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B2" w:rsidRDefault="00072CB2">
      <w:pPr>
        <w:pStyle w:val="ConsPlusTitlePage"/>
      </w:pPr>
      <w:r>
        <w:t xml:space="preserve">Документ предоставлен </w:t>
      </w:r>
      <w:hyperlink r:id="rId4" w:history="1">
        <w:r>
          <w:rPr>
            <w:color w:val="0000FF"/>
          </w:rPr>
          <w:t>КонсультантПлюс</w:t>
        </w:r>
      </w:hyperlink>
      <w:r>
        <w:br/>
      </w:r>
    </w:p>
    <w:p w:rsidR="00072CB2" w:rsidRDefault="00072CB2">
      <w:pPr>
        <w:pStyle w:val="ConsPlusNormal"/>
        <w:jc w:val="both"/>
      </w:pPr>
    </w:p>
    <w:p w:rsidR="00072CB2" w:rsidRDefault="00072CB2">
      <w:pPr>
        <w:pStyle w:val="ConsPlusNormal"/>
      </w:pPr>
      <w:r>
        <w:t>Зарегистрировано в Минюсте России 13 июля 2012 г. N 24901</w:t>
      </w:r>
    </w:p>
    <w:p w:rsidR="00072CB2" w:rsidRDefault="00072CB2">
      <w:pPr>
        <w:pStyle w:val="ConsPlusNormal"/>
        <w:pBdr>
          <w:top w:val="single" w:sz="6" w:space="0" w:color="auto"/>
        </w:pBdr>
        <w:spacing w:before="100" w:after="100"/>
        <w:jc w:val="both"/>
        <w:rPr>
          <w:sz w:val="2"/>
          <w:szCs w:val="2"/>
        </w:rPr>
      </w:pPr>
    </w:p>
    <w:p w:rsidR="00072CB2" w:rsidRDefault="00072CB2">
      <w:pPr>
        <w:pStyle w:val="ConsPlusNormal"/>
        <w:jc w:val="center"/>
      </w:pPr>
    </w:p>
    <w:p w:rsidR="00072CB2" w:rsidRDefault="00072CB2">
      <w:pPr>
        <w:pStyle w:val="ConsPlusTitle"/>
        <w:jc w:val="center"/>
      </w:pPr>
      <w:r>
        <w:t>МИНИСТЕРСТВО РОССИЙСКОЙ ФЕДЕРАЦИИ ПО ДЕЛАМ ГРАЖДАНСКОЙ</w:t>
      </w:r>
    </w:p>
    <w:p w:rsidR="00072CB2" w:rsidRDefault="00072CB2">
      <w:pPr>
        <w:pStyle w:val="ConsPlusTitle"/>
        <w:jc w:val="center"/>
      </w:pPr>
      <w:r>
        <w:t>ОБОРОНЫ, ЧРЕЗВЫЧАЙНЫМ СИТУАЦИЯМ И ЛИКВИДАЦИИ</w:t>
      </w:r>
    </w:p>
    <w:p w:rsidR="00072CB2" w:rsidRDefault="00072CB2">
      <w:pPr>
        <w:pStyle w:val="ConsPlusTitle"/>
        <w:jc w:val="center"/>
      </w:pPr>
      <w:r>
        <w:t>ПОСЛЕДСТВИЙ СТИХИЙНЫХ БЕДСТВИЙ</w:t>
      </w:r>
    </w:p>
    <w:p w:rsidR="00072CB2" w:rsidRDefault="00072CB2">
      <w:pPr>
        <w:pStyle w:val="ConsPlusTitle"/>
        <w:jc w:val="center"/>
      </w:pPr>
    </w:p>
    <w:p w:rsidR="00072CB2" w:rsidRDefault="00072CB2">
      <w:pPr>
        <w:pStyle w:val="ConsPlusTitle"/>
        <w:jc w:val="center"/>
      </w:pPr>
      <w:r>
        <w:t>ПРИКАЗ</w:t>
      </w:r>
    </w:p>
    <w:p w:rsidR="00072CB2" w:rsidRDefault="00072CB2">
      <w:pPr>
        <w:pStyle w:val="ConsPlusTitle"/>
        <w:jc w:val="center"/>
      </w:pPr>
      <w:r>
        <w:t>от 28 июня 2012 г. N 375</w:t>
      </w:r>
    </w:p>
    <w:p w:rsidR="00072CB2" w:rsidRDefault="00072CB2">
      <w:pPr>
        <w:pStyle w:val="ConsPlusTitle"/>
        <w:jc w:val="center"/>
      </w:pPr>
    </w:p>
    <w:p w:rsidR="00072CB2" w:rsidRDefault="00072CB2">
      <w:pPr>
        <w:pStyle w:val="ConsPlusTitle"/>
        <w:jc w:val="center"/>
      </w:pPr>
      <w:r>
        <w:t>ОБ УТВЕРЖДЕНИИ АДМИНИСТРАТИВНОГО РЕГЛАМЕНТА</w:t>
      </w:r>
    </w:p>
    <w:p w:rsidR="00072CB2" w:rsidRDefault="00072CB2">
      <w:pPr>
        <w:pStyle w:val="ConsPlusTitle"/>
        <w:jc w:val="center"/>
      </w:pPr>
      <w:r>
        <w:t>МИНИСТЕРСТВА РОССИЙСКОЙ ФЕДЕРАЦИИ ПО ДЕЛАМ ГРАЖДАНСКОЙ</w:t>
      </w:r>
    </w:p>
    <w:p w:rsidR="00072CB2" w:rsidRDefault="00072CB2">
      <w:pPr>
        <w:pStyle w:val="ConsPlusTitle"/>
        <w:jc w:val="center"/>
      </w:pPr>
      <w:r>
        <w:t>ОБОРОНЫ, ЧРЕЗВЫЧАЙНЫМ СИТУАЦИЯМ И ЛИКВИДАЦИИ ПОСЛЕДСТВИЙ</w:t>
      </w:r>
    </w:p>
    <w:p w:rsidR="00072CB2" w:rsidRDefault="00072CB2">
      <w:pPr>
        <w:pStyle w:val="ConsPlusTitle"/>
        <w:jc w:val="center"/>
      </w:pPr>
      <w:r>
        <w:t>СТИХИЙНЫХ БЕДСТВИЙ ИСПОЛНЕНИЯ ГОСУДАРСТВЕННОЙ ФУНКЦИИ</w:t>
      </w:r>
    </w:p>
    <w:p w:rsidR="00072CB2" w:rsidRDefault="00072CB2">
      <w:pPr>
        <w:pStyle w:val="ConsPlusTitle"/>
        <w:jc w:val="center"/>
      </w:pPr>
      <w:r>
        <w:t>ПО НАДЗОРУ ЗА ВЫПОЛНЕНИЕМ ТРЕБОВАНИЙ</w:t>
      </w:r>
    </w:p>
    <w:p w:rsidR="00072CB2" w:rsidRDefault="00072CB2">
      <w:pPr>
        <w:pStyle w:val="ConsPlusTitle"/>
        <w:jc w:val="center"/>
      </w:pPr>
      <w:r>
        <w:t>ПОЖАРНОЙ БЕЗОПАСНОСТИ</w:t>
      </w:r>
    </w:p>
    <w:p w:rsidR="00072CB2" w:rsidRDefault="00072CB2">
      <w:pPr>
        <w:pStyle w:val="ConsPlusNormal"/>
        <w:jc w:val="center"/>
      </w:pPr>
      <w:r>
        <w:t>Список изменяющих документов</w:t>
      </w:r>
    </w:p>
    <w:p w:rsidR="00072CB2" w:rsidRDefault="00072CB2">
      <w:pPr>
        <w:pStyle w:val="ConsPlusNormal"/>
        <w:jc w:val="center"/>
      </w:pPr>
      <w:r>
        <w:t xml:space="preserve">(в ред. Приказов МЧС России от 27.12.2013 </w:t>
      </w:r>
      <w:hyperlink r:id="rId5" w:history="1">
        <w:r>
          <w:rPr>
            <w:color w:val="0000FF"/>
          </w:rPr>
          <w:t>N 844</w:t>
        </w:r>
      </w:hyperlink>
      <w:r>
        <w:t>,</w:t>
      </w:r>
    </w:p>
    <w:p w:rsidR="00072CB2" w:rsidRDefault="00072CB2">
      <w:pPr>
        <w:pStyle w:val="ConsPlusNormal"/>
        <w:jc w:val="center"/>
      </w:pPr>
      <w:r>
        <w:t xml:space="preserve">от 21.04.2014 </w:t>
      </w:r>
      <w:hyperlink r:id="rId6" w:history="1">
        <w:r>
          <w:rPr>
            <w:color w:val="0000FF"/>
          </w:rPr>
          <w:t>N 199</w:t>
        </w:r>
      </w:hyperlink>
      <w:r>
        <w:t>)</w:t>
      </w:r>
    </w:p>
    <w:p w:rsidR="00072CB2" w:rsidRDefault="00072CB2">
      <w:pPr>
        <w:pStyle w:val="ConsPlusNormal"/>
        <w:jc w:val="center"/>
      </w:pPr>
    </w:p>
    <w:p w:rsidR="00072CB2" w:rsidRDefault="00072CB2">
      <w:pPr>
        <w:pStyle w:val="ConsPlusNormal"/>
        <w:ind w:firstLine="540"/>
        <w:jc w:val="both"/>
      </w:pPr>
      <w:r>
        <w:t xml:space="preserve">В соответствии с </w:t>
      </w:r>
      <w:hyperlink r:id="rId7" w:history="1">
        <w:r>
          <w:rPr>
            <w:color w:val="0000FF"/>
          </w:rPr>
          <w:t>Положением</w:t>
        </w:r>
      </w:hyperlink>
      <w:r>
        <w:t xml:space="preserve">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N 868 &lt;*&gt;, и </w:t>
      </w:r>
      <w:hyperlink r:id="rId8"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&lt;**&gt; приказываю:</w:t>
      </w:r>
    </w:p>
    <w:p w:rsidR="00072CB2" w:rsidRDefault="00072CB2">
      <w:pPr>
        <w:pStyle w:val="ConsPlusNormal"/>
        <w:ind w:firstLine="540"/>
        <w:jc w:val="both"/>
      </w:pPr>
      <w:r>
        <w:t>--------------------------------</w:t>
      </w:r>
    </w:p>
    <w:p w:rsidR="00072CB2" w:rsidRDefault="00072CB2">
      <w:pPr>
        <w:pStyle w:val="ConsPlusNormal"/>
        <w:ind w:firstLine="540"/>
        <w:jc w:val="both"/>
      </w:pPr>
      <w:r>
        <w:t>&lt;*&gt;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w:t>
      </w:r>
    </w:p>
    <w:p w:rsidR="00072CB2" w:rsidRDefault="00072CB2">
      <w:pPr>
        <w:pStyle w:val="ConsPlusNormal"/>
        <w:ind w:firstLine="540"/>
        <w:jc w:val="both"/>
      </w:pPr>
      <w:r>
        <w:t>&lt;**&gt; Собрание законодательства Российской Федерации, 2011, N 22, ст. 3169, N 35, ст. 5092.</w:t>
      </w:r>
    </w:p>
    <w:p w:rsidR="00072CB2" w:rsidRDefault="00072CB2">
      <w:pPr>
        <w:pStyle w:val="ConsPlusNormal"/>
        <w:ind w:firstLine="540"/>
        <w:jc w:val="both"/>
      </w:pPr>
    </w:p>
    <w:p w:rsidR="00072CB2" w:rsidRDefault="00072CB2">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Министерства Российской Федерации по делам гражданской обороны,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w:t>
      </w:r>
    </w:p>
    <w:p w:rsidR="00072CB2" w:rsidRDefault="00072CB2">
      <w:pPr>
        <w:pStyle w:val="ConsPlusNormal"/>
        <w:ind w:firstLine="540"/>
        <w:jc w:val="both"/>
      </w:pPr>
      <w:r>
        <w:t xml:space="preserve">2. Признать утратившими силу приказы МЧС России от 01.10.2007 </w:t>
      </w:r>
      <w:hyperlink r:id="rId9" w:history="1">
        <w:r>
          <w:rPr>
            <w:color w:val="0000FF"/>
          </w:rPr>
          <w:t>N 517</w:t>
        </w:r>
      </w:hyperlink>
      <w: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исполнению государственной функции по надзору за выполнением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а также должностными лицами и гражданами обязательных требований пожарной безопасности" (зарегистрирован в Министерстве юстиции Российской Федерации 31 октября 2007 г., регистрационный N 10424), от 14.11.2008 </w:t>
      </w:r>
      <w:hyperlink r:id="rId10" w:history="1">
        <w:r>
          <w:rPr>
            <w:color w:val="0000FF"/>
          </w:rPr>
          <w:t>N 688</w:t>
        </w:r>
      </w:hyperlink>
      <w:r>
        <w:t xml:space="preserve"> "О внесении изменений в приказ МЧС России от 01.10.2007 N 517" (зарегистрирован в Министерстве юстиции Российской Федерации 15 декабря 2008 г., регистрационный N 12855), от 22.03.2010 </w:t>
      </w:r>
      <w:hyperlink r:id="rId11" w:history="1">
        <w:r>
          <w:rPr>
            <w:color w:val="0000FF"/>
          </w:rPr>
          <w:t>N 122</w:t>
        </w:r>
      </w:hyperlink>
      <w:r>
        <w:t xml:space="preserve"> "О внесении изменений в приказ МЧС России от 01.10.2007 N 517" (зарегистрирован в Министерстве юстиции Российской Федерации 8 апреля 2010 г., регистрационный N 16843).</w:t>
      </w:r>
    </w:p>
    <w:p w:rsidR="00072CB2" w:rsidRDefault="00072CB2">
      <w:pPr>
        <w:pStyle w:val="ConsPlusNormal"/>
        <w:ind w:firstLine="540"/>
        <w:jc w:val="both"/>
      </w:pPr>
    </w:p>
    <w:p w:rsidR="00072CB2" w:rsidRDefault="00072CB2">
      <w:pPr>
        <w:pStyle w:val="ConsPlusNormal"/>
        <w:jc w:val="right"/>
      </w:pPr>
      <w:r>
        <w:lastRenderedPageBreak/>
        <w:t>Министр</w:t>
      </w:r>
    </w:p>
    <w:p w:rsidR="00072CB2" w:rsidRDefault="00072CB2">
      <w:pPr>
        <w:pStyle w:val="ConsPlusNormal"/>
        <w:jc w:val="right"/>
      </w:pPr>
      <w:r>
        <w:t>В.А.ПУЧКОВ</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Утвержден</w:t>
      </w:r>
    </w:p>
    <w:p w:rsidR="00072CB2" w:rsidRDefault="00072CB2">
      <w:pPr>
        <w:pStyle w:val="ConsPlusNormal"/>
        <w:jc w:val="right"/>
      </w:pPr>
      <w:r>
        <w:t>приказом МЧС России</w:t>
      </w:r>
    </w:p>
    <w:p w:rsidR="00072CB2" w:rsidRDefault="00072CB2">
      <w:pPr>
        <w:pStyle w:val="ConsPlusNormal"/>
        <w:jc w:val="right"/>
      </w:pPr>
      <w:r>
        <w:t>от 28.06.2012 N 375</w:t>
      </w:r>
    </w:p>
    <w:p w:rsidR="00072CB2" w:rsidRDefault="00072CB2">
      <w:pPr>
        <w:pStyle w:val="ConsPlusNormal"/>
        <w:ind w:firstLine="540"/>
        <w:jc w:val="both"/>
      </w:pPr>
    </w:p>
    <w:p w:rsidR="00072CB2" w:rsidRDefault="00072CB2">
      <w:pPr>
        <w:pStyle w:val="ConsPlusTitle"/>
        <w:jc w:val="center"/>
      </w:pPr>
      <w:bookmarkStart w:id="0" w:name="P40"/>
      <w:bookmarkEnd w:id="0"/>
      <w:r>
        <w:t>АДМИНИСТРАТИВНЫЙ РЕГЛАМЕНТ</w:t>
      </w:r>
    </w:p>
    <w:p w:rsidR="00072CB2" w:rsidRDefault="00072CB2">
      <w:pPr>
        <w:pStyle w:val="ConsPlusTitle"/>
        <w:jc w:val="center"/>
      </w:pPr>
      <w:r>
        <w:t>МИНИСТЕРСТВА РОССИЙСКОЙ ФЕДЕРАЦИИ ПО ДЕЛАМ ГРАЖДАНСКОЙ</w:t>
      </w:r>
    </w:p>
    <w:p w:rsidR="00072CB2" w:rsidRDefault="00072CB2">
      <w:pPr>
        <w:pStyle w:val="ConsPlusTitle"/>
        <w:jc w:val="center"/>
      </w:pPr>
      <w:r>
        <w:t>ОБОРОНЫ, ЧРЕЗВЫЧАЙНЫМ СИТУАЦИЯМ И ЛИКВИДАЦИИ ПОСЛЕДСТВИЙ</w:t>
      </w:r>
    </w:p>
    <w:p w:rsidR="00072CB2" w:rsidRDefault="00072CB2">
      <w:pPr>
        <w:pStyle w:val="ConsPlusTitle"/>
        <w:jc w:val="center"/>
      </w:pPr>
      <w:r>
        <w:t>СТИХИЙНЫХ БЕДСТВИЙ ИСПОЛНЕНИЯ ГОСУДАРСТВЕННОЙ ФУНКЦИИ</w:t>
      </w:r>
    </w:p>
    <w:p w:rsidR="00072CB2" w:rsidRDefault="00072CB2">
      <w:pPr>
        <w:pStyle w:val="ConsPlusTitle"/>
        <w:jc w:val="center"/>
      </w:pPr>
      <w:r>
        <w:t>ПО НАДЗОРУ ЗА ВЫПОЛНЕНИЕМ ТРЕБОВАНИЙ</w:t>
      </w:r>
    </w:p>
    <w:p w:rsidR="00072CB2" w:rsidRDefault="00072CB2">
      <w:pPr>
        <w:pStyle w:val="ConsPlusTitle"/>
        <w:jc w:val="center"/>
      </w:pPr>
      <w:r>
        <w:t>ПОЖАРНОЙ БЕЗОПАСНОСТИ</w:t>
      </w:r>
    </w:p>
    <w:p w:rsidR="00072CB2" w:rsidRDefault="00072CB2">
      <w:pPr>
        <w:pStyle w:val="ConsPlusNormal"/>
        <w:jc w:val="center"/>
      </w:pPr>
      <w:r>
        <w:t>Список изменяющих документов</w:t>
      </w:r>
    </w:p>
    <w:p w:rsidR="00072CB2" w:rsidRDefault="00072CB2">
      <w:pPr>
        <w:pStyle w:val="ConsPlusNormal"/>
        <w:jc w:val="center"/>
      </w:pPr>
      <w:r>
        <w:t xml:space="preserve">(в ред. Приказов МЧС России от 27.12.2013 </w:t>
      </w:r>
      <w:hyperlink r:id="rId12" w:history="1">
        <w:r>
          <w:rPr>
            <w:color w:val="0000FF"/>
          </w:rPr>
          <w:t>N 844</w:t>
        </w:r>
      </w:hyperlink>
      <w:r>
        <w:t>,</w:t>
      </w:r>
    </w:p>
    <w:p w:rsidR="00072CB2" w:rsidRDefault="00072CB2">
      <w:pPr>
        <w:pStyle w:val="ConsPlusNormal"/>
        <w:jc w:val="center"/>
      </w:pPr>
      <w:r>
        <w:t xml:space="preserve">от 21.04.2014 </w:t>
      </w:r>
      <w:hyperlink r:id="rId13" w:history="1">
        <w:r>
          <w:rPr>
            <w:color w:val="0000FF"/>
          </w:rPr>
          <w:t>N 199</w:t>
        </w:r>
      </w:hyperlink>
      <w:r>
        <w:t>)</w:t>
      </w:r>
    </w:p>
    <w:p w:rsidR="00072CB2" w:rsidRDefault="00072CB2">
      <w:pPr>
        <w:pStyle w:val="ConsPlusNormal"/>
        <w:jc w:val="center"/>
      </w:pPr>
    </w:p>
    <w:p w:rsidR="00072CB2" w:rsidRDefault="00072CB2">
      <w:pPr>
        <w:pStyle w:val="ConsPlusNormal"/>
        <w:jc w:val="center"/>
      </w:pPr>
      <w:r>
        <w:t>I. Общие положения</w:t>
      </w:r>
    </w:p>
    <w:p w:rsidR="00072CB2" w:rsidRDefault="00072CB2">
      <w:pPr>
        <w:pStyle w:val="ConsPlusNormal"/>
        <w:jc w:val="center"/>
      </w:pPr>
    </w:p>
    <w:p w:rsidR="00072CB2" w:rsidRDefault="00072CB2">
      <w:pPr>
        <w:pStyle w:val="ConsPlusNormal"/>
        <w:jc w:val="center"/>
      </w:pPr>
      <w:r>
        <w:t>Наименование государственной функции</w:t>
      </w:r>
    </w:p>
    <w:p w:rsidR="00072CB2" w:rsidRDefault="00072CB2">
      <w:pPr>
        <w:pStyle w:val="ConsPlusNormal"/>
        <w:ind w:firstLine="540"/>
        <w:jc w:val="both"/>
      </w:pPr>
    </w:p>
    <w:p w:rsidR="00072CB2" w:rsidRDefault="00072CB2">
      <w:pPr>
        <w:pStyle w:val="ConsPlusNormal"/>
        <w:ind w:firstLine="540"/>
        <w:jc w:val="both"/>
      </w:pPr>
      <w:r>
        <w:t>1. Осуществление государственного надзора за выполнением требований пожарной безопасности.</w:t>
      </w:r>
    </w:p>
    <w:p w:rsidR="00072CB2" w:rsidRDefault="00072CB2">
      <w:pPr>
        <w:pStyle w:val="ConsPlusNormal"/>
        <w:ind w:firstLine="540"/>
        <w:jc w:val="both"/>
      </w:pPr>
    </w:p>
    <w:p w:rsidR="00072CB2" w:rsidRDefault="00072CB2">
      <w:pPr>
        <w:pStyle w:val="ConsPlusNormal"/>
        <w:jc w:val="center"/>
      </w:pPr>
      <w:r>
        <w:t>Наименование федерального органа исполнительной власти,</w:t>
      </w:r>
    </w:p>
    <w:p w:rsidR="00072CB2" w:rsidRDefault="00072CB2">
      <w:pPr>
        <w:pStyle w:val="ConsPlusNormal"/>
        <w:jc w:val="center"/>
      </w:pPr>
      <w:r>
        <w:t>исполняющего государственную функцию</w:t>
      </w:r>
    </w:p>
    <w:p w:rsidR="00072CB2" w:rsidRDefault="00072CB2">
      <w:pPr>
        <w:pStyle w:val="ConsPlusNormal"/>
        <w:jc w:val="center"/>
      </w:pPr>
    </w:p>
    <w:p w:rsidR="00072CB2" w:rsidRDefault="00072CB2">
      <w:pPr>
        <w:pStyle w:val="ConsPlusNormal"/>
        <w:ind w:firstLine="540"/>
        <w:jc w:val="both"/>
      </w:pPr>
      <w:r>
        <w:t>2. Исполнение государственной функции по надзору за выполнением требований пожарной безопасности (далее - государственная функция) осуществляется Министерством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территориальными органами.</w:t>
      </w:r>
    </w:p>
    <w:p w:rsidR="00072CB2" w:rsidRDefault="00072CB2">
      <w:pPr>
        <w:pStyle w:val="ConsPlusNormal"/>
        <w:ind w:firstLine="540"/>
        <w:jc w:val="both"/>
      </w:pPr>
      <w:r>
        <w:t>В МЧС России и его территориальных органах государственную функцию посредством организации и проведения проверок деятельности органов государственной власти, органов местного самоуправления (далее - органы власти), учреждений, организаций, крестьянских (фермерских) хозяйств, общественных объединений, иных юридических лиц независимо от их организационно-правовых форм и форм собственности (далее - организации), а также индивидуальных предпринимателей, должностных лиц, граждан Российской Федерации, иностранных граждан, лиц без гражданства (далее - граждане), состояния используемых (эксплуатируемых) ими объектов защиты (далее - проверки), принятия предусмотренных законодательством Российской Федерации мер по пресечению и (или) устранению выявленных нарушений требований, установленных законодательством Российской Федерации о пожарной безопасности (далее - требования пожарной безопасности) осуществляют должностные лица органов государственного пожарного надзора федеральной противопожарной службы Государственной противопожарной службы (далее - органы ГПН).</w:t>
      </w:r>
    </w:p>
    <w:p w:rsidR="00072CB2" w:rsidRDefault="00072CB2">
      <w:pPr>
        <w:pStyle w:val="ConsPlusNormal"/>
        <w:ind w:firstLine="540"/>
        <w:jc w:val="both"/>
      </w:pPr>
      <w:r>
        <w:t>3. Государственную функцию под руководством главного государственного инспектора Российской Федерации по пожарному надзору осуществляют в порядке подчиненности нижестоящих вышестоящим следующие органы ГПН и должностные лица органов ГПН:</w:t>
      </w:r>
    </w:p>
    <w:p w:rsidR="00072CB2" w:rsidRDefault="00072CB2">
      <w:pPr>
        <w:pStyle w:val="ConsPlusNormal"/>
        <w:ind w:firstLine="540"/>
        <w:jc w:val="both"/>
      </w:pPr>
      <w:r>
        <w:t xml:space="preserve">3.1.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w:t>
      </w:r>
      <w:r>
        <w:lastRenderedPageBreak/>
        <w:t>федерального государственного пожарного надзора - Департамент надзорной деятельности МЧС России (далее - ДНД МЧС России), в лице:</w:t>
      </w:r>
    </w:p>
    <w:p w:rsidR="00072CB2" w:rsidRDefault="00072CB2">
      <w:pPr>
        <w:pStyle w:val="ConsPlusNormal"/>
        <w:ind w:firstLine="540"/>
        <w:jc w:val="both"/>
      </w:pPr>
      <w:r>
        <w:t>заместителей главного государственного инспектора Российской Федерации по пожарному надзору - директора ДНД МЧС России и его заместителей;</w:t>
      </w:r>
    </w:p>
    <w:p w:rsidR="00072CB2" w:rsidRDefault="00072CB2">
      <w:pPr>
        <w:pStyle w:val="ConsPlusNormal"/>
        <w:ind w:firstLine="540"/>
        <w:jc w:val="both"/>
      </w:pPr>
      <w:r>
        <w:t>государственных инспекторов Российской Федерации по пожарному надзору - сотрудников ДНД МЧС России.</w:t>
      </w:r>
    </w:p>
    <w:p w:rsidR="00072CB2" w:rsidRDefault="00072CB2">
      <w:pPr>
        <w:pStyle w:val="ConsPlusNormal"/>
        <w:ind w:firstLine="540"/>
        <w:jc w:val="both"/>
      </w:pPr>
      <w:r>
        <w:t>3.2. Структурные подразделения региональных центров по делам гражданской обороны, чрезвычайным ситуациям и ликвидации последствий стихийных бедствий, в сферу ведения которых входят вопросы организации и осуществления федерального государственного пожарного надзора (далее - органы ГПН региональных центров МЧС России), в лице государственных инспекторов Российской Федерации по пожарному надзору - начальников, их заместителей и сотрудников органов ГПН региональных центров МЧС России.</w:t>
      </w:r>
    </w:p>
    <w:p w:rsidR="00072CB2" w:rsidRDefault="00072CB2">
      <w:pPr>
        <w:pStyle w:val="ConsPlusNormal"/>
        <w:ind w:firstLine="540"/>
        <w:jc w:val="both"/>
      </w:pPr>
      <w:r>
        <w:t>3.3. В главных управлениях МЧС России по субъектам Российской Федерации:</w:t>
      </w:r>
    </w:p>
    <w:p w:rsidR="00072CB2" w:rsidRDefault="00072CB2">
      <w:pPr>
        <w:pStyle w:val="ConsPlusNormal"/>
        <w:ind w:firstLine="540"/>
        <w:jc w:val="both"/>
      </w:pPr>
      <w:r>
        <w:t>3.3.1. Структурные подразделения главных управлений МЧС России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(далее - органы ГПН главных управлений МЧС России по субъектам Российской Федерации), в лице:</w:t>
      </w:r>
    </w:p>
    <w:p w:rsidR="00072CB2" w:rsidRDefault="00072CB2">
      <w:pPr>
        <w:pStyle w:val="ConsPlusNormal"/>
        <w:ind w:firstLine="540"/>
        <w:jc w:val="both"/>
      </w:pPr>
      <w:r>
        <w:t>главных государственных инспекторов субъектов Российской Федерации по пожарному надзору и их заместителей - соответственно начальников органов ГПН главных управлений МЧС России по субъектам Российской Федерации и их заместителей;</w:t>
      </w:r>
    </w:p>
    <w:p w:rsidR="00072CB2" w:rsidRDefault="00072CB2">
      <w:pPr>
        <w:pStyle w:val="ConsPlusNormal"/>
        <w:ind w:firstLine="540"/>
        <w:jc w:val="both"/>
      </w:pPr>
      <w:r>
        <w:t>государственных инспекторов субъектов Российской Федерации по пожарному надзору - сотрудников органов ГПН главных управлений МЧС России по субъектам Российской Федерации.</w:t>
      </w:r>
    </w:p>
    <w:p w:rsidR="00072CB2" w:rsidRDefault="00072CB2">
      <w:pPr>
        <w:pStyle w:val="ConsPlusNormal"/>
        <w:ind w:firstLine="540"/>
        <w:jc w:val="both"/>
      </w:pPr>
      <w:r>
        <w:t>3.3.2. Территориальные отделы (отделения, инспекции) органов ГПН главных управлений МЧС России по субъектам Российской Федерации в лице:</w:t>
      </w:r>
    </w:p>
    <w:p w:rsidR="00072CB2" w:rsidRDefault="00072CB2">
      <w:pPr>
        <w:pStyle w:val="ConsPlusNormal"/>
        <w:ind w:firstLine="540"/>
        <w:jc w:val="both"/>
      </w:pPr>
      <w:r>
        <w:t>главных государственных инспекторов городов (районов) субъектов Российской Федерации по пожарному надзору и их заместителей - соответственно начальников территориальных отделов (отделений, инспекций) органов ГПН главных управлений МЧС России по субъектам Российской Федерации и их заместителей;</w:t>
      </w:r>
    </w:p>
    <w:p w:rsidR="00072CB2" w:rsidRDefault="00072CB2">
      <w:pPr>
        <w:pStyle w:val="ConsPlusNormal"/>
        <w:ind w:firstLine="540"/>
        <w:jc w:val="both"/>
      </w:pPr>
      <w:r>
        <w:t>государственных инспекторов городов (районов) субъектов Российской Федерации по пожарному надзору - сотрудников территориальных отделов (отделений, инспекций) органов ГПН главных управлений МЧС России по субъектам Российской Федерации.</w:t>
      </w:r>
    </w:p>
    <w:p w:rsidR="00072CB2" w:rsidRDefault="00072CB2">
      <w:pPr>
        <w:pStyle w:val="ConsPlusNormal"/>
        <w:ind w:firstLine="540"/>
        <w:jc w:val="both"/>
      </w:pPr>
      <w:r>
        <w:t>3.4. Структурные подразделения специальных и воинских подразделений федеральной противопожарной службы Государственной противопожарной службы, созданные в целях организации профилактики и тушения пожаров в закрытых административно-территориальных образованиях, а также в особо важных и режимных организациях, в сферу ведения которых входят вопросы организации и осуществления федерального государственного пожарного надзора (далее - органы ГПН специальных и воинских подразделений), в лице:</w:t>
      </w:r>
    </w:p>
    <w:p w:rsidR="00072CB2" w:rsidRDefault="00072CB2">
      <w:pPr>
        <w:pStyle w:val="ConsPlusNormal"/>
        <w:ind w:firstLine="540"/>
        <w:jc w:val="both"/>
      </w:pPr>
      <w:r>
        <w:t>главных государственных инспекторов специальных и воинских подразделений федеральной противопожарной службы по пожарному надзору и их заместителей - соответственно начальников органов ГПН специальных и воинских подразделений и их заместителей;</w:t>
      </w:r>
    </w:p>
    <w:p w:rsidR="00072CB2" w:rsidRDefault="00072CB2">
      <w:pPr>
        <w:pStyle w:val="ConsPlusNormal"/>
        <w:ind w:firstLine="540"/>
        <w:jc w:val="both"/>
      </w:pPr>
      <w:r>
        <w:t>государственных инспекторов специальных и воинских подразделений федеральной противопожарной службы по пожарному надзору - сотрудников органов ГПН специальных и воинских подразделений.</w:t>
      </w:r>
    </w:p>
    <w:p w:rsidR="00072CB2" w:rsidRDefault="00072CB2">
      <w:pPr>
        <w:pStyle w:val="ConsPlusNormal"/>
        <w:ind w:firstLine="540"/>
        <w:jc w:val="both"/>
      </w:pPr>
    </w:p>
    <w:p w:rsidR="00072CB2" w:rsidRDefault="00072CB2">
      <w:pPr>
        <w:pStyle w:val="ConsPlusNormal"/>
        <w:jc w:val="center"/>
      </w:pPr>
      <w:r>
        <w:t>Перечень нормативных правовых актов, регулирующих</w:t>
      </w:r>
    </w:p>
    <w:p w:rsidR="00072CB2" w:rsidRDefault="00072CB2">
      <w:pPr>
        <w:pStyle w:val="ConsPlusNormal"/>
        <w:jc w:val="center"/>
      </w:pPr>
      <w:r>
        <w:t>исполнение государственной функции</w:t>
      </w:r>
    </w:p>
    <w:p w:rsidR="00072CB2" w:rsidRDefault="00072CB2">
      <w:pPr>
        <w:pStyle w:val="ConsPlusNormal"/>
        <w:ind w:firstLine="540"/>
        <w:jc w:val="both"/>
      </w:pPr>
    </w:p>
    <w:p w:rsidR="00072CB2" w:rsidRDefault="00072CB2">
      <w:pPr>
        <w:pStyle w:val="ConsPlusNormal"/>
        <w:ind w:firstLine="540"/>
        <w:jc w:val="both"/>
      </w:pPr>
      <w:r>
        <w:t>4. Исполнение государственной функции осуществляется в соответствии со следующими законодательными и иными нормативными правовыми актами:</w:t>
      </w:r>
    </w:p>
    <w:p w:rsidR="00072CB2" w:rsidRDefault="00072CB2">
      <w:pPr>
        <w:pStyle w:val="ConsPlusNormal"/>
        <w:ind w:firstLine="540"/>
        <w:jc w:val="both"/>
      </w:pPr>
      <w:hyperlink r:id="rId14" w:history="1">
        <w:r>
          <w:rPr>
            <w:color w:val="0000FF"/>
          </w:rPr>
          <w:t>Конституцией</w:t>
        </w:r>
      </w:hyperlink>
      <w:r>
        <w:t xml:space="preserve"> Российской Федерации (Российская газета, 25.12.1993, N 237; Собрание законодательства Российской Федерации, 2009, N 1, ст. 1, ст. 2);</w:t>
      </w:r>
    </w:p>
    <w:p w:rsidR="00072CB2" w:rsidRDefault="00072CB2">
      <w:pPr>
        <w:pStyle w:val="ConsPlusNormal"/>
        <w:ind w:firstLine="540"/>
        <w:jc w:val="both"/>
      </w:pPr>
      <w:hyperlink r:id="rId15" w:history="1">
        <w:r>
          <w:rPr>
            <w:color w:val="0000FF"/>
          </w:rPr>
          <w:t>решением</w:t>
        </w:r>
      </w:hyperlink>
      <w:r>
        <w:t xml:space="preserve"> Комиссии Таможенного союза от 16 августа 2011 г. N 770 "О принятии технического регламента Таможенного союза "О безопасности пиротехнических изделий";</w:t>
      </w:r>
    </w:p>
    <w:p w:rsidR="00072CB2" w:rsidRDefault="00072CB2">
      <w:pPr>
        <w:pStyle w:val="ConsPlusNormal"/>
        <w:ind w:firstLine="540"/>
        <w:jc w:val="both"/>
      </w:pPr>
      <w:hyperlink r:id="rId16"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N 52,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777, ст. 771,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4198, ст. 4206, ст. 4207, ст. 4208, N 32, ст. 4298, N 41, ст. 5192, ст. 5193, N 46, ст. 5918, N 49, ст. 6409, N 50, ст. 6605, N 52, ст. 6984, ст. 6995, ст. 6996; 2011, N 1, ст. 10, ст. 23, ст. 29, ст. 33, ст. 47, ст. 54, N 7, ст. 901, ст. 905, N 15, ст. 2039, N 17, ст. 2310, ст. 2312, N 19, ст. 2714, ст. 2715, N 23, ст. 3260, ст. 3267, N 27, ст. 3873, ст. 3881, N 29, ст. 4289, ст. 4290, ст. 4291, ст. 4298, N 30, ст. 4573, ст. 4574, ст. 4584, ст. 4585, ст. 4590, ст. 4591, ст. 4598, ст. 4601, ст. 4605, N 45, ст. 6325, ст. 6326, ст. 6334, N 46, ст. 6406, N 47, ст. 6601, ст. 6602, N 48, ст. 6730, ст. 6732, N 49, ст. 7025, ст. 7042, ст. 7056, ст. 7061, N 50, ст. 7345, ст. 7346, ст. 7351, ст. 7352, ст. 7355, ст. 7362, ст. 7366; 2012, N 6, ст. 621, N 10, ст. 1166; 2003, N 1, ст. 2, N 27, ст. 2700, N 50, ст. 4847; 2004, N 34, ст. 3529, ст. 3533; 2005, N 19, ст. 1752, N 27, ст. 2719, N 40, ст. 3986; 2006, N 1, ст. 10, N 10, ст. 1067, N 18, ст. 1907, N 28, ст. 2975, N 50, ст. 5281; 2007, N 26, ст. 3089, N 30, ст. 3755, N 31, ст. 4007, ст. 4008, ст. 4015, N 41, ст. 4845, N 49, ст. 6034, ст. 6065; 2008, N 10, ст. 896, N 49, ст. 5738, N 52, ст. 6248; 2009, N 23, ст. 2776, N 26, ст. 3131, N 29, ст. 3597, ст. 3635, N 45, ст. 5265, ст. 5267; 2010, N 1, ст. 1, N 11, ст. 1169; N 18, ст. 2145, N 29, ст. 3983, N 30, ст. 4002, N 31, ст. 4208, N 46, ст. 5918, N 52, ст. 6996; 2011, N 1, ст. 33, ст. 54, N 15, ст. 2041, N 17, ст. 2312, N 19, ст. 2714, ст. 2769, N 23, ст. 3260, N 29, ст. 4284, ст. 4289, N 30, ст. 4574, ст. 4590, ст. 4591, ст. 4600, N 45, ст. 6325, ст. 6326, ст. 6334, N 46, ст. 6406, N 46, ст. 6601, 6602, N 48, ст. 6728, N 49, ст. 7056, ст. 7061, N 50, ст. 7342, ст. 7345, ст. 7346, ст. 7351, ст. 7352, ст. 7355, ст. 7362, ст. 7366; 2012, N 6, ст. 621, N 10, ст. 1166, N 15, 1723, 1724, N 18, ст. 2126, ст. 2128, N 19, ст. 2278, ст. 23, N 3068, N 24, ст. 3069, ст. 3082);</w:t>
      </w:r>
    </w:p>
    <w:p w:rsidR="00072CB2" w:rsidRDefault="00072CB2">
      <w:pPr>
        <w:pStyle w:val="ConsPlusNormal"/>
        <w:ind w:firstLine="540"/>
        <w:jc w:val="both"/>
      </w:pPr>
      <w:r>
        <w:t xml:space="preserve">Арбитражным процессуальным </w:t>
      </w:r>
      <w:hyperlink r:id="rId17" w:history="1">
        <w:r>
          <w:rPr>
            <w:color w:val="0000FF"/>
          </w:rPr>
          <w:t>кодексом</w:t>
        </w:r>
      </w:hyperlink>
      <w:r>
        <w:t xml:space="preserve"> Российской Федерации (Собрание законодательства Российской Федерации, 2002, N 30, ст. 3012; 2004, N 31, ст. 3216, N 45, ст. 4377; 2005, N 14, ст. 1210; 2006, N 1, ст. 8; 2007, N 41, ст. 4845; 2008, N 18, ст. 1941, N 24, ст. 2798, N 30, ст. 3594, N 49, ст. 5727; 2009, N 26, ст. 3122, N 29, ст. 3642; 2010, N 11, ст. 1169; N 18, ст. 2145; N 31, ст. 4163, 4197; 2011, N 15, ст. 2083; N 29, ст. 4291, 4301, N 49, ст. 7067, N 50, ст. 7364);</w:t>
      </w:r>
    </w:p>
    <w:p w:rsidR="00072CB2" w:rsidRDefault="00072CB2">
      <w:pPr>
        <w:pStyle w:val="ConsPlusNormal"/>
        <w:ind w:firstLine="540"/>
        <w:jc w:val="both"/>
      </w:pPr>
      <w:r>
        <w:t xml:space="preserve">Градостроительным </w:t>
      </w:r>
      <w:hyperlink r:id="rId18"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N 30, ст. 3616, N 52, ст. 6236; 2009, N 1, ст. 17, N 29, ст. 3601, N 48, ст. 5711; 2011, N 13, ст. 1688, N 30, ст. 4572, ст. 4590, ст. 4591, ст. 4594, N 49, ст. 7015, ст. 7042, N 50, ст. 7343);</w:t>
      </w:r>
    </w:p>
    <w:p w:rsidR="00072CB2" w:rsidRDefault="00072CB2">
      <w:pPr>
        <w:pStyle w:val="ConsPlusNormal"/>
        <w:ind w:firstLine="540"/>
        <w:jc w:val="both"/>
      </w:pPr>
      <w:r>
        <w:t xml:space="preserve">Федеральным </w:t>
      </w:r>
      <w:hyperlink r:id="rId19" w:history="1">
        <w:r>
          <w:rPr>
            <w:color w:val="0000FF"/>
          </w:rPr>
          <w:t>законом</w:t>
        </w:r>
      </w:hyperlink>
      <w:r>
        <w:t xml:space="preserve"> от 21 июля 1993 г. N 5485-1 "О государственной тайне" (Собрание законодательства Российской Федерации, 1994, N 35, ст. 3649; 1997, N 41, ст. 4673; 2003, N 27, ст. 2700, N 46, ст. 4449; 2004, N 27, ст. 2711, N 35, ст. 3607; 2007, N 49, ст. 6055, N 49, ст. 6079; 2009, N 29, ст. 3616; 2010, N 47, ст. 6033; 2011, N 30, ст. 4590, N 30, ст. 4596, N 46, ст. 6407);</w:t>
      </w:r>
    </w:p>
    <w:p w:rsidR="00072CB2" w:rsidRDefault="00072CB2">
      <w:pPr>
        <w:pStyle w:val="ConsPlusNormal"/>
        <w:ind w:firstLine="540"/>
        <w:jc w:val="both"/>
      </w:pPr>
      <w:r>
        <w:lastRenderedPageBreak/>
        <w:t>Федеральным законом от 21 декабря 1994 г. N 69-ФЗ "О пожарной безопасности" (Собрание законодательства Российской Федерации, 1994, N 35, ст. 3649; 1995, N 35, ст. 3503; 1996, N 17, ст. 1911; 1998, N 4, ст. 430; 2000, N 46, ст. 4537; 2001, N 1, ст. 2, N 33, ст. 3413; 2002, N 1, ст. 2, N 30, ст. 3033; 2003, N 2, ст. 167; 2004, N 19, ст. 1839, N 27, ст. 2711; N 35, ст. 3607; 2005, N 14, ст. 1212, N 19, ст. 1752; 2006, N 6, ст. 636, N 44, ст. 4537, N 50, ст. 5279, N 52, ст. 5498; 2007, N 18, ст. 2117, N 43, ст. 5084; 2008, N 30, ст. 3593; 2009, N 29, ст. 3635, N 45, ст. 5265, N 48, ст. 5717; 2010, N 30, ст. 4004, N 40, ст. 4969; 2011, N 1, ст. 54, N 30, ст. 4590, ст. 4591, ст. 4596, N 46, ст. 6407, N 49, ст. 7023);</w:t>
      </w:r>
    </w:p>
    <w:p w:rsidR="00072CB2" w:rsidRDefault="00072CB2">
      <w:pPr>
        <w:pStyle w:val="ConsPlusNormal"/>
        <w:ind w:firstLine="540"/>
        <w:jc w:val="both"/>
      </w:pPr>
      <w:r>
        <w:t xml:space="preserve">Федеральным </w:t>
      </w:r>
      <w:hyperlink r:id="rId20" w:history="1">
        <w:r>
          <w:rPr>
            <w:color w:val="0000FF"/>
          </w:rPr>
          <w:t>законом</w:t>
        </w:r>
      </w:hyperlink>
      <w:r>
        <w:t xml:space="preserve">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1995, N 48, ст. 4553; 1999, N 2, ст. 245; 2001, N 53, ст. 5022; 2005, N 30, ст. 3113; 2006, N 1, ст. 20; 2009, N 1, ст. 21; 2011, N 1, ст. 42, N 27, ст. 3880, N 30, ст. 4566, ст. 4601);</w:t>
      </w:r>
    </w:p>
    <w:p w:rsidR="00072CB2" w:rsidRDefault="00072CB2">
      <w:pPr>
        <w:pStyle w:val="ConsPlusNormal"/>
        <w:ind w:firstLine="540"/>
        <w:jc w:val="both"/>
      </w:pPr>
      <w:r>
        <w:t xml:space="preserve">Федеральным </w:t>
      </w:r>
      <w:hyperlink r:id="rId21" w:history="1">
        <w:r>
          <w:rPr>
            <w:color w:val="0000FF"/>
          </w:rPr>
          <w:t>законом</w:t>
        </w:r>
      </w:hyperlink>
      <w:r>
        <w:t xml:space="preserve"> от 21 июля 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2003, N 24, ст. 2244; 2004, N 30, ст. 3081; N 27, ст. 2711; N 35, ст. 3607; N 45, ст. 4377; 2005, N 1, ст. 15, 22, 25, 40; N 50, ст. 5244; 2006, N 1, ст. 17; N 17, ст. 1782; N 23, ст. 2380; N 27, ст. 2881; N 30, ст. 3287; N 52, ст. 5498; 2007, N 41, ст. 4845; N 43, ст. 5084; N 48, ст. 5812; 2008, N 20, ст. 2251; N 30, ст. 3597; N 52, ст. 6219; 2009, N 1, ст. 14; N 29, ст. 3611; N 52, ст. 6410; 2010, N 15, ст. 1756; N 25, ст. 3070; 2011, N 1, ст. 47; N 13, ст. 1688, N 27, ст. 3880; N 30, ст. 4562, ст. 4594, N 48, ст. 6730, N 49, ст. 7061, N 50, ст. 7347, ст. 7359, N 51, ст. 7448);</w:t>
      </w:r>
    </w:p>
    <w:p w:rsidR="00072CB2" w:rsidRDefault="00072CB2">
      <w:pPr>
        <w:pStyle w:val="ConsPlusNormal"/>
        <w:ind w:firstLine="540"/>
        <w:jc w:val="both"/>
      </w:pPr>
      <w:r>
        <w:t xml:space="preserve">Федеральным </w:t>
      </w:r>
      <w:hyperlink r:id="rId22" w:history="1">
        <w:r>
          <w:rPr>
            <w:color w:val="0000FF"/>
          </w:rPr>
          <w:t>законом</w:t>
        </w:r>
      </w:hyperlink>
      <w:r>
        <w:t xml:space="preserve"> от 27 декабря 2002 г. N 184-ФЗ "О техническом регулировании" (Собрание законодательства Российской Федерации, 2002, N 52, ст. 5140; 2005, N 19, ст. 1752; 2007, N 19, ст. 2293, N 49, ст. 6070; 2008, N 30, ст. 3612; 2009, N 29, ст. 3626; 2010, N 1, ст. 6, N 40, ст. 4969; 2011, N 30, ст. 4603, N 49, ст. 7025, N 50, ст. 7351);</w:t>
      </w:r>
    </w:p>
    <w:p w:rsidR="00072CB2" w:rsidRDefault="00072CB2">
      <w:pPr>
        <w:pStyle w:val="ConsPlusNormal"/>
        <w:ind w:firstLine="540"/>
        <w:jc w:val="both"/>
      </w:pPr>
      <w:r>
        <w:t xml:space="preserve">Федеральным </w:t>
      </w:r>
      <w:hyperlink r:id="rId23"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072CB2" w:rsidRDefault="00072CB2">
      <w:pPr>
        <w:pStyle w:val="ConsPlusNormal"/>
        <w:ind w:firstLine="540"/>
        <w:jc w:val="both"/>
      </w:pPr>
      <w:r>
        <w:t xml:space="preserve">Федеральным </w:t>
      </w:r>
      <w:hyperlink r:id="rId24" w:history="1">
        <w:r>
          <w:rPr>
            <w:color w:val="0000FF"/>
          </w:rPr>
          <w:t>законом</w:t>
        </w:r>
      </w:hyperlink>
      <w:r>
        <w:t xml:space="preserve"> от 30 декабря 2006 г. N 271-ФЗ "О розничных рынках и о внесении изменений в Трудовой кодекс Российской Федерации" (Собрание законодательства Российской Федерации, 2007, N 1, ст. 34, N 23, ст. 2692, N 30, ст. 3616; 2009, N 23, ст. 2771, N 29, ст. 3593; 2010, N 52, ст. 6984; 2011, N 27, ст. 3880, N 50, ст. 7338);</w:t>
      </w:r>
    </w:p>
    <w:p w:rsidR="00072CB2" w:rsidRDefault="00072CB2">
      <w:pPr>
        <w:pStyle w:val="ConsPlusNormal"/>
        <w:ind w:firstLine="540"/>
        <w:jc w:val="both"/>
      </w:pPr>
      <w:r>
        <w:t xml:space="preserve">Федеральным </w:t>
      </w:r>
      <w:hyperlink r:id="rId25" w:history="1">
        <w:r>
          <w:rPr>
            <w:color w:val="0000FF"/>
          </w:rPr>
          <w:t>законом</w:t>
        </w:r>
      </w:hyperlink>
      <w:r>
        <w:t xml:space="preserve"> от 22 июля 2008 г. N 123-ФЗ "Технический регламент о требованиях пожарной безопасности" (Собрание законодательства Российской Федерации, 2008, N 30, ст. 3579);</w:t>
      </w:r>
    </w:p>
    <w:p w:rsidR="00072CB2" w:rsidRDefault="00072CB2">
      <w:pPr>
        <w:pStyle w:val="ConsPlusNormal"/>
        <w:ind w:firstLine="540"/>
        <w:jc w:val="both"/>
      </w:pPr>
      <w:r>
        <w:t xml:space="preserve">Федеральным </w:t>
      </w:r>
      <w:hyperlink r:id="rId2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2010, N 31, ст. 4196, N 32, ст. 4298; 2011, N 1, ст. 20, N 17, ст. 2310, N 23, ст. 3263, N 27, ст. 3880, N 30, ст. 4590, N 48, ст. 6728; 2012, N 19, ст. 2281);</w:t>
      </w:r>
    </w:p>
    <w:p w:rsidR="00072CB2" w:rsidRDefault="00072CB2">
      <w:pPr>
        <w:pStyle w:val="ConsPlusNormal"/>
        <w:ind w:firstLine="540"/>
        <w:jc w:val="both"/>
      </w:pPr>
      <w:r>
        <w:t xml:space="preserve">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2011, N 15, ст. 2036, N 27, ст. 3873, ст. 3880, ст. 3873, N 29, ст. 4291, N 30, ст. 4587, N 49, ст. 7061);</w:t>
      </w:r>
    </w:p>
    <w:p w:rsidR="00072CB2" w:rsidRDefault="00072CB2">
      <w:pPr>
        <w:pStyle w:val="ConsPlusNormal"/>
        <w:ind w:firstLine="540"/>
        <w:jc w:val="both"/>
      </w:pPr>
      <w:r>
        <w:t xml:space="preserve">Федеральным </w:t>
      </w:r>
      <w:hyperlink r:id="rId2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2038, N 27, ст. 3880);</w:t>
      </w:r>
    </w:p>
    <w:p w:rsidR="00072CB2" w:rsidRDefault="00072CB2">
      <w:pPr>
        <w:pStyle w:val="ConsPlusNormal"/>
        <w:ind w:firstLine="540"/>
        <w:jc w:val="both"/>
      </w:pPr>
      <w:r>
        <w:t xml:space="preserve">Федеральным </w:t>
      </w:r>
      <w:hyperlink r:id="rId29"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N 30, ст. 4590, N 43, ст. 5971, N 48, ст. 6728);</w:t>
      </w:r>
    </w:p>
    <w:p w:rsidR="00072CB2" w:rsidRDefault="00072CB2">
      <w:pPr>
        <w:pStyle w:val="ConsPlusNormal"/>
        <w:ind w:firstLine="540"/>
        <w:jc w:val="both"/>
      </w:pPr>
      <w:hyperlink r:id="rId30"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ст. 6903; 2011, N 1, ст. 193, ст. 194, N 2, ст. 267, N 40, ст. 5532; 2012, N 2, ст. 243, N 6, ст. 643, N 19, ст. 2329);</w:t>
      </w:r>
    </w:p>
    <w:p w:rsidR="00072CB2" w:rsidRDefault="00072CB2">
      <w:pPr>
        <w:pStyle w:val="ConsPlusNormal"/>
        <w:ind w:firstLine="540"/>
        <w:jc w:val="both"/>
      </w:pPr>
      <w:hyperlink r:id="rId31" w:history="1">
        <w:r>
          <w:rPr>
            <w:color w:val="0000FF"/>
          </w:rPr>
          <w:t>постановлением</w:t>
        </w:r>
      </w:hyperlink>
      <w:r>
        <w:t xml:space="preserve"> Правительства Российской Федерации от 14 января 2003 г. N 11 "О </w:t>
      </w:r>
      <w:r>
        <w:lastRenderedPageBreak/>
        <w:t>Правительственной комиссии по предупреждению и ликвидации чрезвычайных ситуаций и обеспечению пожарной безопасности" (Собрание законодательства Российской Федерации, 2003, N 3, ст. 228, N 19, ст. 1840; 2006, N 3, ст. 302; 2009, N 50, ст. 6101);</w:t>
      </w:r>
    </w:p>
    <w:p w:rsidR="00072CB2" w:rsidRDefault="00072CB2">
      <w:pPr>
        <w:pStyle w:val="ConsPlusNormal"/>
        <w:ind w:firstLine="540"/>
        <w:jc w:val="both"/>
      </w:pPr>
      <w:hyperlink r:id="rId32" w:history="1">
        <w:r>
          <w:rPr>
            <w:color w:val="0000FF"/>
          </w:rPr>
          <w:t>постановлением</w:t>
        </w:r>
      </w:hyperlink>
      <w:r>
        <w:t xml:space="preserve"> Правительства Российской Федерации от 20 июня 2005 г. N 385 "О федеральной противопожарной службе Государственной противопожарной службы" (Собрание законодательства Российской Федерации, 2005, N 26, ст. 2649; 2010, N 1, ст. 116; 2011, N 26, ст. 3807);</w:t>
      </w:r>
    </w:p>
    <w:p w:rsidR="00072CB2" w:rsidRDefault="00072CB2">
      <w:pPr>
        <w:pStyle w:val="ConsPlusNormal"/>
        <w:ind w:firstLine="540"/>
        <w:jc w:val="both"/>
      </w:pPr>
      <w:hyperlink r:id="rId33" w:history="1">
        <w:r>
          <w:rPr>
            <w:color w:val="0000FF"/>
          </w:rPr>
          <w:t>постановлением</w:t>
        </w:r>
      </w:hyperlink>
      <w:r>
        <w:t xml:space="preserve"> Правительства Российской Федерации от 17 марта 2009 г. N 241 "Об утверждении списка продукции, которая для помещения под таможенные режимы, предусматривающие возможность отчуждения или использования продукции в соответствии с ее назначением на таможенной территории Российской Федерации, подлежит обязательному подтверждению соответствия требованиям Федерального закона "Технический регламент о требованиях пожарной безопасности" (Собрание законодательства Российской Федерации, 2009, N 12, ст. 1442; 2010, N 12, ст. 1337, N 52, ст. 7080; 2012, N 7, ст. 877);</w:t>
      </w:r>
    </w:p>
    <w:p w:rsidR="00072CB2" w:rsidRDefault="00072CB2">
      <w:pPr>
        <w:pStyle w:val="ConsPlusNormal"/>
        <w:ind w:firstLine="540"/>
        <w:jc w:val="both"/>
      </w:pPr>
      <w:hyperlink r:id="rId34" w:history="1">
        <w:r>
          <w:rPr>
            <w:color w:val="0000FF"/>
          </w:rPr>
          <w:t>постановлением</w:t>
        </w:r>
      </w:hyperlink>
      <w:r>
        <w:t xml:space="preserve"> Правительства Российской Федерации от 31 марта 2009 г. N 272 "О порядке проведения расчетов по оценке пожарного риска" (Собрание законодательства Российской Федерации, 2009, N 14, ст. 1656);</w:t>
      </w:r>
    </w:p>
    <w:p w:rsidR="00072CB2" w:rsidRDefault="00072CB2">
      <w:pPr>
        <w:pStyle w:val="ConsPlusNormal"/>
        <w:ind w:firstLine="540"/>
        <w:jc w:val="both"/>
      </w:pPr>
      <w:hyperlink r:id="rId35" w:history="1">
        <w:r>
          <w:rPr>
            <w:color w:val="0000FF"/>
          </w:rPr>
          <w:t>постановлением</w:t>
        </w:r>
      </w:hyperlink>
      <w:r>
        <w:t xml:space="preserve"> Правительства Российской Федерации от 7 апреля 2009 г. N 304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(Собрание законодательства Российской Федерации, 2009, N 15, ст. 1836, N 41, ст. 4763);</w:t>
      </w:r>
    </w:p>
    <w:p w:rsidR="00072CB2" w:rsidRDefault="00072CB2">
      <w:pPr>
        <w:pStyle w:val="ConsPlusNormal"/>
        <w:ind w:firstLine="540"/>
        <w:jc w:val="both"/>
      </w:pPr>
      <w:hyperlink r:id="rId36" w:history="1">
        <w:r>
          <w:rPr>
            <w:color w:val="0000FF"/>
          </w:rPr>
          <w:t>постановлением</w:t>
        </w:r>
      </w:hyperlink>
      <w:r>
        <w:t xml:space="preserve">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2009, N 30, ст. 3823; 2010, N 16, ст. 1928, N 44, ст. 5692; 2012, N 1, ст. 171);</w:t>
      </w:r>
    </w:p>
    <w:p w:rsidR="00072CB2" w:rsidRDefault="00072CB2">
      <w:pPr>
        <w:pStyle w:val="ConsPlusNormal"/>
        <w:ind w:firstLine="540"/>
        <w:jc w:val="both"/>
      </w:pPr>
      <w:hyperlink r:id="rId37" w:history="1">
        <w:r>
          <w:rPr>
            <w:color w:val="0000FF"/>
          </w:rPr>
          <w:t>постановлением</w:t>
        </w:r>
      </w:hyperlink>
      <w:r>
        <w:t xml:space="preserve"> Правительства Российской Федерации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(Собрание законодательства Российской Федерации, 2009, N 48, ст. 5824; 2011, N 4, ст. 614);</w:t>
      </w:r>
    </w:p>
    <w:p w:rsidR="00072CB2" w:rsidRDefault="00072CB2">
      <w:pPr>
        <w:pStyle w:val="ConsPlusNormal"/>
        <w:ind w:firstLine="540"/>
        <w:jc w:val="both"/>
      </w:pPr>
      <w:hyperlink r:id="rId38" w:history="1">
        <w:r>
          <w:rPr>
            <w:color w:val="0000FF"/>
          </w:rPr>
          <w:t>постановлением</w:t>
        </w:r>
      </w:hyperlink>
      <w: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 2012, N 2, ст. 301);</w:t>
      </w:r>
    </w:p>
    <w:p w:rsidR="00072CB2" w:rsidRDefault="00072CB2">
      <w:pPr>
        <w:pStyle w:val="ConsPlusNormal"/>
        <w:ind w:firstLine="540"/>
        <w:jc w:val="both"/>
      </w:pPr>
      <w:hyperlink r:id="rId39" w:history="1">
        <w:r>
          <w:rPr>
            <w:color w:val="0000FF"/>
          </w:rPr>
          <w:t>постановлением</w:t>
        </w:r>
      </w:hyperlink>
      <w:r>
        <w:t xml:space="preserve"> Правительства Российской Федерации от 16 марта 2011 г. N 174 "Об утверждении Положения о лицензировании образовательной деятельности" (Собрание законодательства Российской Федерации, 2011, N 12, ст. 1651);</w:t>
      </w:r>
    </w:p>
    <w:p w:rsidR="00072CB2" w:rsidRDefault="00072CB2">
      <w:pPr>
        <w:pStyle w:val="ConsPlusNormal"/>
        <w:ind w:firstLine="540"/>
        <w:jc w:val="both"/>
      </w:pPr>
      <w:hyperlink r:id="rId40" w:history="1">
        <w:r>
          <w:rPr>
            <w:color w:val="0000FF"/>
          </w:rPr>
          <w:t>постановлением</w:t>
        </w:r>
      </w:hyperlink>
      <w:r>
        <w:t xml:space="preserve"> Правительства Российской Федерации от 28 марта 2012 г. N 250 "О компетентном органе Российской Федерации по обеспечению государственного контроля (надзора) за соблюдением требований технического регламента Таможенного союза "О безопасности пиротехнических изделий" (Собрание законодательства Российской Федерации, 2012, N 14, ст. 1649);</w:t>
      </w:r>
    </w:p>
    <w:p w:rsidR="00072CB2" w:rsidRDefault="00072CB2">
      <w:pPr>
        <w:pStyle w:val="ConsPlusNormal"/>
        <w:ind w:firstLine="540"/>
        <w:jc w:val="both"/>
      </w:pPr>
      <w:hyperlink r:id="rId41" w:history="1">
        <w:r>
          <w:rPr>
            <w:color w:val="0000FF"/>
          </w:rPr>
          <w:t>постановлением</w:t>
        </w:r>
      </w:hyperlink>
      <w:r>
        <w:t xml:space="preserve"> Правительства Российской Федерации от 12 апреля 2012 г. N 290 "О федеральном государственном пожарном надзоре" (Собрание законодательства Российской Федерации, 2012, N 17, ст. 1964);</w:t>
      </w:r>
    </w:p>
    <w:p w:rsidR="00072CB2" w:rsidRDefault="00072CB2">
      <w:pPr>
        <w:pStyle w:val="ConsPlusNormal"/>
        <w:ind w:firstLine="540"/>
        <w:jc w:val="both"/>
      </w:pPr>
      <w:hyperlink r:id="rId42" w:history="1">
        <w:r>
          <w:rPr>
            <w:color w:val="0000FF"/>
          </w:rPr>
          <w:t>постановлением</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w:t>
      </w:r>
    </w:p>
    <w:p w:rsidR="00072CB2" w:rsidRDefault="00072CB2">
      <w:pPr>
        <w:pStyle w:val="ConsPlusNormal"/>
        <w:ind w:firstLine="540"/>
        <w:jc w:val="both"/>
      </w:pPr>
      <w:hyperlink r:id="rId43" w:history="1">
        <w:r>
          <w:rPr>
            <w:color w:val="0000FF"/>
          </w:rPr>
          <w:t>распоряжением</w:t>
        </w:r>
      </w:hyperlink>
      <w:r>
        <w:t xml:space="preserve"> Правительства Российской Федерации от 10 марта 2009 г. N 304-р "Об утверждении перечня национальных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Федерального закона "Технический регламент о требованиях пожарной </w:t>
      </w:r>
      <w:r>
        <w:lastRenderedPageBreak/>
        <w:t>безопасности" и осуществления оценки соответствия" (Собрание законодательства Российской Федерации, 2009, N 11, ст. 1363, N 38, ст. 4508);</w:t>
      </w:r>
    </w:p>
    <w:p w:rsidR="00072CB2" w:rsidRDefault="00072CB2">
      <w:pPr>
        <w:pStyle w:val="ConsPlusNormal"/>
        <w:ind w:firstLine="540"/>
        <w:jc w:val="both"/>
      </w:pPr>
      <w:hyperlink r:id="rId44" w:history="1">
        <w:r>
          <w:rPr>
            <w:color w:val="0000FF"/>
          </w:rPr>
          <w:t>приказом</w:t>
        </w:r>
      </w:hyperlink>
      <w:r>
        <w:t xml:space="preserve"> МЧС России от 06.08.2004 N 372 "Об утверждении Положения о территориальном органе Министерства Российской Федерации по делам гражданской обороны, чрезвычайным ситуациям и ликвидации последствий стихийных бедствий - органе, специально уполномоченном решать задачи гражданской обороны и задачи по предупреждению и ликвидации чрезвычайных ситуаций по субъекту Российской Федерации" (зарегистрирован в Министерстве юстиции Российской Федерации 13 августа 2004 г., регистрационный N 5977) с изменениями, внесенными приказами МЧС России от 24.10.2006 N 604 (зарегистрирован в Министерстве юстиции Российской Федерации 22 ноября 2006 г., регистрационный N 8518), от 02.07.2007 N 370 (зарегистрирован в Министерстве юстиции Российской Федерации 17 июля 2007 г., регистрационный N 9855), от 06.08.2007 N 417 (зарегистрирован в Министерстве юстиции Российской Федерации 6 сентября 2007 г., регистрационный N 10109), от 08.09.2008 N 528 (зарегистрирован в Министерстве юстиции Российской Федерации 24 сентября 2008 г., регистрационный N 12324), от 11.01.2012 N 2 (зарегистрирован в Министерстве юстиции Российской Федерации 13 февраля 2012 г., регистрационный N 23195);</w:t>
      </w:r>
    </w:p>
    <w:p w:rsidR="00072CB2" w:rsidRDefault="00072CB2">
      <w:pPr>
        <w:pStyle w:val="ConsPlusNormal"/>
        <w:ind w:firstLine="540"/>
        <w:jc w:val="both"/>
      </w:pPr>
      <w:hyperlink r:id="rId45" w:history="1">
        <w:r>
          <w:rPr>
            <w:color w:val="0000FF"/>
          </w:rPr>
          <w:t>приказом</w:t>
        </w:r>
      </w:hyperlink>
      <w:r>
        <w:t xml:space="preserve"> МЧС России от 01.10.2004 N 458 "Об утверждении Положения о территориальном органе МЧС России - региональном центре по делам гражданской обороны, чрезвычайным ситуациям и ликвидации последствий стихийных бедствий) (зарегистрирован в Министерстве юстиции Российской Федерации 15 октября 2004 г., регистрационный N 6068) с изменениями, внесенными приказами МЧС России от 24.10.2006 N 603 (зарегистрирован в Министерстве юстиции Российской Федерации 17 ноября 2006 г., регистрационный N 8502), от 19.02.2007 N 87 (зарегистрирован в Министерстве юстиции Российской Федерации 30 марта 2007 г., регистрационный N 9187), от 29.10.2007 N 562 (зарегистрирован в Министерстве юстиции Российской Федерации 12 ноября 2007 г., регистрационный N 10457), от 04.12.2008 N 740 (зарегистрирован в Министерстве юстиции Российской Федерации 12 января 2009 г., регистрационный N 13062), от 02.02.2009 N 41 (зарегистрирован в Министерстве юстиции Российской Федерации 27 февраля 2009 г., регистрационный N 13447), от 30.03.2010 N 140 (зарегистрирован в Министерстве юстиции Российской Федерации 6 мая 2010 г., регистрационный N 17146), от 22.12.2010 N 671 (зарегистрирован в Министерстве юстиции Российской Федерации 20 января 2011 г., регистрационный N 19544) и от 11.01.2012 N 3 (зарегистрирован в Министерстве юстиции Российской Федерации 6 февраля 2012 г., регистрационный N 23146);</w:t>
      </w:r>
    </w:p>
    <w:p w:rsidR="00072CB2" w:rsidRDefault="00072CB2">
      <w:pPr>
        <w:pStyle w:val="ConsPlusNormal"/>
        <w:ind w:firstLine="540"/>
        <w:jc w:val="both"/>
      </w:pPr>
      <w:r>
        <w:t xml:space="preserve">абзац исключен. - </w:t>
      </w:r>
      <w:hyperlink r:id="rId46" w:history="1">
        <w:r>
          <w:rPr>
            <w:color w:val="0000FF"/>
          </w:rPr>
          <w:t>Приказ</w:t>
        </w:r>
      </w:hyperlink>
      <w:r>
        <w:t xml:space="preserve"> МЧС России от 27.12.2013 N 844;</w:t>
      </w:r>
    </w:p>
    <w:p w:rsidR="00072CB2" w:rsidRDefault="00072CB2">
      <w:pPr>
        <w:pStyle w:val="ConsPlusNormal"/>
        <w:ind w:firstLine="540"/>
        <w:jc w:val="both"/>
      </w:pPr>
      <w:hyperlink r:id="rId47" w:history="1">
        <w:r>
          <w:rPr>
            <w:color w:val="0000FF"/>
          </w:rPr>
          <w:t>приказом</w:t>
        </w:r>
      </w:hyperlink>
      <w:r>
        <w:t xml:space="preserve"> МЧС России от 16.03.2007 N 140 "Об утверждении Инструкции о порядке разработки органами исполнительной власти субъектов Российской Федерации, органами местного самоуправления и организациями нормативных документов по пожарной безопасности, введения их в действие и применения" (зарегистрирован в Министерстве юстиции Российской Федерации 4 апреля 2007 г., регистрационный N 9205) с изменениями, внесенными приказами МЧС России от 07.02.2008 N 58 (зарегистрирован в Министерстве юстиции Российской Федерации 28 февраля 2008 г., регистрационный N 11242) и от 28.12.2011 N 782 (зарегистрирован в Министерстве юстиции Российской Федерации 3 февраля 2012 г., регистрационный N 23126);</w:t>
      </w:r>
    </w:p>
    <w:p w:rsidR="00072CB2" w:rsidRDefault="00072CB2">
      <w:pPr>
        <w:pStyle w:val="ConsPlusNormal"/>
        <w:ind w:firstLine="540"/>
        <w:jc w:val="both"/>
      </w:pPr>
      <w:hyperlink r:id="rId48" w:history="1">
        <w:r>
          <w:rPr>
            <w:color w:val="0000FF"/>
          </w:rPr>
          <w:t>приказом</w:t>
        </w:r>
      </w:hyperlink>
      <w:r>
        <w:t xml:space="preserve"> МЧС России от 21.11.2008 N 714 "Об утверждении Порядка учета пожаров и их последствий" (зарегистрирован в Министерстве юстиции Российской Федерации 12 декабря 2008 г., регистрационный N 12842) с изменениями, внесенными приказами МЧС России от 22.06.2010 N 289 (зарегистрирован в Министерстве юстиции Российской Федерации 16 июля 2010 г., регистрационный N 17880), от 17.01.2012 N 9 (зарегистрирован в Министерстве юстиции Российской Федерации 13 февраля 2012 г., регистрационный N 23193);</w:t>
      </w:r>
    </w:p>
    <w:p w:rsidR="00072CB2" w:rsidRDefault="00072CB2">
      <w:pPr>
        <w:pStyle w:val="ConsPlusNormal"/>
        <w:ind w:firstLine="540"/>
        <w:jc w:val="both"/>
      </w:pPr>
      <w:hyperlink r:id="rId49" w:history="1">
        <w:r>
          <w:rPr>
            <w:color w:val="0000FF"/>
          </w:rPr>
          <w:t>приказом</w:t>
        </w:r>
      </w:hyperlink>
      <w:r>
        <w:t xml:space="preserve"> МЧС России от 24.02.2009 N 91 "Об утверждении формы и порядка регистрации декларации пожарной безопасности" (зарегистрирован в Министерстве юстиции Российской Федерации 23 марта 2009 г., регистрационный N 13577) с изменениями, внесенными приказом МЧС России от 26.03.2010 N 135 (зарегистрирован в Министерстве юстиции Российской Федерации 13 апреля 2010 г., регистрационный N 16887);</w:t>
      </w:r>
    </w:p>
    <w:p w:rsidR="00072CB2" w:rsidRDefault="00072CB2">
      <w:pPr>
        <w:pStyle w:val="ConsPlusNormal"/>
        <w:ind w:firstLine="540"/>
        <w:jc w:val="both"/>
      </w:pPr>
      <w:hyperlink r:id="rId50" w:history="1">
        <w:r>
          <w:rPr>
            <w:color w:val="0000FF"/>
          </w:rPr>
          <w:t>приказом</w:t>
        </w:r>
      </w:hyperlink>
      <w:r>
        <w:t xml:space="preserve"> МЧС России от 05.04.2012 N 176 "Об утверждении Перечня должностных лиц органов федерального государственного пожарного надзора федеральной противопожарной </w:t>
      </w:r>
      <w:r>
        <w:lastRenderedPageBreak/>
        <w:t>службы Государственной противопожарной службы, уполномоченных составлять протоколы об административных правонарушениях" (зарегистрирован в Министерстве юстиции Российской Федерации 25 мая 2012 г., регистрационный N 24315);</w:t>
      </w:r>
    </w:p>
    <w:p w:rsidR="00072CB2" w:rsidRDefault="00072CB2">
      <w:pPr>
        <w:pStyle w:val="ConsPlusNormal"/>
        <w:ind w:firstLine="540"/>
        <w:jc w:val="both"/>
      </w:pPr>
      <w:hyperlink r:id="rId51" w:history="1">
        <w:r>
          <w:rPr>
            <w:color w:val="0000FF"/>
          </w:rPr>
          <w:t>приказом</w:t>
        </w:r>
      </w:hyperlink>
      <w: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приказами Министерства экономического развития Российской Федерации от 24.05.2010 N 199 (зарегистрирован в Министерстве юстиции Российской Федерации 6 июля 2010 г., регистрационный N 17702) и от 30.09.2011 N 532 (зарегистрирован в Министерстве юстиции Российской Федерации 10 ноября 2011 г., регистрационный N 22264) (далее - приказ Минэкономразвития России N 141).</w:t>
      </w:r>
    </w:p>
    <w:p w:rsidR="00072CB2" w:rsidRDefault="00072CB2">
      <w:pPr>
        <w:pStyle w:val="ConsPlusNormal"/>
        <w:jc w:val="both"/>
      </w:pPr>
      <w:r>
        <w:t xml:space="preserve">(в ред. </w:t>
      </w:r>
      <w:hyperlink r:id="rId52" w:history="1">
        <w:r>
          <w:rPr>
            <w:color w:val="0000FF"/>
          </w:rPr>
          <w:t>Приказа</w:t>
        </w:r>
      </w:hyperlink>
      <w:r>
        <w:t xml:space="preserve"> МЧС России от 27.12.2013 N 844)</w:t>
      </w:r>
    </w:p>
    <w:p w:rsidR="00072CB2" w:rsidRDefault="00072CB2">
      <w:pPr>
        <w:pStyle w:val="ConsPlusNormal"/>
        <w:ind w:firstLine="540"/>
        <w:jc w:val="both"/>
      </w:pPr>
    </w:p>
    <w:p w:rsidR="00072CB2" w:rsidRDefault="00072CB2">
      <w:pPr>
        <w:pStyle w:val="ConsPlusNormal"/>
        <w:jc w:val="center"/>
      </w:pPr>
      <w:r>
        <w:t>Предмет государственного надзора</w:t>
      </w:r>
    </w:p>
    <w:p w:rsidR="00072CB2" w:rsidRDefault="00072CB2">
      <w:pPr>
        <w:pStyle w:val="ConsPlusNormal"/>
        <w:ind w:firstLine="540"/>
        <w:jc w:val="both"/>
      </w:pPr>
    </w:p>
    <w:p w:rsidR="00072CB2" w:rsidRDefault="00072CB2">
      <w:pPr>
        <w:pStyle w:val="ConsPlusNormal"/>
        <w:ind w:firstLine="540"/>
        <w:jc w:val="both"/>
      </w:pPr>
      <w:r>
        <w:t>5. Предметом государственного надзора за выполнением требований пожарной безопасности органами власти, организациями и гражданами является:</w:t>
      </w:r>
    </w:p>
    <w:p w:rsidR="00072CB2" w:rsidRDefault="00072CB2">
      <w:pPr>
        <w:pStyle w:val="ConsPlusNormal"/>
        <w:ind w:firstLine="540"/>
        <w:jc w:val="both"/>
      </w:pPr>
      <w:r>
        <w:t>соблюдение требований пожарной безопасности органами власти, в том числе на объектах защиты, используемых (эксплуатируемых) ими в процессе осуществления своей деятельности;</w:t>
      </w:r>
    </w:p>
    <w:p w:rsidR="00072CB2" w:rsidRDefault="00072CB2">
      <w:pPr>
        <w:pStyle w:val="ConsPlusNormal"/>
        <w:ind w:firstLine="540"/>
        <w:jc w:val="both"/>
      </w:pPr>
      <w:r>
        <w:t>соблюдение требований пожарной безопасности организациями и гражданами на объектах защиты, используемых (эксплуатируемых) ими в процессе осуществления своей деятельности;</w:t>
      </w:r>
    </w:p>
    <w:p w:rsidR="00072CB2" w:rsidRDefault="00072CB2">
      <w:pPr>
        <w:pStyle w:val="ConsPlusNormal"/>
        <w:ind w:firstLine="540"/>
        <w:jc w:val="both"/>
      </w:pPr>
      <w:r>
        <w:t>соблюдение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w:t>
      </w:r>
    </w:p>
    <w:p w:rsidR="00072CB2" w:rsidRDefault="00072CB2">
      <w:pPr>
        <w:pStyle w:val="ConsPlusNormal"/>
        <w:ind w:firstLine="540"/>
        <w:jc w:val="both"/>
      </w:pPr>
      <w:r>
        <w:t xml:space="preserve">соответствие сведений, содержащихся в уведомлении о начале осуществления отдельных </w:t>
      </w:r>
      <w:hyperlink r:id="rId53" w:history="1">
        <w:r>
          <w:rPr>
            <w:color w:val="0000FF"/>
          </w:rPr>
          <w:t>видов</w:t>
        </w:r>
      </w:hyperlink>
      <w:r>
        <w:t xml:space="preserve"> предпринимательской деятельности, требованиям пожарной безопасности;</w:t>
      </w:r>
    </w:p>
    <w:p w:rsidR="00072CB2" w:rsidRDefault="00072CB2">
      <w:pPr>
        <w:pStyle w:val="ConsPlusNormal"/>
        <w:ind w:firstLine="540"/>
        <w:jc w:val="both"/>
      </w:pPr>
      <w:r>
        <w:t>выполнение предписаний органов ГПН;</w:t>
      </w:r>
    </w:p>
    <w:p w:rsidR="00072CB2" w:rsidRDefault="00072CB2">
      <w:pPr>
        <w:pStyle w:val="ConsPlusNormal"/>
        <w:ind w:firstLine="540"/>
        <w:jc w:val="both"/>
      </w:pPr>
      <w:r>
        <w:t>проведение мероприятий по предотвращению причинения вреда жизни, здоровью граждан, вреда животным, растениям, имуществу организаций и граждан, государственному или муниципальному имуществу, угрозы возникновения пожара.</w:t>
      </w:r>
    </w:p>
    <w:p w:rsidR="00072CB2" w:rsidRDefault="00072CB2">
      <w:pPr>
        <w:pStyle w:val="ConsPlusNormal"/>
        <w:ind w:firstLine="540"/>
        <w:jc w:val="both"/>
      </w:pPr>
      <w:bookmarkStart w:id="1" w:name="P131"/>
      <w:bookmarkEnd w:id="1"/>
      <w:r>
        <w:t>6. Органы ГПН и должностные лица органов ГПН в соответствии с компетенцией:</w:t>
      </w:r>
    </w:p>
    <w:p w:rsidR="00072CB2" w:rsidRDefault="00072CB2">
      <w:pPr>
        <w:pStyle w:val="ConsPlusNormal"/>
        <w:ind w:firstLine="540"/>
        <w:jc w:val="both"/>
      </w:pPr>
      <w:r>
        <w:t>1) организуют и проводят проверки органов власти, организаций и граждан;</w:t>
      </w:r>
    </w:p>
    <w:p w:rsidR="00072CB2" w:rsidRDefault="00072CB2">
      <w:pPr>
        <w:pStyle w:val="ConsPlusNormal"/>
        <w:ind w:firstLine="540"/>
        <w:jc w:val="both"/>
      </w:pPr>
      <w:r>
        <w:t>2) принимают предусмотренные законодательством Российской Федерации меры по результатам проверок в отношении:</w:t>
      </w:r>
    </w:p>
    <w:p w:rsidR="00072CB2" w:rsidRDefault="00072CB2">
      <w:pPr>
        <w:pStyle w:val="ConsPlusNormal"/>
        <w:ind w:firstLine="540"/>
        <w:jc w:val="both"/>
      </w:pPr>
      <w:bookmarkStart w:id="2" w:name="P134"/>
      <w:bookmarkEnd w:id="2"/>
      <w:r>
        <w:t>руководителей органов власти;</w:t>
      </w:r>
    </w:p>
    <w:p w:rsidR="00072CB2" w:rsidRDefault="00072CB2">
      <w:pPr>
        <w:pStyle w:val="ConsPlusNormal"/>
        <w:ind w:firstLine="540"/>
        <w:jc w:val="both"/>
      </w:pPr>
      <w:r>
        <w:t>собственников имущества;</w:t>
      </w:r>
    </w:p>
    <w:p w:rsidR="00072CB2" w:rsidRDefault="00072CB2">
      <w:pPr>
        <w:pStyle w:val="ConsPlusNormal"/>
        <w:ind w:firstLine="540"/>
        <w:jc w:val="both"/>
      </w:pPr>
      <w:bookmarkStart w:id="3" w:name="P136"/>
      <w:bookmarkEnd w:id="3"/>
      <w:r>
        <w:t>лиц, уполномоченных владеть, пользоваться или распоряжаться имуществом, в том числе руководителей организаций;</w:t>
      </w:r>
    </w:p>
    <w:p w:rsidR="00072CB2" w:rsidRDefault="00072CB2">
      <w:pPr>
        <w:pStyle w:val="ConsPlusNormal"/>
        <w:ind w:firstLine="540"/>
        <w:jc w:val="both"/>
      </w:pPr>
      <w:r>
        <w:t>лиц, в установленном порядке назначенных ответственными за обеспечение пожарной безопасности;</w:t>
      </w:r>
    </w:p>
    <w:p w:rsidR="00072CB2" w:rsidRDefault="00072CB2">
      <w:pPr>
        <w:pStyle w:val="ConsPlusNormal"/>
        <w:ind w:firstLine="540"/>
        <w:jc w:val="both"/>
      </w:pPr>
      <w:r>
        <w:t>должностных лиц в пределах их компетенции;</w:t>
      </w:r>
    </w:p>
    <w:p w:rsidR="00072CB2" w:rsidRDefault="00072CB2">
      <w:pPr>
        <w:pStyle w:val="ConsPlusNormal"/>
        <w:ind w:firstLine="540"/>
        <w:jc w:val="both"/>
      </w:pPr>
      <w:r>
        <w:t>граждан.</w:t>
      </w:r>
    </w:p>
    <w:p w:rsidR="00072CB2" w:rsidRDefault="00072CB2">
      <w:pPr>
        <w:pStyle w:val="ConsPlusNormal"/>
        <w:ind w:firstLine="540"/>
        <w:jc w:val="both"/>
      </w:pPr>
      <w:r>
        <w:t xml:space="preserve">7. Организация и проведение проверок, а также принятие мер по результатам проведения проверок в отношении лиц, указанных в </w:t>
      </w:r>
      <w:hyperlink w:anchor="P131" w:history="1">
        <w:r>
          <w:rPr>
            <w:color w:val="0000FF"/>
          </w:rPr>
          <w:t>пункте 6</w:t>
        </w:r>
      </w:hyperlink>
      <w:r>
        <w:t xml:space="preserve"> настоящего Административного регламента, осуществляется в соответствии с принципами законности и презумпции их добросовестности.</w:t>
      </w:r>
    </w:p>
    <w:p w:rsidR="00072CB2" w:rsidRDefault="00072CB2">
      <w:pPr>
        <w:pStyle w:val="ConsPlusNormal"/>
        <w:ind w:firstLine="540"/>
        <w:jc w:val="both"/>
      </w:pPr>
    </w:p>
    <w:p w:rsidR="00072CB2" w:rsidRDefault="00072CB2">
      <w:pPr>
        <w:pStyle w:val="ConsPlusNormal"/>
        <w:jc w:val="center"/>
      </w:pPr>
      <w:r>
        <w:t>Права и обязанности должностных лиц органов ГПН</w:t>
      </w:r>
    </w:p>
    <w:p w:rsidR="00072CB2" w:rsidRDefault="00072CB2">
      <w:pPr>
        <w:pStyle w:val="ConsPlusNormal"/>
        <w:jc w:val="center"/>
      </w:pPr>
      <w:r>
        <w:t>при осуществлении государственного надзора</w:t>
      </w:r>
    </w:p>
    <w:p w:rsidR="00072CB2" w:rsidRDefault="00072CB2">
      <w:pPr>
        <w:pStyle w:val="ConsPlusNormal"/>
        <w:ind w:firstLine="540"/>
        <w:jc w:val="both"/>
      </w:pPr>
    </w:p>
    <w:p w:rsidR="00072CB2" w:rsidRDefault="00072CB2">
      <w:pPr>
        <w:pStyle w:val="ConsPlusNormal"/>
        <w:ind w:firstLine="540"/>
        <w:jc w:val="both"/>
      </w:pPr>
      <w:r>
        <w:t>8. Должностные лица органов ГПН, при исполнении государственной функции, имеют право:</w:t>
      </w:r>
    </w:p>
    <w:p w:rsidR="00072CB2" w:rsidRDefault="00072CB2">
      <w:pPr>
        <w:pStyle w:val="ConsPlusNormal"/>
        <w:ind w:firstLine="540"/>
        <w:jc w:val="both"/>
      </w:pPr>
      <w:r>
        <w:t xml:space="preserve">запрашивать и получать на основании мотивированных письменных запросов от органов власти, организаций и граждан информацию и документы, необходимые при проведении </w:t>
      </w:r>
      <w:r>
        <w:lastRenderedPageBreak/>
        <w:t>проверки;</w:t>
      </w:r>
    </w:p>
    <w:p w:rsidR="00072CB2" w:rsidRDefault="00072CB2">
      <w:pPr>
        <w:pStyle w:val="ConsPlusNormal"/>
        <w:ind w:firstLine="540"/>
        <w:jc w:val="both"/>
      </w:pPr>
      <w:r>
        <w:t>беспрепятственно при предъявлении служебного удостоверения и копии распоряжения руководителя (заместителя руководителя) органа ГПН о назначении проверки посещать территорию и объекты защиты и проводить их обследования, а также проводить исследования, испытания, экспертизы, расследования и другие мероприятия по контролю;</w:t>
      </w:r>
    </w:p>
    <w:p w:rsidR="00072CB2" w:rsidRDefault="00072CB2">
      <w:pPr>
        <w:pStyle w:val="ConsPlusNormal"/>
        <w:ind w:firstLine="540"/>
        <w:jc w:val="both"/>
      </w:pPr>
      <w:r>
        <w:t>выдавать организациям и гражданам предписания об устранении выявленных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предписания в отношении реализуемой продукции, не соответствующей требованиям технических регламентов;</w:t>
      </w:r>
    </w:p>
    <w:p w:rsidR="00072CB2" w:rsidRDefault="00072CB2">
      <w:pPr>
        <w:pStyle w:val="ConsPlusNormal"/>
        <w:ind w:firstLine="540"/>
        <w:jc w:val="both"/>
      </w:pPr>
      <w:r>
        <w:t>вносить в органы власти предложения об осуществлении мероприятий по обеспечению пожарной безопасности;</w:t>
      </w:r>
    </w:p>
    <w:p w:rsidR="00072CB2" w:rsidRDefault="00072CB2">
      <w:pPr>
        <w:pStyle w:val="ConsPlusNormal"/>
        <w:ind w:firstLine="540"/>
        <w:jc w:val="both"/>
      </w:pPr>
      <w:r>
        <w:t>вызывать в органы ГПН должностных лиц органов власти, организаций и граждан по находящимся в производстве органов ГПН делам и материалам о пожарах, получать от указанных лиц и граждан необходимые объяснения, справки, документы и их копии;</w:t>
      </w:r>
    </w:p>
    <w:p w:rsidR="00072CB2" w:rsidRDefault="00072CB2">
      <w:pPr>
        <w:pStyle w:val="ConsPlusNormal"/>
        <w:jc w:val="both"/>
      </w:pPr>
      <w:r>
        <w:t xml:space="preserve">(в ред. </w:t>
      </w:r>
      <w:hyperlink r:id="rId54" w:history="1">
        <w:r>
          <w:rPr>
            <w:color w:val="0000FF"/>
          </w:rPr>
          <w:t>Приказа</w:t>
        </w:r>
      </w:hyperlink>
      <w:r>
        <w:t xml:space="preserve"> МЧС России от 27.12.2013 N 844)</w:t>
      </w:r>
    </w:p>
    <w:p w:rsidR="00072CB2" w:rsidRDefault="00072CB2">
      <w:pPr>
        <w:pStyle w:val="ConsPlusNormal"/>
        <w:ind w:firstLine="540"/>
        <w:jc w:val="both"/>
      </w:pPr>
      <w:r>
        <w:t>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w:t>
      </w:r>
    </w:p>
    <w:p w:rsidR="00072CB2" w:rsidRDefault="00072CB2">
      <w:pPr>
        <w:pStyle w:val="ConsPlusNormal"/>
        <w:ind w:firstLine="540"/>
        <w:jc w:val="both"/>
      </w:pPr>
      <w:r>
        <w:t>9. Должностные лица органов ГПН при исполнении государственной функции обязаны:</w:t>
      </w:r>
    </w:p>
    <w:p w:rsidR="00072CB2" w:rsidRDefault="00072CB2">
      <w:pPr>
        <w:pStyle w:val="ConsPlusNormal"/>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072CB2" w:rsidRDefault="00072CB2">
      <w:pPr>
        <w:pStyle w:val="ConsPlusNormal"/>
        <w:ind w:firstLine="540"/>
        <w:jc w:val="both"/>
      </w:pPr>
      <w:r>
        <w:t>соблюдать требования законодательства Российской Федерации, права и законные интересы органов власти, организаций и граждан;</w:t>
      </w:r>
    </w:p>
    <w:p w:rsidR="00072CB2" w:rsidRDefault="00072CB2">
      <w:pPr>
        <w:pStyle w:val="ConsPlusNormal"/>
        <w:ind w:firstLine="540"/>
        <w:jc w:val="both"/>
      </w:pPr>
      <w:r>
        <w:t>проводить проверку на основании распоряжения руководителя (заместителя руководителя) органа ГПН о ее проведении в установленном законодательством Российской Федерации порядке;</w:t>
      </w:r>
    </w:p>
    <w:p w:rsidR="00072CB2" w:rsidRDefault="00072CB2">
      <w:pPr>
        <w:pStyle w:val="ConsPlusNormal"/>
        <w:ind w:firstLine="540"/>
        <w:jc w:val="both"/>
      </w:pPr>
      <w:r>
        <w:t>проводить проверку только во время исполнения служебных обязанностей при предъявлении служебного удостоверения и копии распоряжения руководителя (заместителя руководителя) органа ГПН, а в случаях, предусмотренных законодательством Российской Федерации, и копии документа о согласовании проведения проверки;</w:t>
      </w:r>
    </w:p>
    <w:p w:rsidR="00072CB2" w:rsidRDefault="00072CB2">
      <w:pPr>
        <w:pStyle w:val="ConsPlusNormal"/>
        <w:ind w:firstLine="540"/>
        <w:jc w:val="both"/>
      </w:pPr>
      <w:r>
        <w:t xml:space="preserve">не препятствовать лицам, указанным в </w:t>
      </w:r>
      <w:hyperlink w:anchor="P134" w:history="1">
        <w:r>
          <w:rPr>
            <w:color w:val="0000FF"/>
          </w:rPr>
          <w:t>абзацах втором</w:t>
        </w:r>
      </w:hyperlink>
      <w:r>
        <w:t xml:space="preserve"> - </w:t>
      </w:r>
      <w:hyperlink w:anchor="P136" w:history="1">
        <w:r>
          <w:rPr>
            <w:color w:val="0000FF"/>
          </w:rPr>
          <w:t>четвертом подпункта 2 пункта 6</w:t>
        </w:r>
      </w:hyperlink>
      <w:r>
        <w:t xml:space="preserve"> настоящего Административного регламента, либо их уполномоченным представителям (далее - уполномоченное должностное лицо органа власти или объекта защиты, в отношении которого проводится проверка) присутствовать при проведении проверки и давать пояснения по вопросам, относящимся к предмету проверки;</w:t>
      </w:r>
    </w:p>
    <w:p w:rsidR="00072CB2" w:rsidRDefault="00072CB2">
      <w:pPr>
        <w:pStyle w:val="ConsPlusNormal"/>
        <w:ind w:firstLine="540"/>
        <w:jc w:val="both"/>
      </w:pPr>
      <w:r>
        <w:t>в установленном порядке предоставлять уполномоченному должностному лицу органа власти или объекта защиты, в отношении которого проводится проверка, присутствующему при проведении проверки, информацию и документы, относящиеся к предмету проверки;</w:t>
      </w:r>
    </w:p>
    <w:p w:rsidR="00072CB2" w:rsidRDefault="00072CB2">
      <w:pPr>
        <w:pStyle w:val="ConsPlusNormal"/>
        <w:ind w:firstLine="540"/>
        <w:jc w:val="both"/>
      </w:pPr>
      <w:r>
        <w:t>в установленном порядке знакомить уполномоченное должностное лицо органа власти или объекта защиты, в отношении которого проводится проверка, с результатами проверки;</w:t>
      </w:r>
    </w:p>
    <w:p w:rsidR="00072CB2" w:rsidRDefault="00072CB2">
      <w:pPr>
        <w:pStyle w:val="ConsPlusNormal"/>
        <w:ind w:firstLine="540"/>
        <w:jc w:val="both"/>
      </w:pPr>
      <w:r>
        <w:t>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органов власти, организаций и граждан;</w:t>
      </w:r>
    </w:p>
    <w:p w:rsidR="00072CB2" w:rsidRDefault="00072CB2">
      <w:pPr>
        <w:pStyle w:val="ConsPlusNormal"/>
        <w:ind w:firstLine="540"/>
        <w:jc w:val="both"/>
      </w:pPr>
      <w:r>
        <w:t>доказывать обоснованность своих действий при их обжаловании органами власти, организациями и гражданами;</w:t>
      </w:r>
    </w:p>
    <w:p w:rsidR="00072CB2" w:rsidRDefault="00072CB2">
      <w:pPr>
        <w:pStyle w:val="ConsPlusNormal"/>
        <w:ind w:firstLine="540"/>
        <w:jc w:val="both"/>
      </w:pPr>
      <w:r>
        <w:t>соблюдать сроки проведения проверки, установленные законодательством Российской Федерации;</w:t>
      </w:r>
    </w:p>
    <w:p w:rsidR="00072CB2" w:rsidRDefault="00072CB2">
      <w:pPr>
        <w:pStyle w:val="ConsPlusNormal"/>
        <w:ind w:firstLine="540"/>
        <w:jc w:val="both"/>
      </w:pPr>
      <w:r>
        <w:t>не требовать от органов власти, организаций и граждан документы и сведения, представление которых не предусмотрено законодательством Российской Федерации;</w:t>
      </w:r>
    </w:p>
    <w:p w:rsidR="00072CB2" w:rsidRDefault="00072CB2">
      <w:pPr>
        <w:pStyle w:val="ConsPlusNormal"/>
        <w:ind w:firstLine="540"/>
        <w:jc w:val="both"/>
      </w:pPr>
      <w:r>
        <w:t xml:space="preserve">перед началом проведения проверки по просьбе уполномоченного должностного лица </w:t>
      </w:r>
      <w:r>
        <w:lastRenderedPageBreak/>
        <w:t>органа власти или объекта защиты, в отношении которого проводится проверка, ознакомить их с положениями настоящего Административного регламента;</w:t>
      </w:r>
    </w:p>
    <w:p w:rsidR="00072CB2" w:rsidRDefault="00072CB2">
      <w:pPr>
        <w:pStyle w:val="ConsPlusNormal"/>
        <w:ind w:firstLine="540"/>
        <w:jc w:val="both"/>
      </w:pPr>
      <w:r>
        <w:t>осуществлять запись о проведенной проверке в журнале учета проверок.</w:t>
      </w:r>
    </w:p>
    <w:p w:rsidR="00072CB2" w:rsidRDefault="00072CB2">
      <w:pPr>
        <w:pStyle w:val="ConsPlusNormal"/>
        <w:ind w:firstLine="540"/>
        <w:jc w:val="both"/>
      </w:pPr>
      <w:r>
        <w:t>10. Устанавливается следующая компетенция органов ГПН при исполнении государственной функции:</w:t>
      </w:r>
    </w:p>
    <w:p w:rsidR="00072CB2" w:rsidRDefault="00072CB2">
      <w:pPr>
        <w:pStyle w:val="ConsPlusNormal"/>
        <w:ind w:firstLine="540"/>
        <w:jc w:val="both"/>
      </w:pPr>
      <w:r>
        <w:t>10.1. ДНД МЧС России:</w:t>
      </w:r>
    </w:p>
    <w:p w:rsidR="00072CB2" w:rsidRDefault="00072CB2">
      <w:pPr>
        <w:pStyle w:val="ConsPlusNormal"/>
        <w:ind w:firstLine="540"/>
        <w:jc w:val="both"/>
      </w:pPr>
      <w:r>
        <w:t>руководит работой и контролирует деятельность органов ГПН региональных центров МЧС России,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w:t>
      </w:r>
    </w:p>
    <w:p w:rsidR="00072CB2" w:rsidRDefault="00072CB2">
      <w:pPr>
        <w:pStyle w:val="ConsPlusNormal"/>
        <w:ind w:firstLine="540"/>
        <w:jc w:val="both"/>
      </w:pPr>
      <w:r>
        <w:t>осуществляет по согласованию с Департаментом пожарно-спасательных сил, специальной пожарной охраны и сил гражданской обороны МЧС России организационно-методическое руководство органами ГПН специальных и воинских подразделений;</w:t>
      </w:r>
    </w:p>
    <w:p w:rsidR="00072CB2" w:rsidRDefault="00072CB2">
      <w:pPr>
        <w:pStyle w:val="ConsPlusNormal"/>
        <w:ind w:firstLine="540"/>
        <w:jc w:val="both"/>
      </w:pPr>
      <w:r>
        <w:t>организует и проводит проверки объектов защиты, а также проверки в отношении федеральных органов исполнительной власти;</w:t>
      </w:r>
    </w:p>
    <w:p w:rsidR="00072CB2" w:rsidRDefault="00072CB2">
      <w:pPr>
        <w:pStyle w:val="ConsPlusNormal"/>
        <w:ind w:firstLine="540"/>
        <w:jc w:val="both"/>
      </w:pPr>
      <w:r>
        <w:t>информирует в установленном порядке органы государственной власти о состоянии пожарной безопасности населенных пунктов и организаций;</w:t>
      </w:r>
    </w:p>
    <w:p w:rsidR="00072CB2" w:rsidRDefault="00072CB2">
      <w:pPr>
        <w:pStyle w:val="ConsPlusNormal"/>
        <w:ind w:firstLine="540"/>
        <w:jc w:val="both"/>
      </w:pPr>
      <w:r>
        <w:t>проводит работу с письмами и обращениями органов власти, организаций и граждан;</w:t>
      </w:r>
    </w:p>
    <w:p w:rsidR="00072CB2" w:rsidRDefault="00072CB2">
      <w:pPr>
        <w:pStyle w:val="ConsPlusNormal"/>
        <w:ind w:firstLine="540"/>
        <w:jc w:val="both"/>
      </w:pPr>
      <w:r>
        <w:t>организует и осуществляет в установленном порядке производство по делам об административных правонарушениях;</w:t>
      </w:r>
    </w:p>
    <w:p w:rsidR="00072CB2" w:rsidRDefault="00072CB2">
      <w:pPr>
        <w:pStyle w:val="ConsPlusNormal"/>
        <w:ind w:firstLine="540"/>
        <w:jc w:val="both"/>
      </w:pPr>
      <w:r>
        <w:t>ежегодно подготавливает и представляет в уполномоченный федеральный орган исполнительной власти в установленном порядке доклад об осуществлении федерального государственного пожарного надзора и его эффективности.</w:t>
      </w:r>
    </w:p>
    <w:p w:rsidR="00072CB2" w:rsidRDefault="00072CB2">
      <w:pPr>
        <w:pStyle w:val="ConsPlusNormal"/>
        <w:ind w:firstLine="540"/>
        <w:jc w:val="both"/>
      </w:pPr>
      <w:r>
        <w:t>10.2. Органы ГПН региональных центров МЧС России:</w:t>
      </w:r>
    </w:p>
    <w:p w:rsidR="00072CB2" w:rsidRDefault="00072CB2">
      <w:pPr>
        <w:pStyle w:val="ConsPlusNormal"/>
        <w:ind w:firstLine="540"/>
        <w:jc w:val="both"/>
      </w:pPr>
      <w:r>
        <w:t>организуют и контролируют деятельность органов ГПН главных управлений МЧС России по субъектам Российской Федерации и территориальных отделов (отделений, инспекций) органов ГПН главных управлений МЧС России по субъектам Российской Федерации при осуществлении федерального государственного пожарного надзора;</w:t>
      </w:r>
    </w:p>
    <w:p w:rsidR="00072CB2" w:rsidRDefault="00072CB2">
      <w:pPr>
        <w:pStyle w:val="ConsPlusNormal"/>
        <w:ind w:firstLine="540"/>
        <w:jc w:val="both"/>
      </w:pPr>
      <w:r>
        <w:t>организуют и проводят проверки в отношении органов исполнительной власти субъектов Российской Федерации;</w:t>
      </w:r>
    </w:p>
    <w:p w:rsidR="00072CB2" w:rsidRDefault="00072CB2">
      <w:pPr>
        <w:pStyle w:val="ConsPlusNormal"/>
        <w:ind w:firstLine="540"/>
        <w:jc w:val="both"/>
      </w:pPr>
      <w:r>
        <w:t>вносят в органы государственной власти субъектов Российской Федерации предложения об установлении особого противопожарного режима на соответствующей территории;</w:t>
      </w:r>
    </w:p>
    <w:p w:rsidR="00072CB2" w:rsidRDefault="00072CB2">
      <w:pPr>
        <w:pStyle w:val="ConsPlusNormal"/>
        <w:ind w:firstLine="540"/>
        <w:jc w:val="both"/>
      </w:pPr>
      <w:r>
        <w:t>организуют и осуществляют в установленном порядке производство по делам об административных правонарушениях;</w:t>
      </w:r>
    </w:p>
    <w:p w:rsidR="00072CB2" w:rsidRDefault="00072CB2">
      <w:pPr>
        <w:pStyle w:val="ConsPlusNormal"/>
        <w:ind w:firstLine="540"/>
        <w:jc w:val="both"/>
      </w:pPr>
      <w:r>
        <w:t>осуществляют сбор, обобщение и анализ показателей, характеризующих деятельность по осуществлению федерального государственного пожарного надзора;</w:t>
      </w:r>
    </w:p>
    <w:p w:rsidR="00072CB2" w:rsidRDefault="00072CB2">
      <w:pPr>
        <w:pStyle w:val="ConsPlusNormal"/>
        <w:ind w:firstLine="540"/>
        <w:jc w:val="both"/>
      </w:pPr>
      <w:r>
        <w:t>обобщают практику надзорной деятельности и готовят предложения для проведения корректирующих мероприятий в области организации и осуществления федерального государственного пожарного надзора;</w:t>
      </w:r>
    </w:p>
    <w:p w:rsidR="00072CB2" w:rsidRDefault="00072CB2">
      <w:pPr>
        <w:pStyle w:val="ConsPlusNormal"/>
        <w:ind w:firstLine="540"/>
        <w:jc w:val="both"/>
      </w:pPr>
      <w:r>
        <w:t>осуществляют организационно-методическое обеспечение нижестоящих органов ГПН;</w:t>
      </w:r>
    </w:p>
    <w:p w:rsidR="00072CB2" w:rsidRDefault="00072CB2">
      <w:pPr>
        <w:pStyle w:val="ConsPlusNormal"/>
        <w:ind w:firstLine="540"/>
        <w:jc w:val="both"/>
      </w:pPr>
      <w:r>
        <w:t>проводят работу с письмами и обращениями органов власти, организаций и граждан;</w:t>
      </w:r>
    </w:p>
    <w:p w:rsidR="00072CB2" w:rsidRDefault="00072CB2">
      <w:pPr>
        <w:pStyle w:val="ConsPlusNormal"/>
        <w:jc w:val="both"/>
      </w:pPr>
      <w:r>
        <w:t xml:space="preserve">(в ред. </w:t>
      </w:r>
      <w:hyperlink r:id="rId55" w:history="1">
        <w:r>
          <w:rPr>
            <w:color w:val="0000FF"/>
          </w:rPr>
          <w:t>Приказа</w:t>
        </w:r>
      </w:hyperlink>
      <w:r>
        <w:t xml:space="preserve"> МЧС России от 27.12.2013 N 844)</w:t>
      </w:r>
    </w:p>
    <w:p w:rsidR="00072CB2" w:rsidRDefault="00072CB2">
      <w:pPr>
        <w:pStyle w:val="ConsPlusNormal"/>
        <w:ind w:firstLine="540"/>
        <w:jc w:val="both"/>
      </w:pPr>
      <w:r>
        <w:t>информируют полномочных представителей Президента Российской Федерации в федеральных округах, органы государственной власти субъектов Российской Федерации о состоянии пожарной безопасности населенных пунктов, организаций и объектов;</w:t>
      </w:r>
    </w:p>
    <w:p w:rsidR="00072CB2" w:rsidRDefault="00072CB2">
      <w:pPr>
        <w:pStyle w:val="ConsPlusNormal"/>
        <w:ind w:firstLine="540"/>
        <w:jc w:val="both"/>
      </w:pPr>
      <w:r>
        <w:t xml:space="preserve">организуют учет и проверку соответствия заполнения поступивших деклараций пожарной безопасности на объекты защиты установленным </w:t>
      </w:r>
      <w:hyperlink r:id="rId56" w:history="1">
        <w:r>
          <w:rPr>
            <w:color w:val="0000FF"/>
          </w:rPr>
          <w:t>формам</w:t>
        </w:r>
      </w:hyperlink>
      <w:r>
        <w:t xml:space="preserve">, их регистрацию в установленном </w:t>
      </w:r>
      <w:hyperlink r:id="rId57" w:history="1">
        <w:r>
          <w:rPr>
            <w:color w:val="0000FF"/>
          </w:rPr>
          <w:t>порядке</w:t>
        </w:r>
      </w:hyperlink>
      <w:r>
        <w:t>.</w:t>
      </w:r>
    </w:p>
    <w:p w:rsidR="00072CB2" w:rsidRDefault="00072CB2">
      <w:pPr>
        <w:pStyle w:val="ConsPlusNormal"/>
        <w:ind w:firstLine="540"/>
        <w:jc w:val="both"/>
      </w:pPr>
      <w:r>
        <w:t>10.3. В главных управлениях МЧС России по субъектам Российской Федерации:</w:t>
      </w:r>
    </w:p>
    <w:p w:rsidR="00072CB2" w:rsidRDefault="00072CB2">
      <w:pPr>
        <w:pStyle w:val="ConsPlusNormal"/>
        <w:ind w:firstLine="540"/>
        <w:jc w:val="both"/>
      </w:pPr>
      <w:bookmarkStart w:id="4" w:name="P189"/>
      <w:bookmarkEnd w:id="4"/>
      <w:r>
        <w:t>10.3.1. Органы ГПН главных управлений МЧС России по субъектам Российской Федерации:</w:t>
      </w:r>
    </w:p>
    <w:p w:rsidR="00072CB2" w:rsidRDefault="00072CB2">
      <w:pPr>
        <w:pStyle w:val="ConsPlusNormal"/>
        <w:ind w:firstLine="540"/>
        <w:jc w:val="both"/>
      </w:pPr>
      <w:r>
        <w:t>руководят работой и контролируют деятельность территориальных отделов (отделений, инспекций) органов ГПН главных управлений МЧС России по субъектам Российской Федерации по организации и осуществлению федерального государственного пожарного надзора на обслуживаемой территории;</w:t>
      </w:r>
    </w:p>
    <w:p w:rsidR="00072CB2" w:rsidRDefault="00072CB2">
      <w:pPr>
        <w:pStyle w:val="ConsPlusNormal"/>
        <w:ind w:firstLine="540"/>
        <w:jc w:val="both"/>
      </w:pPr>
      <w:r>
        <w:lastRenderedPageBreak/>
        <w:t>ведут официальный статистический учет пожаров;</w:t>
      </w:r>
    </w:p>
    <w:p w:rsidR="00072CB2" w:rsidRDefault="00072CB2">
      <w:pPr>
        <w:pStyle w:val="ConsPlusNormal"/>
        <w:ind w:firstLine="540"/>
        <w:jc w:val="both"/>
      </w:pPr>
      <w:r>
        <w:t>организуют и проводят проверки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территории субъекта Российской Федерации;</w:t>
      </w:r>
    </w:p>
    <w:p w:rsidR="00072CB2" w:rsidRDefault="00072CB2">
      <w:pPr>
        <w:pStyle w:val="ConsPlusNormal"/>
        <w:ind w:firstLine="540"/>
        <w:jc w:val="both"/>
      </w:pPr>
      <w:r>
        <w:t>информируют органы государственной власти субъектов Российской Федерации,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072CB2" w:rsidRDefault="00072CB2">
      <w:pPr>
        <w:pStyle w:val="ConsPlusNormal"/>
        <w:ind w:firstLine="540"/>
        <w:jc w:val="both"/>
      </w:pPr>
      <w:r>
        <w:t>организуют и осуществляют в установленном порядке производство по делам об административных правонарушениях;</w:t>
      </w:r>
    </w:p>
    <w:p w:rsidR="00072CB2" w:rsidRDefault="00072CB2">
      <w:pPr>
        <w:pStyle w:val="ConsPlusNormal"/>
        <w:ind w:firstLine="540"/>
        <w:jc w:val="both"/>
      </w:pPr>
      <w:r>
        <w:t>организуют контроль за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072CB2" w:rsidRDefault="00072CB2">
      <w:pPr>
        <w:pStyle w:val="ConsPlusNormal"/>
        <w:ind w:firstLine="540"/>
        <w:jc w:val="both"/>
      </w:pPr>
      <w:r>
        <w:t>проводят работу с письмами и обращениями органов власти, организаций и граждан.</w:t>
      </w:r>
    </w:p>
    <w:p w:rsidR="00072CB2" w:rsidRDefault="00072CB2">
      <w:pPr>
        <w:pStyle w:val="ConsPlusNormal"/>
        <w:ind w:firstLine="540"/>
        <w:jc w:val="both"/>
      </w:pPr>
      <w:r>
        <w:t>10.3.2. Территориальные отделы (отделения, инспекции) органов ГПН главных управлений МЧС России по субъектам Российской Федерации:</w:t>
      </w:r>
    </w:p>
    <w:p w:rsidR="00072CB2" w:rsidRDefault="00072CB2">
      <w:pPr>
        <w:pStyle w:val="ConsPlusNormal"/>
        <w:ind w:firstLine="540"/>
        <w:jc w:val="both"/>
      </w:pPr>
      <w:r>
        <w:t>организуют и осуществляют проведение проверок в отношении территориальных органов федеральных органов исполнительной власти и органов местного самоуправления, на объектах защиты, расположенных на обслуживаемой территории;</w:t>
      </w:r>
    </w:p>
    <w:p w:rsidR="00072CB2" w:rsidRDefault="00072CB2">
      <w:pPr>
        <w:pStyle w:val="ConsPlusNormal"/>
        <w:ind w:firstLine="540"/>
        <w:jc w:val="both"/>
      </w:pPr>
      <w:r>
        <w:t>осуществляют в установленном порядке производство по делам об административных правонарушениях;</w:t>
      </w:r>
    </w:p>
    <w:p w:rsidR="00072CB2" w:rsidRDefault="00072CB2">
      <w:pPr>
        <w:pStyle w:val="ConsPlusNormal"/>
        <w:ind w:firstLine="540"/>
        <w:jc w:val="both"/>
      </w:pPr>
      <w:r>
        <w:t>информируют органы местного самоуправления о состоянии пожарной безопасности населенных пунктов, организаций и объектов защиты на соответствующей территории;</w:t>
      </w:r>
    </w:p>
    <w:p w:rsidR="00072CB2" w:rsidRDefault="00072CB2">
      <w:pPr>
        <w:pStyle w:val="ConsPlusNormal"/>
        <w:ind w:firstLine="540"/>
        <w:jc w:val="both"/>
      </w:pPr>
      <w:r>
        <w:t>проводят работу с письмами и обращениями органов власти, организаций и граждан;</w:t>
      </w:r>
    </w:p>
    <w:p w:rsidR="00072CB2" w:rsidRDefault="00072CB2">
      <w:pPr>
        <w:pStyle w:val="ConsPlusNormal"/>
        <w:ind w:firstLine="540"/>
        <w:jc w:val="both"/>
      </w:pPr>
      <w:r>
        <w:t>обеспечивают контроль за соответствием требованиям пожарной безопасности производства и реализации товаров (работ, услуг), подлежащих подтверждению соответствия требованиям пожарной безопасности, а также за изготовителями (поставщиками) веществ, материалов, изделий и оборудования, в технической документации на которые в обязательном порядке указываются показатели их пожарной опасности и меры пожарной безопасности при обращении с ними.</w:t>
      </w:r>
    </w:p>
    <w:p w:rsidR="00072CB2" w:rsidRDefault="00072CB2">
      <w:pPr>
        <w:pStyle w:val="ConsPlusNormal"/>
        <w:ind w:firstLine="540"/>
        <w:jc w:val="both"/>
      </w:pPr>
      <w:r>
        <w:t xml:space="preserve">10.4. Органы ГПН специальных и воинских подразделений осуществляют функции в объеме, указанном в </w:t>
      </w:r>
      <w:hyperlink w:anchor="P189" w:history="1">
        <w:r>
          <w:rPr>
            <w:color w:val="0000FF"/>
          </w:rPr>
          <w:t>подпункте 10.3.1</w:t>
        </w:r>
      </w:hyperlink>
      <w:r>
        <w:t xml:space="preserve"> настоящего Административного регламента.</w:t>
      </w:r>
    </w:p>
    <w:p w:rsidR="00072CB2" w:rsidRDefault="00072CB2">
      <w:pPr>
        <w:pStyle w:val="ConsPlusNormal"/>
        <w:ind w:firstLine="540"/>
        <w:jc w:val="both"/>
      </w:pPr>
    </w:p>
    <w:p w:rsidR="00072CB2" w:rsidRDefault="00072CB2">
      <w:pPr>
        <w:pStyle w:val="ConsPlusNormal"/>
        <w:jc w:val="center"/>
      </w:pPr>
      <w:r>
        <w:t>Права и обязанности лиц, в отношении которых осуществляются</w:t>
      </w:r>
    </w:p>
    <w:p w:rsidR="00072CB2" w:rsidRDefault="00072CB2">
      <w:pPr>
        <w:pStyle w:val="ConsPlusNormal"/>
        <w:jc w:val="center"/>
      </w:pPr>
      <w:r>
        <w:t>мероприятия по надзору</w:t>
      </w:r>
    </w:p>
    <w:p w:rsidR="00072CB2" w:rsidRDefault="00072CB2">
      <w:pPr>
        <w:pStyle w:val="ConsPlusNormal"/>
        <w:jc w:val="center"/>
      </w:pPr>
    </w:p>
    <w:p w:rsidR="00072CB2" w:rsidRDefault="00072CB2">
      <w:pPr>
        <w:pStyle w:val="ConsPlusNormal"/>
        <w:ind w:firstLine="540"/>
        <w:jc w:val="both"/>
      </w:pPr>
      <w:r>
        <w:t>11. Лица, в отношении которых осуществляются мероприятия по надзору, имеют право:</w:t>
      </w:r>
    </w:p>
    <w:p w:rsidR="00072CB2" w:rsidRDefault="00072CB2">
      <w:pPr>
        <w:pStyle w:val="ConsPlusNormal"/>
        <w:ind w:firstLine="540"/>
        <w:jc w:val="both"/>
      </w:pPr>
      <w:r>
        <w:t>непосредственно присутствовать при проведении проверки, давать объяснения по вопросам, относящимся к предмету проверки;</w:t>
      </w:r>
    </w:p>
    <w:p w:rsidR="00072CB2" w:rsidRDefault="00072CB2">
      <w:pPr>
        <w:pStyle w:val="ConsPlusNormal"/>
        <w:ind w:firstLine="540"/>
        <w:jc w:val="both"/>
      </w:pPr>
      <w:r>
        <w:t>получать от органа ГПН, должностных лиц органа ГПН информацию, которая относится к предмету проверки и предоставление которой предусмотрено законодательством Российской Федерации;</w:t>
      </w:r>
    </w:p>
    <w:p w:rsidR="00072CB2" w:rsidRDefault="00072CB2">
      <w:pPr>
        <w:pStyle w:val="ConsPlusNormal"/>
        <w:ind w:firstLine="540"/>
        <w:jc w:val="both"/>
      </w:pPr>
      <w:r>
        <w:t xml:space="preserve">знакомиться с результатами проверки и указывать в акте проверки установленной в соответствии с законодательством Российской Федерации </w:t>
      </w:r>
      <w:hyperlink r:id="rId58" w:history="1">
        <w:r>
          <w:rPr>
            <w:color w:val="0000FF"/>
          </w:rPr>
          <w:t>формы</w:t>
        </w:r>
      </w:hyperlink>
      <w:r>
        <w:t xml:space="preserve"> (далее - акт проверки) или акте проверки органа власти, акте проверки объекта защиты, собственником либо лицом, уполномоченным владеть, пользоваться или распоряжаться которым (далее - правообладатель) является физическое лицо, не являющееся индивидуальным предпринимателем (далее - физическое лицо - правообладатель) (далее - акт проверки физического лица - правообладателя), информацию о своем ознакомлении с результатами проверки, согласии или несогласии с ними, а также с отдельными действиями должностных лиц органа ГПН;</w:t>
      </w:r>
    </w:p>
    <w:p w:rsidR="00072CB2" w:rsidRDefault="00072CB2">
      <w:pPr>
        <w:pStyle w:val="ConsPlusNormal"/>
        <w:ind w:firstLine="540"/>
        <w:jc w:val="both"/>
      </w:pPr>
      <w:r>
        <w:t xml:space="preserve">обжаловать решения и действия (бездействие) должностных лиц органа ГПН, повлекшие за собой нарушение их прав при проведении проверки, в досудебном (внесудебном) и (или) </w:t>
      </w:r>
      <w:r>
        <w:lastRenderedPageBreak/>
        <w:t>судебном порядке в соответствии с законодательством Российской Федерации;</w:t>
      </w:r>
    </w:p>
    <w:p w:rsidR="00072CB2" w:rsidRDefault="00072CB2">
      <w:pPr>
        <w:pStyle w:val="ConsPlusNormal"/>
        <w:ind w:firstLine="540"/>
        <w:jc w:val="both"/>
      </w:pPr>
      <w:r>
        <w:t>на возмещение вреда, причиненного должностными лицами органа ГПН при осуществлении проверки.</w:t>
      </w:r>
    </w:p>
    <w:p w:rsidR="00072CB2" w:rsidRDefault="00072CB2">
      <w:pPr>
        <w:pStyle w:val="ConsPlusNormal"/>
        <w:ind w:firstLine="540"/>
        <w:jc w:val="both"/>
      </w:pPr>
      <w:r>
        <w:t>12. Лица, в отношении которых осуществляются мероприятия по надзору, обязаны:</w:t>
      </w:r>
    </w:p>
    <w:p w:rsidR="00072CB2" w:rsidRDefault="00072CB2">
      <w:pPr>
        <w:pStyle w:val="ConsPlusNormal"/>
        <w:ind w:firstLine="540"/>
        <w:jc w:val="both"/>
      </w:pPr>
      <w:r>
        <w:t>обеспечить присутствие руководителей или своих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территории, в здания, сооружения и на иные объекты предприятий, производственные, хозяйственные и иные помещения и строения;</w:t>
      </w:r>
    </w:p>
    <w:p w:rsidR="00072CB2" w:rsidRDefault="00072CB2">
      <w:pPr>
        <w:pStyle w:val="ConsPlusNormal"/>
        <w:ind w:firstLine="540"/>
        <w:jc w:val="both"/>
      </w:pPr>
      <w:r>
        <w:t>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w:t>
      </w:r>
    </w:p>
    <w:p w:rsidR="00072CB2" w:rsidRDefault="00072CB2">
      <w:pPr>
        <w:pStyle w:val="ConsPlusNormal"/>
        <w:ind w:firstLine="540"/>
        <w:jc w:val="both"/>
      </w:pPr>
    </w:p>
    <w:p w:rsidR="00072CB2" w:rsidRDefault="00072CB2">
      <w:pPr>
        <w:pStyle w:val="ConsPlusNormal"/>
        <w:jc w:val="center"/>
      </w:pPr>
      <w:r>
        <w:t>Описание результата исполнения государственной функции</w:t>
      </w:r>
    </w:p>
    <w:p w:rsidR="00072CB2" w:rsidRDefault="00072CB2">
      <w:pPr>
        <w:pStyle w:val="ConsPlusNormal"/>
        <w:ind w:firstLine="540"/>
        <w:jc w:val="both"/>
      </w:pPr>
    </w:p>
    <w:p w:rsidR="00072CB2" w:rsidRDefault="00072CB2">
      <w:pPr>
        <w:pStyle w:val="ConsPlusNormal"/>
        <w:ind w:firstLine="540"/>
        <w:jc w:val="both"/>
      </w:pPr>
      <w:r>
        <w:t>13. Результатом исполнения государственной функции является завершение административных процедур, предусмотренных настоящим Административным регламентом.</w:t>
      </w:r>
    </w:p>
    <w:p w:rsidR="00072CB2" w:rsidRDefault="00072CB2">
      <w:pPr>
        <w:pStyle w:val="ConsPlusNormal"/>
        <w:ind w:firstLine="540"/>
        <w:jc w:val="both"/>
      </w:pPr>
    </w:p>
    <w:p w:rsidR="00072CB2" w:rsidRDefault="00072CB2">
      <w:pPr>
        <w:pStyle w:val="ConsPlusNormal"/>
        <w:jc w:val="center"/>
      </w:pPr>
      <w:r>
        <w:t>II. Требования к порядку исполнения государственной функции</w:t>
      </w:r>
    </w:p>
    <w:p w:rsidR="00072CB2" w:rsidRDefault="00072CB2">
      <w:pPr>
        <w:pStyle w:val="ConsPlusNormal"/>
        <w:jc w:val="center"/>
      </w:pPr>
    </w:p>
    <w:p w:rsidR="00072CB2" w:rsidRDefault="00072CB2">
      <w:pPr>
        <w:pStyle w:val="ConsPlusNormal"/>
        <w:jc w:val="center"/>
      </w:pPr>
      <w:r>
        <w:t>Порядок информирования об исполнении</w:t>
      </w:r>
    </w:p>
    <w:p w:rsidR="00072CB2" w:rsidRDefault="00072CB2">
      <w:pPr>
        <w:pStyle w:val="ConsPlusNormal"/>
        <w:jc w:val="center"/>
      </w:pPr>
      <w:r>
        <w:t>государственной функции</w:t>
      </w:r>
    </w:p>
    <w:p w:rsidR="00072CB2" w:rsidRDefault="00072CB2">
      <w:pPr>
        <w:pStyle w:val="ConsPlusNormal"/>
        <w:ind w:firstLine="540"/>
        <w:jc w:val="both"/>
      </w:pPr>
    </w:p>
    <w:p w:rsidR="00072CB2" w:rsidRDefault="00072CB2">
      <w:pPr>
        <w:pStyle w:val="ConsPlusNormal"/>
        <w:ind w:firstLine="540"/>
        <w:jc w:val="both"/>
      </w:pPr>
      <w:bookmarkStart w:id="5" w:name="P227"/>
      <w:bookmarkEnd w:id="5"/>
      <w:r>
        <w:t>14. Информирование о порядке исполнения государственной функции осуществляется:</w:t>
      </w:r>
    </w:p>
    <w:p w:rsidR="00072CB2" w:rsidRDefault="00072CB2">
      <w:pPr>
        <w:pStyle w:val="ConsPlusNormal"/>
        <w:ind w:firstLine="540"/>
        <w:jc w:val="both"/>
      </w:pPr>
      <w:r>
        <w:t>посредством размещения информации о порядке исполнения государственной функции на официальном сайте МЧС России в информационно-телекоммуникационной сети Интернет (далее - официальный сайт МЧС России) (www.mchs.gov.ru),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(www.gosuslugi.ru);</w:t>
      </w:r>
    </w:p>
    <w:p w:rsidR="00072CB2" w:rsidRDefault="00072CB2">
      <w:pPr>
        <w:pStyle w:val="ConsPlusNormal"/>
        <w:ind w:firstLine="540"/>
        <w:jc w:val="both"/>
      </w:pPr>
      <w:r>
        <w:t>непосредственно в органах ГПН, исполняющих государственную функцию;</w:t>
      </w:r>
    </w:p>
    <w:p w:rsidR="00072CB2" w:rsidRDefault="00072CB2">
      <w:pPr>
        <w:pStyle w:val="ConsPlusNormal"/>
        <w:ind w:firstLine="540"/>
        <w:jc w:val="both"/>
      </w:pPr>
      <w:r>
        <w:t>с использованием средств телефонной связи, а также при устном или письменном обращении.</w:t>
      </w:r>
    </w:p>
    <w:p w:rsidR="00072CB2" w:rsidRDefault="00072CB2">
      <w:pPr>
        <w:pStyle w:val="ConsPlusNormal"/>
        <w:ind w:firstLine="540"/>
        <w:jc w:val="both"/>
      </w:pPr>
      <w:r>
        <w:t xml:space="preserve">15. Сведения о местонахождении и контактных телефонах ДНД МЧС России, органов ГПН региональных центров МЧС России, органов ГПН главных управлений МЧС России по субъектам Российской Федерации, приведенные в </w:t>
      </w:r>
      <w:hyperlink w:anchor="P743" w:history="1">
        <w:r>
          <w:rPr>
            <w:color w:val="0000FF"/>
          </w:rPr>
          <w:t>приложении N 1</w:t>
        </w:r>
      </w:hyperlink>
      <w:r>
        <w:t xml:space="preserve"> к настоящему Административному регламенту, размещаются на официальном сайте МЧС России и официальных сайтах территориальных органов МЧС России в сети Интернет.</w:t>
      </w:r>
    </w:p>
    <w:p w:rsidR="00072CB2" w:rsidRDefault="00072CB2">
      <w:pPr>
        <w:pStyle w:val="ConsPlusNormal"/>
        <w:ind w:firstLine="540"/>
        <w:jc w:val="both"/>
      </w:pPr>
      <w:r>
        <w:t>16. Сведения о графике (режиме) работы органов ГПН сообщаются по телефонам для справок (консультаций), а также размещаются:</w:t>
      </w:r>
    </w:p>
    <w:p w:rsidR="00072CB2" w:rsidRDefault="00072CB2">
      <w:pPr>
        <w:pStyle w:val="ConsPlusNormal"/>
        <w:ind w:firstLine="540"/>
        <w:jc w:val="both"/>
      </w:pPr>
      <w:r>
        <w:t>на официальном сайте МЧС России и официальных сайтах территориальных органов МЧС России в сети Интернет;</w:t>
      </w:r>
    </w:p>
    <w:p w:rsidR="00072CB2" w:rsidRDefault="00072CB2">
      <w:pPr>
        <w:pStyle w:val="ConsPlusNormal"/>
        <w:ind w:firstLine="540"/>
        <w:jc w:val="both"/>
      </w:pPr>
      <w:r>
        <w:t>на информационной табличке перед входом в здание, в котором располагается орган ГПН.</w:t>
      </w:r>
    </w:p>
    <w:p w:rsidR="00072CB2" w:rsidRDefault="00072CB2">
      <w:pPr>
        <w:pStyle w:val="ConsPlusNormal"/>
        <w:ind w:firstLine="540"/>
        <w:jc w:val="both"/>
      </w:pPr>
      <w:r>
        <w:t>17. На информационных стендах в помещениях органов ГПН и официальных сайтах территориальных органов МЧС России в сети Интернет, а также на Едином портале государственных и муниципальных услуг размещается следующая информация:</w:t>
      </w:r>
    </w:p>
    <w:p w:rsidR="00072CB2" w:rsidRDefault="00072CB2">
      <w:pPr>
        <w:pStyle w:val="ConsPlusNormal"/>
        <w:ind w:firstLine="540"/>
        <w:jc w:val="both"/>
      </w:pPr>
      <w:r>
        <w:t>номера телефонов для справок (консультаций) и адреса электронной почты (при наличии таковых) органов ГПН;</w:t>
      </w:r>
    </w:p>
    <w:p w:rsidR="00072CB2" w:rsidRDefault="00072CB2">
      <w:pPr>
        <w:pStyle w:val="ConsPlusNormal"/>
        <w:ind w:firstLine="540"/>
        <w:jc w:val="both"/>
      </w:pPr>
      <w:r>
        <w:t>порядок рассмотрения обращений и получения консультаций;</w:t>
      </w:r>
    </w:p>
    <w:p w:rsidR="00072CB2" w:rsidRDefault="00072CB2">
      <w:pPr>
        <w:pStyle w:val="ConsPlusNormal"/>
        <w:ind w:firstLine="540"/>
        <w:jc w:val="both"/>
      </w:pPr>
      <w:r>
        <w:t>порядок обжалования решений, действий (бездействия) должностных лиц органов ГПН;</w:t>
      </w:r>
    </w:p>
    <w:p w:rsidR="00072CB2" w:rsidRDefault="00072CB2">
      <w:pPr>
        <w:pStyle w:val="ConsPlusNormal"/>
        <w:ind w:firstLine="540"/>
        <w:jc w:val="both"/>
      </w:pPr>
      <w:r>
        <w:t>план проведения плановых проверок на год (далее - ежегодный план) или выписка из него на квартал;</w:t>
      </w:r>
    </w:p>
    <w:p w:rsidR="00072CB2" w:rsidRDefault="00072CB2">
      <w:pPr>
        <w:pStyle w:val="ConsPlusNormal"/>
        <w:ind w:firstLine="540"/>
        <w:jc w:val="both"/>
      </w:pPr>
      <w:r>
        <w:t>информация о месте приема, а также об установленных для приема днях и часах;</w:t>
      </w:r>
    </w:p>
    <w:p w:rsidR="00072CB2" w:rsidRDefault="00072CB2">
      <w:pPr>
        <w:pStyle w:val="ConsPlusNormal"/>
        <w:ind w:firstLine="540"/>
        <w:jc w:val="both"/>
      </w:pPr>
      <w:r>
        <w:t>текст настоящего Административного регламента с приложениями.</w:t>
      </w:r>
    </w:p>
    <w:p w:rsidR="00072CB2" w:rsidRDefault="00072CB2">
      <w:pPr>
        <w:pStyle w:val="ConsPlusNormal"/>
        <w:ind w:firstLine="540"/>
        <w:jc w:val="both"/>
      </w:pPr>
      <w:r>
        <w:t xml:space="preserve">18. При ответах на телефонные звонки и устные обращения по вопросам исполнения </w:t>
      </w:r>
      <w:r>
        <w:lastRenderedPageBreak/>
        <w:t>государственной функции должностные лица органа ГПН подробно и в корректной форме информируют обратившихся по интересующим их вопросам. Ответ на телефонный звонок должен начинаться с информации о фамилии, имени, отчестве (последнее - при наличии), должности и специальном звании лица, принявшего телефонный звонок.</w:t>
      </w:r>
    </w:p>
    <w:p w:rsidR="00072CB2" w:rsidRDefault="00072CB2">
      <w:pPr>
        <w:pStyle w:val="ConsPlusNormal"/>
        <w:ind w:firstLine="540"/>
        <w:jc w:val="both"/>
      </w:pPr>
      <w:r>
        <w:t>При невозможности самостоятельно и компетентно ответить на поставленные вопросы лицо, принявшее телефонный звонок, должно переадресовать (перевести) его на другое должностное лицо или же сообщить обратившемуся лицу телефонный номер, по которому можно получить необходимую информацию.</w:t>
      </w:r>
    </w:p>
    <w:p w:rsidR="00072CB2" w:rsidRDefault="00072CB2">
      <w:pPr>
        <w:pStyle w:val="ConsPlusNormal"/>
        <w:ind w:firstLine="540"/>
        <w:jc w:val="both"/>
      </w:pPr>
      <w:r>
        <w:t>19. Информирование по вопросам исполнения государственной функции осуществляется должностными лицами органов ГПН следующими способами:</w:t>
      </w:r>
    </w:p>
    <w:p w:rsidR="00072CB2" w:rsidRDefault="00072CB2">
      <w:pPr>
        <w:pStyle w:val="ConsPlusNormal"/>
        <w:ind w:firstLine="540"/>
        <w:jc w:val="both"/>
      </w:pPr>
      <w:r>
        <w:t>при личном контакте с гражданами (консультирование);</w:t>
      </w:r>
    </w:p>
    <w:p w:rsidR="00072CB2" w:rsidRDefault="00072CB2">
      <w:pPr>
        <w:pStyle w:val="ConsPlusNormal"/>
        <w:ind w:firstLine="540"/>
        <w:jc w:val="both"/>
      </w:pPr>
      <w:r>
        <w:t>посредством почтовой связи;</w:t>
      </w:r>
    </w:p>
    <w:p w:rsidR="00072CB2" w:rsidRDefault="00072CB2">
      <w:pPr>
        <w:pStyle w:val="ConsPlusNormal"/>
        <w:ind w:firstLine="540"/>
        <w:jc w:val="both"/>
      </w:pPr>
      <w:r>
        <w:t>посредством телефонной связи;</w:t>
      </w:r>
    </w:p>
    <w:p w:rsidR="00072CB2" w:rsidRDefault="00072CB2">
      <w:pPr>
        <w:pStyle w:val="ConsPlusNormal"/>
        <w:ind w:firstLine="540"/>
        <w:jc w:val="both"/>
      </w:pPr>
      <w:r>
        <w:t>посредством электронной почты (при наличии таковой).</w:t>
      </w:r>
    </w:p>
    <w:p w:rsidR="00072CB2" w:rsidRDefault="00072CB2">
      <w:pPr>
        <w:pStyle w:val="ConsPlusNormal"/>
        <w:ind w:firstLine="540"/>
        <w:jc w:val="both"/>
      </w:pPr>
      <w:r>
        <w:t>20. Посредством автоинформатора (при наличии такового), который работает круглосуточно в органе ГПН, обратившийся информируется о:</w:t>
      </w:r>
    </w:p>
    <w:p w:rsidR="00072CB2" w:rsidRDefault="00072CB2">
      <w:pPr>
        <w:pStyle w:val="ConsPlusNormal"/>
        <w:ind w:firstLine="540"/>
        <w:jc w:val="both"/>
      </w:pPr>
      <w:r>
        <w:t>режиме работы соответствующего органа ГПН, исполняющего государственную функцию;</w:t>
      </w:r>
    </w:p>
    <w:p w:rsidR="00072CB2" w:rsidRDefault="00072CB2">
      <w:pPr>
        <w:pStyle w:val="ConsPlusNormal"/>
        <w:ind w:firstLine="540"/>
        <w:jc w:val="both"/>
      </w:pPr>
      <w:r>
        <w:t>адресах МЧС России, территориальных органов МЧС России и адресах официальных сайтов МЧС России, территориальных органов МЧС России в сети Интернет;</w:t>
      </w:r>
    </w:p>
    <w:p w:rsidR="00072CB2" w:rsidRDefault="00072CB2">
      <w:pPr>
        <w:pStyle w:val="ConsPlusNormal"/>
        <w:ind w:firstLine="540"/>
        <w:jc w:val="both"/>
      </w:pPr>
      <w:r>
        <w:t>номерах телефонов и адресах электронной почты МЧС России, территориального органа МЧС России.</w:t>
      </w:r>
    </w:p>
    <w:p w:rsidR="00072CB2" w:rsidRDefault="00072CB2">
      <w:pPr>
        <w:pStyle w:val="ConsPlusNormal"/>
        <w:ind w:firstLine="540"/>
        <w:jc w:val="both"/>
      </w:pPr>
      <w:r>
        <w:t>21. Для органов ГПН устанавливается следующий график (режим) работы (по местному времени):</w:t>
      </w:r>
    </w:p>
    <w:p w:rsidR="00072CB2" w:rsidRDefault="00072CB2">
      <w:pPr>
        <w:pStyle w:val="ConsPlusCell"/>
        <w:jc w:val="both"/>
      </w:pPr>
      <w:r>
        <w:t xml:space="preserve">    Понедельник   9.00 - 18.00</w:t>
      </w:r>
    </w:p>
    <w:p w:rsidR="00072CB2" w:rsidRDefault="00072CB2">
      <w:pPr>
        <w:pStyle w:val="ConsPlusCell"/>
        <w:jc w:val="both"/>
      </w:pPr>
      <w:r>
        <w:t xml:space="preserve">    Вторник       9.00 - 18.00</w:t>
      </w:r>
    </w:p>
    <w:p w:rsidR="00072CB2" w:rsidRDefault="00072CB2">
      <w:pPr>
        <w:pStyle w:val="ConsPlusCell"/>
        <w:jc w:val="both"/>
      </w:pPr>
      <w:r>
        <w:t xml:space="preserve">    Среда         9.00 - 18.00</w:t>
      </w:r>
    </w:p>
    <w:p w:rsidR="00072CB2" w:rsidRDefault="00072CB2">
      <w:pPr>
        <w:pStyle w:val="ConsPlusCell"/>
        <w:jc w:val="both"/>
      </w:pPr>
      <w:r>
        <w:t xml:space="preserve">    Четверг       9.00 - 18.00</w:t>
      </w:r>
    </w:p>
    <w:p w:rsidR="00072CB2" w:rsidRDefault="00072CB2">
      <w:pPr>
        <w:pStyle w:val="ConsPlusCell"/>
        <w:jc w:val="both"/>
      </w:pPr>
      <w:r>
        <w:t xml:space="preserve">    Пятница       9.00 - 16.45.</w:t>
      </w:r>
    </w:p>
    <w:p w:rsidR="00072CB2" w:rsidRDefault="00072CB2">
      <w:pPr>
        <w:pStyle w:val="ConsPlusNormal"/>
        <w:ind w:firstLine="540"/>
        <w:jc w:val="both"/>
      </w:pPr>
      <w:r>
        <w:t xml:space="preserve">Продолжительность перерыва рабочего дня для отдыха и питания устанавливается в соответствии с </w:t>
      </w:r>
      <w:hyperlink r:id="rId59" w:history="1">
        <w:r>
          <w:rPr>
            <w:color w:val="0000FF"/>
          </w:rPr>
          <w:t>законодательством</w:t>
        </w:r>
      </w:hyperlink>
      <w:r>
        <w:t xml:space="preserve"> Российской Федерации.</w:t>
      </w:r>
    </w:p>
    <w:p w:rsidR="00072CB2" w:rsidRDefault="00072CB2">
      <w:pPr>
        <w:pStyle w:val="ConsPlusNormal"/>
        <w:ind w:firstLine="540"/>
        <w:jc w:val="both"/>
      </w:pPr>
      <w:r>
        <w:t>22. Органы ГПН осуществляют прием граждан не реже двух раз в неделю из расчета 4 часа в день.</w:t>
      </w:r>
    </w:p>
    <w:p w:rsidR="00072CB2" w:rsidRDefault="00072CB2">
      <w:pPr>
        <w:pStyle w:val="ConsPlusNormal"/>
        <w:ind w:firstLine="540"/>
        <w:jc w:val="both"/>
      </w:pPr>
      <w:r>
        <w:t>График приема граждан утверждается начальником органа ГПН и размещается на информационном стенде в органе ГПН в доступном для граждан месте.</w:t>
      </w:r>
    </w:p>
    <w:p w:rsidR="00072CB2" w:rsidRDefault="00072CB2">
      <w:pPr>
        <w:pStyle w:val="ConsPlusNormal"/>
        <w:ind w:firstLine="540"/>
        <w:jc w:val="both"/>
      </w:pPr>
    </w:p>
    <w:p w:rsidR="00072CB2" w:rsidRDefault="00072CB2">
      <w:pPr>
        <w:pStyle w:val="ConsPlusNormal"/>
        <w:jc w:val="center"/>
      </w:pPr>
      <w:r>
        <w:t>Сведения о размере платы, взимаемой с лица, в отношении</w:t>
      </w:r>
    </w:p>
    <w:p w:rsidR="00072CB2" w:rsidRDefault="00072CB2">
      <w:pPr>
        <w:pStyle w:val="ConsPlusNormal"/>
        <w:jc w:val="center"/>
      </w:pPr>
      <w:r>
        <w:t>которого проводятся мероприятия по надзору</w:t>
      </w:r>
    </w:p>
    <w:p w:rsidR="00072CB2" w:rsidRDefault="00072CB2">
      <w:pPr>
        <w:pStyle w:val="ConsPlusNormal"/>
        <w:ind w:firstLine="540"/>
        <w:jc w:val="both"/>
      </w:pPr>
    </w:p>
    <w:p w:rsidR="00072CB2" w:rsidRDefault="00072CB2">
      <w:pPr>
        <w:pStyle w:val="ConsPlusNormal"/>
        <w:ind w:firstLine="540"/>
        <w:jc w:val="both"/>
      </w:pPr>
      <w:r>
        <w:t>23. Государственная функция исполняется органами ГПН бесплатно. Взимание платы за исполнение государственной функции полностью либо на отдельных этапах не допускается.</w:t>
      </w:r>
    </w:p>
    <w:p w:rsidR="00072CB2" w:rsidRDefault="00072CB2">
      <w:pPr>
        <w:pStyle w:val="ConsPlusNormal"/>
        <w:ind w:firstLine="540"/>
        <w:jc w:val="both"/>
      </w:pPr>
    </w:p>
    <w:p w:rsidR="00072CB2" w:rsidRDefault="00072CB2">
      <w:pPr>
        <w:pStyle w:val="ConsPlusNormal"/>
        <w:jc w:val="center"/>
      </w:pPr>
      <w:r>
        <w:t>Срок исполнения государственной функции</w:t>
      </w:r>
    </w:p>
    <w:p w:rsidR="00072CB2" w:rsidRDefault="00072CB2">
      <w:pPr>
        <w:pStyle w:val="ConsPlusNormal"/>
        <w:ind w:firstLine="540"/>
        <w:jc w:val="both"/>
      </w:pPr>
    </w:p>
    <w:p w:rsidR="00072CB2" w:rsidRDefault="00072CB2">
      <w:pPr>
        <w:pStyle w:val="ConsPlusNormal"/>
        <w:ind w:firstLine="540"/>
        <w:jc w:val="both"/>
      </w:pPr>
      <w:bookmarkStart w:id="6" w:name="P270"/>
      <w:bookmarkEnd w:id="6"/>
      <w:r>
        <w:t>24. Общий срок проведения проверки не может превышать двадцати рабочих дней.</w:t>
      </w:r>
    </w:p>
    <w:p w:rsidR="00072CB2" w:rsidRDefault="00072CB2">
      <w:pPr>
        <w:pStyle w:val="ConsPlusNormal"/>
        <w:ind w:firstLine="540"/>
        <w:jc w:val="both"/>
      </w:pPr>
      <w:r>
        <w:t xml:space="preserve">В отношении объекта защиты, в случае, когда его единственным правообладателем является хозяйствующий субъект (организация и гражданин), отнесенный в соответствии с условиями, установленными </w:t>
      </w:r>
      <w:hyperlink r:id="rId60" w:history="1">
        <w:r>
          <w:rPr>
            <w:color w:val="0000FF"/>
          </w:rPr>
          <w:t>законодательством</w:t>
        </w:r>
      </w:hyperlink>
      <w:r>
        <w:t>, к малым предприятиям либо к микропредприятиям, общий срок проведения проверок не может превышать пятьдесят часов для малого предприятия и пятнадцать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rsidR="00072CB2" w:rsidRDefault="00072CB2">
      <w:pPr>
        <w:pStyle w:val="ConsPlusNormal"/>
        <w:pBdr>
          <w:top w:val="single" w:sz="6" w:space="0" w:color="auto"/>
        </w:pBdr>
        <w:spacing w:before="100" w:after="100"/>
        <w:jc w:val="both"/>
        <w:rPr>
          <w:sz w:val="2"/>
          <w:szCs w:val="2"/>
        </w:rPr>
      </w:pPr>
    </w:p>
    <w:p w:rsidR="00072CB2" w:rsidRDefault="00072CB2">
      <w:pPr>
        <w:pStyle w:val="ConsPlusNormal"/>
        <w:ind w:firstLine="540"/>
        <w:jc w:val="both"/>
      </w:pPr>
      <w:r>
        <w:rPr>
          <w:color w:val="0A2666"/>
        </w:rPr>
        <w:t>КонсультантПлюс: примечание.</w:t>
      </w:r>
    </w:p>
    <w:p w:rsidR="00072CB2" w:rsidRDefault="00072CB2">
      <w:pPr>
        <w:pStyle w:val="ConsPlusNormal"/>
        <w:ind w:firstLine="540"/>
        <w:jc w:val="both"/>
      </w:pPr>
      <w:r>
        <w:rPr>
          <w:color w:val="0A2666"/>
        </w:rPr>
        <w:t xml:space="preserve">В соответствии с изменениями, внесенными Федеральным </w:t>
      </w:r>
      <w:hyperlink r:id="rId61" w:history="1">
        <w:r>
          <w:rPr>
            <w:color w:val="0000FF"/>
          </w:rPr>
          <w:t>законом</w:t>
        </w:r>
      </w:hyperlink>
      <w:r>
        <w:rPr>
          <w:color w:val="0A2666"/>
        </w:rPr>
        <w:t xml:space="preserve"> от 14.10.2014 N 307-ФЗ в </w:t>
      </w:r>
      <w:hyperlink r:id="rId62" w:history="1">
        <w:r>
          <w:rPr>
            <w:color w:val="0000FF"/>
          </w:rPr>
          <w:t>статью 13</w:t>
        </w:r>
      </w:hyperlink>
      <w:r>
        <w:rPr>
          <w:color w:val="0A2666"/>
        </w:rPr>
        <w:t xml:space="preserve"> Федерального закона от 26.12.2008 N 294-ФЗ, срок проведения выездной плановой </w:t>
      </w:r>
      <w:r>
        <w:rPr>
          <w:color w:val="0A2666"/>
        </w:rPr>
        <w:lastRenderedPageBreak/>
        <w:t>проверки может быть продлен, в исключительных случаях, в отношении малых предприятий не более чем на 50 часов, вместо ранее установленных 15.</w:t>
      </w:r>
    </w:p>
    <w:p w:rsidR="00072CB2" w:rsidRDefault="00072CB2">
      <w:pPr>
        <w:pStyle w:val="ConsPlusNormal"/>
        <w:pBdr>
          <w:top w:val="single" w:sz="6" w:space="0" w:color="auto"/>
        </w:pBdr>
        <w:spacing w:before="100" w:after="100"/>
        <w:jc w:val="both"/>
        <w:rPr>
          <w:sz w:val="2"/>
          <w:szCs w:val="2"/>
        </w:rPr>
      </w:pPr>
    </w:p>
    <w:p w:rsidR="00072CB2" w:rsidRDefault="00072CB2">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(должностных лиц) органа ГПН, проводившего (проводивших) проверку, срок проведения плановой проверки может быть продлен изданием нового распоряжения начальника органа ГПН, но не более чем на двадцать рабочих дней, а в отношении малых предприятий и микропредприятий - не более чем на пятнадцать часов.</w:t>
      </w:r>
    </w:p>
    <w:p w:rsidR="00072CB2" w:rsidRDefault="00072CB2">
      <w:pPr>
        <w:pStyle w:val="ConsPlusNormal"/>
        <w:ind w:firstLine="540"/>
        <w:jc w:val="both"/>
      </w:pPr>
    </w:p>
    <w:p w:rsidR="00072CB2" w:rsidRDefault="00072CB2">
      <w:pPr>
        <w:pStyle w:val="ConsPlusNormal"/>
        <w:jc w:val="center"/>
      </w:pPr>
      <w:r>
        <w:t>III. Состав, последовательность и сроки выполнения</w:t>
      </w:r>
    </w:p>
    <w:p w:rsidR="00072CB2" w:rsidRDefault="00072CB2">
      <w:pPr>
        <w:pStyle w:val="ConsPlusNormal"/>
        <w:jc w:val="center"/>
      </w:pPr>
      <w:r>
        <w:t>административных процедур, требования к порядку</w:t>
      </w:r>
    </w:p>
    <w:p w:rsidR="00072CB2" w:rsidRDefault="00072CB2">
      <w:pPr>
        <w:pStyle w:val="ConsPlusNormal"/>
        <w:jc w:val="center"/>
      </w:pPr>
      <w:r>
        <w:t>их выполнения, в том числе особенности выполнения</w:t>
      </w:r>
    </w:p>
    <w:p w:rsidR="00072CB2" w:rsidRDefault="00072CB2">
      <w:pPr>
        <w:pStyle w:val="ConsPlusNormal"/>
        <w:jc w:val="center"/>
      </w:pPr>
      <w:r>
        <w:t>административных процедур в электронной форме</w:t>
      </w:r>
    </w:p>
    <w:p w:rsidR="00072CB2" w:rsidRDefault="00072CB2">
      <w:pPr>
        <w:pStyle w:val="ConsPlusNormal"/>
        <w:ind w:firstLine="540"/>
        <w:jc w:val="both"/>
      </w:pPr>
    </w:p>
    <w:p w:rsidR="00072CB2" w:rsidRDefault="00072CB2">
      <w:pPr>
        <w:pStyle w:val="ConsPlusNormal"/>
        <w:ind w:firstLine="540"/>
        <w:jc w:val="both"/>
      </w:pPr>
      <w:bookmarkStart w:id="7" w:name="P283"/>
      <w:bookmarkEnd w:id="7"/>
      <w:r>
        <w:t>25. Исполнение государственной функции включает в себя следующие административные процедуры:</w:t>
      </w:r>
    </w:p>
    <w:p w:rsidR="00072CB2" w:rsidRDefault="00072CB2">
      <w:pPr>
        <w:pStyle w:val="ConsPlusNormal"/>
        <w:ind w:firstLine="540"/>
        <w:jc w:val="both"/>
      </w:pPr>
      <w:bookmarkStart w:id="8" w:name="P284"/>
      <w:bookmarkEnd w:id="8"/>
      <w:r>
        <w:t>ведение учета объектов защиты, органов власти и планирование проверок в органах ГПН;</w:t>
      </w:r>
    </w:p>
    <w:p w:rsidR="00072CB2" w:rsidRDefault="00072CB2">
      <w:pPr>
        <w:pStyle w:val="ConsPlusNormal"/>
        <w:ind w:firstLine="540"/>
        <w:jc w:val="both"/>
      </w:pPr>
      <w:bookmarkStart w:id="9" w:name="P285"/>
      <w:bookmarkEnd w:id="9"/>
      <w:r>
        <w:t>проведение проверок;</w:t>
      </w:r>
    </w:p>
    <w:p w:rsidR="00072CB2" w:rsidRDefault="00072CB2">
      <w:pPr>
        <w:pStyle w:val="ConsPlusNormal"/>
        <w:ind w:firstLine="540"/>
        <w:jc w:val="both"/>
      </w:pPr>
      <w:bookmarkStart w:id="10" w:name="P286"/>
      <w:bookmarkEnd w:id="10"/>
      <w:r>
        <w:t>оформление результатов проверок и принятие мер по их результатам;</w:t>
      </w:r>
    </w:p>
    <w:p w:rsidR="00072CB2" w:rsidRDefault="00072CB2">
      <w:pPr>
        <w:pStyle w:val="ConsPlusNormal"/>
        <w:ind w:firstLine="540"/>
        <w:jc w:val="both"/>
      </w:pPr>
      <w:bookmarkStart w:id="11" w:name="P287"/>
      <w:bookmarkEnd w:id="11"/>
      <w:r>
        <w:t>регистрация и учет проверок;</w:t>
      </w:r>
    </w:p>
    <w:p w:rsidR="00072CB2" w:rsidRDefault="00072CB2">
      <w:pPr>
        <w:pStyle w:val="ConsPlusNormal"/>
        <w:ind w:firstLine="540"/>
        <w:jc w:val="both"/>
      </w:pPr>
      <w:bookmarkStart w:id="12" w:name="P288"/>
      <w:bookmarkEnd w:id="12"/>
      <w:r>
        <w:t>рассмотрение письменных заявлений организаций и граждан, являющихся соискателями лицензий либо лицензиатами в случаях, предусмотренных федеральными законами и нормативными правовыми актами Правительства Российской Федерации, о выдаче заключений о соответствии объекта защиты требованиям пожарной безопасности;</w:t>
      </w:r>
    </w:p>
    <w:p w:rsidR="00072CB2" w:rsidRDefault="00072CB2">
      <w:pPr>
        <w:pStyle w:val="ConsPlusNormal"/>
        <w:ind w:firstLine="540"/>
        <w:jc w:val="both"/>
      </w:pPr>
      <w:bookmarkStart w:id="13" w:name="P289"/>
      <w:bookmarkEnd w:id="13"/>
      <w:r>
        <w:t>рассмотрение межведомственных запросов из федеральных органов исполнительной власти и органов исполнительной власти субъектов Российской Федерации, предоставляющих государственные услуги;</w:t>
      </w:r>
    </w:p>
    <w:p w:rsidR="00072CB2" w:rsidRDefault="00072CB2">
      <w:pPr>
        <w:pStyle w:val="ConsPlusNormal"/>
        <w:ind w:firstLine="540"/>
        <w:jc w:val="both"/>
      </w:pPr>
      <w:bookmarkStart w:id="14" w:name="P290"/>
      <w:bookmarkEnd w:id="14"/>
      <w:r>
        <w:t>проведение консультаций по исполнению государственной функции и вопросам, входящим в компетенцию органов ГПН.</w:t>
      </w:r>
    </w:p>
    <w:p w:rsidR="00072CB2" w:rsidRDefault="00072CB2">
      <w:pPr>
        <w:pStyle w:val="ConsPlusNormal"/>
        <w:ind w:firstLine="540"/>
        <w:jc w:val="both"/>
      </w:pPr>
      <w:r>
        <w:t xml:space="preserve">Блок-схема исполнения государственной функции представлена в </w:t>
      </w:r>
      <w:hyperlink w:anchor="P1334" w:history="1">
        <w:r>
          <w:rPr>
            <w:color w:val="0000FF"/>
          </w:rPr>
          <w:t>приложении N 2</w:t>
        </w:r>
      </w:hyperlink>
      <w:r>
        <w:t xml:space="preserve"> к настоящему Административному регламенту.</w:t>
      </w:r>
    </w:p>
    <w:p w:rsidR="00072CB2" w:rsidRDefault="00072CB2">
      <w:pPr>
        <w:pStyle w:val="ConsPlusNormal"/>
        <w:ind w:firstLine="540"/>
        <w:jc w:val="both"/>
      </w:pPr>
      <w:bookmarkStart w:id="15" w:name="P292"/>
      <w:bookmarkEnd w:id="15"/>
      <w:r>
        <w:t xml:space="preserve">26. Выполнение административных процедур исполнения государственной функции, предусмотренных </w:t>
      </w:r>
      <w:hyperlink w:anchor="P283" w:history="1">
        <w:r>
          <w:rPr>
            <w:color w:val="0000FF"/>
          </w:rPr>
          <w:t>пунктом 25</w:t>
        </w:r>
      </w:hyperlink>
      <w:r>
        <w:t xml:space="preserve"> настоящего Административного регламента, заканчивается:</w:t>
      </w:r>
    </w:p>
    <w:p w:rsidR="00072CB2" w:rsidRDefault="00072CB2">
      <w:pPr>
        <w:pStyle w:val="ConsPlusNormal"/>
        <w:ind w:firstLine="540"/>
        <w:jc w:val="both"/>
      </w:pPr>
      <w:r>
        <w:t xml:space="preserve">по </w:t>
      </w:r>
      <w:hyperlink w:anchor="P284" w:history="1">
        <w:r>
          <w:rPr>
            <w:color w:val="0000FF"/>
          </w:rPr>
          <w:t>абзацу второму пункта 25</w:t>
        </w:r>
      </w:hyperlink>
      <w:r>
        <w:t xml:space="preserve"> - включением объектов защиты, органов власти в журнал учета объектов защиты, органов власти и контрольно-наблюдательных дел (далее - журнал учета объектов), оформляемый в соответствии с </w:t>
      </w:r>
      <w:hyperlink w:anchor="P1452" w:history="1">
        <w:r>
          <w:rPr>
            <w:color w:val="0000FF"/>
          </w:rPr>
          <w:t>приложением N 3</w:t>
        </w:r>
      </w:hyperlink>
      <w:r>
        <w:t xml:space="preserve"> к настоящему Административному регламенту, опубликованием и размещением в порядке, установленном настоящим Административным регламентом, разрабатываемых планов проверок;</w:t>
      </w:r>
    </w:p>
    <w:p w:rsidR="00072CB2" w:rsidRDefault="00072CB2">
      <w:pPr>
        <w:pStyle w:val="ConsPlusNormal"/>
        <w:ind w:firstLine="540"/>
        <w:jc w:val="both"/>
      </w:pPr>
      <w:r>
        <w:t xml:space="preserve">по </w:t>
      </w:r>
      <w:hyperlink w:anchor="P285" w:history="1">
        <w:r>
          <w:rPr>
            <w:color w:val="0000FF"/>
          </w:rPr>
          <w:t>абзацам третьему</w:t>
        </w:r>
      </w:hyperlink>
      <w:r>
        <w:t xml:space="preserve"> и </w:t>
      </w:r>
      <w:hyperlink w:anchor="P286" w:history="1">
        <w:r>
          <w:rPr>
            <w:color w:val="0000FF"/>
          </w:rPr>
          <w:t>четвертому пункта 25</w:t>
        </w:r>
      </w:hyperlink>
      <w:r>
        <w:t xml:space="preserve"> - составлением и вручением органом ГПН акта проверки или акта проверки органа власти, акта проверки физического лица-правообладателя, а также процедурой или совокупностью следующих процедур:</w:t>
      </w:r>
    </w:p>
    <w:p w:rsidR="00072CB2" w:rsidRDefault="00072CB2">
      <w:pPr>
        <w:pStyle w:val="ConsPlusNormal"/>
        <w:ind w:firstLine="540"/>
        <w:jc w:val="both"/>
      </w:pPr>
      <w:r>
        <w:t>выдачей предписаний об устранении нарушений требований пожарной безопасности, о проведении мероприятий по обеспечению пожарной безопасности на объектах защиты и по предотвращению угрозы возникновения пожара (далее - предписание об устранении нарушений) и о проведении мероприятий в отношении реализуемой продукции, не соответствующей требованиям технических регламентов (далее - предписание по устранению несоответствия);</w:t>
      </w:r>
    </w:p>
    <w:p w:rsidR="00072CB2" w:rsidRDefault="00072CB2">
      <w:pPr>
        <w:pStyle w:val="ConsPlusNormal"/>
        <w:ind w:firstLine="540"/>
        <w:jc w:val="both"/>
      </w:pPr>
      <w:r>
        <w:t>возбуждением дела об административном правонарушении;</w:t>
      </w:r>
    </w:p>
    <w:p w:rsidR="00072CB2" w:rsidRDefault="00072CB2">
      <w:pPr>
        <w:pStyle w:val="ConsPlusNormal"/>
        <w:ind w:firstLine="540"/>
        <w:jc w:val="both"/>
      </w:pPr>
      <w:r>
        <w:t>вынесением постановления или решения по делу об административном правонарушении;</w:t>
      </w:r>
    </w:p>
    <w:p w:rsidR="00072CB2" w:rsidRDefault="00072CB2">
      <w:pPr>
        <w:pStyle w:val="ConsPlusNormal"/>
        <w:ind w:firstLine="540"/>
        <w:jc w:val="both"/>
      </w:pPr>
      <w:r>
        <w:t>внесением представлений об устранении причин и условий, способствовавших совершению административного правонарушения, в соответствующие организации и соответствующим должностным лицам;</w:t>
      </w:r>
    </w:p>
    <w:p w:rsidR="00072CB2" w:rsidRDefault="00072CB2">
      <w:pPr>
        <w:pStyle w:val="ConsPlusNormal"/>
        <w:ind w:firstLine="540"/>
        <w:jc w:val="both"/>
      </w:pPr>
      <w:r>
        <w:t>подготовкой и направлением ответа по результатам рассмотренных обращений физического или юридического лица, информации от органов власти;</w:t>
      </w:r>
    </w:p>
    <w:p w:rsidR="00072CB2" w:rsidRDefault="00072CB2">
      <w:pPr>
        <w:pStyle w:val="ConsPlusNormal"/>
        <w:ind w:firstLine="540"/>
        <w:jc w:val="both"/>
      </w:pPr>
      <w:r>
        <w:lastRenderedPageBreak/>
        <w:t>подготовкой и направлением, при необходимости, информации в органы внутренних дел, прокуратуры и другие органы власти для принятия ими мер согласно их компетенции в соответствии с законодательством Российской Федерации;</w:t>
      </w:r>
    </w:p>
    <w:p w:rsidR="00072CB2" w:rsidRDefault="00072CB2">
      <w:pPr>
        <w:pStyle w:val="ConsPlusNormal"/>
        <w:ind w:firstLine="540"/>
        <w:jc w:val="both"/>
      </w:pPr>
      <w:r>
        <w:t xml:space="preserve">по </w:t>
      </w:r>
      <w:hyperlink w:anchor="P287" w:history="1">
        <w:r>
          <w:rPr>
            <w:color w:val="0000FF"/>
          </w:rPr>
          <w:t>абзацу пятому пункта 25</w:t>
        </w:r>
      </w:hyperlink>
      <w:r>
        <w:t xml:space="preserve"> - докладом начальнику органа ГПН или его заместителю о проведении проверки и регистрации проверки в журнале органа ГПН по учету проверок, оформляемом в соответствии с </w:t>
      </w:r>
      <w:hyperlink w:anchor="P1538" w:history="1">
        <w:r>
          <w:rPr>
            <w:color w:val="0000FF"/>
          </w:rPr>
          <w:t>приложением N 4</w:t>
        </w:r>
      </w:hyperlink>
      <w:r>
        <w:t xml:space="preserve"> к настоящему Административному регламенту;</w:t>
      </w:r>
    </w:p>
    <w:p w:rsidR="00072CB2" w:rsidRDefault="00072CB2">
      <w:pPr>
        <w:pStyle w:val="ConsPlusNormal"/>
        <w:ind w:firstLine="540"/>
        <w:jc w:val="both"/>
      </w:pPr>
      <w:r>
        <w:t xml:space="preserve">по </w:t>
      </w:r>
      <w:hyperlink w:anchor="P288" w:history="1">
        <w:r>
          <w:rPr>
            <w:color w:val="0000FF"/>
          </w:rPr>
          <w:t>абзацу шестому пункта 25</w:t>
        </w:r>
      </w:hyperlink>
      <w:r>
        <w:t xml:space="preserve"> - составлением акта обследования по результатам рассмотрения заявления, на основании которого органом ГПН выдается заключение о соответствии (несоответствии) объекта защиты требованиям пожарной безопасности;</w:t>
      </w:r>
    </w:p>
    <w:p w:rsidR="00072CB2" w:rsidRDefault="00072CB2">
      <w:pPr>
        <w:pStyle w:val="ConsPlusNormal"/>
        <w:ind w:firstLine="540"/>
        <w:jc w:val="both"/>
      </w:pPr>
      <w:r>
        <w:t xml:space="preserve">по </w:t>
      </w:r>
      <w:hyperlink w:anchor="P289" w:history="1">
        <w:r>
          <w:rPr>
            <w:color w:val="0000FF"/>
          </w:rPr>
          <w:t>абзацу седьмому пункта 25</w:t>
        </w:r>
      </w:hyperlink>
      <w:r>
        <w:t xml:space="preserve"> - направлением в федеральные органы исполнительной власти и органы исполнительной власти субъектов Российской Федерации, предоставляющие государственные услуги, сведений из заключения о соответствии (несоответствии) объекта защиты требованиям пожарной безопасности;</w:t>
      </w:r>
    </w:p>
    <w:p w:rsidR="00072CB2" w:rsidRDefault="00072CB2">
      <w:pPr>
        <w:pStyle w:val="ConsPlusNormal"/>
        <w:ind w:firstLine="540"/>
        <w:jc w:val="both"/>
      </w:pPr>
      <w:r>
        <w:t xml:space="preserve">по </w:t>
      </w:r>
      <w:hyperlink w:anchor="P290" w:history="1">
        <w:r>
          <w:rPr>
            <w:color w:val="0000FF"/>
          </w:rPr>
          <w:t>абзацу восьмому пункта 25</w:t>
        </w:r>
      </w:hyperlink>
      <w:r>
        <w:t xml:space="preserve"> - устным ответом, разъяснением или направлением письменного разъяснения.</w:t>
      </w:r>
    </w:p>
    <w:p w:rsidR="00072CB2" w:rsidRDefault="00072CB2">
      <w:pPr>
        <w:pStyle w:val="ConsPlusNormal"/>
        <w:ind w:firstLine="540"/>
        <w:jc w:val="both"/>
      </w:pPr>
    </w:p>
    <w:p w:rsidR="00072CB2" w:rsidRDefault="00072CB2">
      <w:pPr>
        <w:pStyle w:val="ConsPlusNormal"/>
        <w:jc w:val="center"/>
      </w:pPr>
      <w:r>
        <w:t>Ведение учета объектов защиты, органов власти</w:t>
      </w:r>
    </w:p>
    <w:p w:rsidR="00072CB2" w:rsidRDefault="00072CB2">
      <w:pPr>
        <w:pStyle w:val="ConsPlusNormal"/>
        <w:jc w:val="center"/>
      </w:pPr>
      <w:r>
        <w:t>и планирование проверок в органах ГПН</w:t>
      </w:r>
    </w:p>
    <w:p w:rsidR="00072CB2" w:rsidRDefault="00072CB2">
      <w:pPr>
        <w:pStyle w:val="ConsPlusNormal"/>
        <w:ind w:firstLine="540"/>
        <w:jc w:val="both"/>
      </w:pPr>
    </w:p>
    <w:p w:rsidR="00072CB2" w:rsidRDefault="00072CB2">
      <w:pPr>
        <w:pStyle w:val="ConsPlusNormal"/>
        <w:ind w:firstLine="540"/>
        <w:jc w:val="both"/>
      </w:pPr>
      <w:r>
        <w:t>27. В органах ГПН ведется учет объектов защиты, органов власти путем ведения журнала учета объектов, в котором:</w:t>
      </w:r>
    </w:p>
    <w:p w:rsidR="00072CB2" w:rsidRDefault="00072CB2">
      <w:pPr>
        <w:pStyle w:val="ConsPlusNormal"/>
        <w:ind w:firstLine="540"/>
        <w:jc w:val="both"/>
      </w:pPr>
      <w:bookmarkStart w:id="16" w:name="P310"/>
      <w:bookmarkEnd w:id="16"/>
      <w:r>
        <w:t>для органов власти - учитывается их территориальное расположение с учетом административно-территориального деления;</w:t>
      </w:r>
    </w:p>
    <w:p w:rsidR="00072CB2" w:rsidRDefault="00072CB2">
      <w:pPr>
        <w:pStyle w:val="ConsPlusNormal"/>
        <w:ind w:firstLine="540"/>
        <w:jc w:val="both"/>
      </w:pPr>
      <w:r>
        <w:t>для зданий, строений и сооружений, включая временные, - учитывается каждый объект защиты, имеющий адрес местоположения, позволяющий однозначно определить указанный объект на территории, подведомственной органу ГПН, за исключением объектов индивидуального жилищного строительства, садоводческих, огороднических и дачных некоммерческих объединений граждан;</w:t>
      </w:r>
    </w:p>
    <w:p w:rsidR="00072CB2" w:rsidRDefault="00072CB2">
      <w:pPr>
        <w:pStyle w:val="ConsPlusNormal"/>
        <w:ind w:firstLine="540"/>
        <w:jc w:val="both"/>
      </w:pPr>
      <w:bookmarkStart w:id="17" w:name="P312"/>
      <w:bookmarkEnd w:id="17"/>
      <w:r>
        <w:t>для садоводческих, огороднических и дачных некоммерческих объединений граждан - учитывается организация, в зону ответственности которой входит выполнение требований пожарной безопасности на соответствующей территории.</w:t>
      </w:r>
    </w:p>
    <w:p w:rsidR="00072CB2" w:rsidRDefault="00072CB2">
      <w:pPr>
        <w:pStyle w:val="ConsPlusNormal"/>
        <w:ind w:firstLine="540"/>
        <w:jc w:val="both"/>
      </w:pPr>
      <w:r>
        <w:t xml:space="preserve">28. Журнал учета объектов подлежит ежегодной корректировке с учетом полученных по результатам письменных запросов органов ГПН официальных документов из соответствующих органов власти, содержащих информацию об изменении данных, перечисленных в </w:t>
      </w:r>
      <w:hyperlink w:anchor="P310" w:history="1">
        <w:r>
          <w:rPr>
            <w:color w:val="0000FF"/>
          </w:rPr>
          <w:t>абзацах втором</w:t>
        </w:r>
      </w:hyperlink>
      <w:r>
        <w:t xml:space="preserve"> - </w:t>
      </w:r>
      <w:hyperlink w:anchor="P312" w:history="1">
        <w:r>
          <w:rPr>
            <w:color w:val="0000FF"/>
          </w:rPr>
          <w:t>четвертом пункта 27</w:t>
        </w:r>
      </w:hyperlink>
      <w:r>
        <w:t xml:space="preserve"> настоящего Административного регламента, а также копии решения уполномоченного органа власти о вводе в эксплуатацию построенного, реконструированного объекта капитального строительства.</w:t>
      </w:r>
    </w:p>
    <w:p w:rsidR="00072CB2" w:rsidRDefault="00072CB2">
      <w:pPr>
        <w:pStyle w:val="ConsPlusNormal"/>
        <w:ind w:firstLine="540"/>
        <w:jc w:val="both"/>
      </w:pPr>
      <w:r>
        <w:t>29. Деятельность должностных лиц органов ГПН осуществляется в соответствии с:</w:t>
      </w:r>
    </w:p>
    <w:p w:rsidR="00072CB2" w:rsidRDefault="00072CB2">
      <w:pPr>
        <w:pStyle w:val="ConsPlusNormal"/>
        <w:ind w:firstLine="540"/>
        <w:jc w:val="both"/>
      </w:pPr>
      <w:r>
        <w:t>пятилетними планами проведения проверок органов власти, разрабатываемыми в органах ГПН региональных центров МЧС России, органах ГПН главных управлений МЧС России по субъектам Российской Федерации, территориальных отделах (отделениях, инспекциях) органов ГПН главных управлений МЧС России по субъектам Российской Федерации, в органах ГПН специальных и воинских подразделений, с учетом административно-территориального деления (далее - пятилетний план);</w:t>
      </w:r>
    </w:p>
    <w:p w:rsidR="00072CB2" w:rsidRDefault="00072CB2">
      <w:pPr>
        <w:pStyle w:val="ConsPlusNormal"/>
        <w:ind w:firstLine="540"/>
        <w:jc w:val="both"/>
      </w:pPr>
      <w:r>
        <w:t>ежегодными планами проведения проверок объектов защиты, правообладателями которых являются юридические лица и индивидуальные предприниматели (далее - ежегодный план);</w:t>
      </w:r>
    </w:p>
    <w:p w:rsidR="00072CB2" w:rsidRDefault="00072CB2">
      <w:pPr>
        <w:pStyle w:val="ConsPlusNormal"/>
        <w:ind w:firstLine="540"/>
        <w:jc w:val="both"/>
      </w:pPr>
      <w:r>
        <w:t>ежегодными планами проведения проверок объектов защиты физических лиц - правообладателей, за исключением объектов защиты - жилых помещений (далее - ежегодный план проверок физических лиц - правообладателей соответственно);</w:t>
      </w:r>
    </w:p>
    <w:p w:rsidR="00072CB2" w:rsidRDefault="00072CB2">
      <w:pPr>
        <w:pStyle w:val="ConsPlusNormal"/>
        <w:ind w:firstLine="540"/>
        <w:jc w:val="both"/>
      </w:pPr>
      <w:r>
        <w:t>планами-графиками государственного инспектора по пожарному надзору, осуществляющего государственную функцию, составляемыми ежемесячно с учетом должностных обязанностей должностных лиц органов ГПН.</w:t>
      </w:r>
    </w:p>
    <w:p w:rsidR="00072CB2" w:rsidRDefault="00072CB2">
      <w:pPr>
        <w:pStyle w:val="ConsPlusNormal"/>
        <w:ind w:firstLine="540"/>
        <w:jc w:val="both"/>
      </w:pPr>
      <w:r>
        <w:t>Планы хранятся в течение трех лет.</w:t>
      </w:r>
    </w:p>
    <w:p w:rsidR="00072CB2" w:rsidRDefault="00072CB2">
      <w:pPr>
        <w:pStyle w:val="ConsPlusNormal"/>
        <w:ind w:firstLine="540"/>
        <w:jc w:val="both"/>
      </w:pPr>
      <w:bookmarkStart w:id="18" w:name="P320"/>
      <w:bookmarkEnd w:id="18"/>
      <w:r>
        <w:t xml:space="preserve">30. Пятилетний план, оформляемый в соответствии с </w:t>
      </w:r>
      <w:hyperlink w:anchor="P1611" w:history="1">
        <w:r>
          <w:rPr>
            <w:color w:val="0000FF"/>
          </w:rPr>
          <w:t>приложением N 5</w:t>
        </w:r>
      </w:hyperlink>
      <w:r>
        <w:t xml:space="preserve"> к настоящему </w:t>
      </w:r>
      <w:r>
        <w:lastRenderedPageBreak/>
        <w:t>Административному регламенту, разрабатывается не позднее 15 августа перед началом первого календарного года в пятилетнем плане и утверждается начальником органа ГПН до 20 августа года, предшествующего началу первого календарного года в пятилетнем плане.</w:t>
      </w:r>
    </w:p>
    <w:p w:rsidR="00072CB2" w:rsidRDefault="00072CB2">
      <w:pPr>
        <w:pStyle w:val="ConsPlusNormal"/>
        <w:ind w:firstLine="540"/>
        <w:jc w:val="both"/>
      </w:pPr>
      <w:r>
        <w:t xml:space="preserve">Ежегодный план проверок физических лиц - правообладателей, оформляемый в соответствии с </w:t>
      </w:r>
      <w:hyperlink w:anchor="P1666" w:history="1">
        <w:r>
          <w:rPr>
            <w:color w:val="0000FF"/>
          </w:rPr>
          <w:t>приложением N 6</w:t>
        </w:r>
      </w:hyperlink>
      <w:r>
        <w:t xml:space="preserve"> к настоящему Административному регламенту, разрабатывается не позднее 15 августа года, предшествующего году проведения плановых проверок, и утверждается начальником органа ГПН до 20 августа года, предшествующего году проведения плановых проверок.</w:t>
      </w:r>
    </w:p>
    <w:p w:rsidR="00072CB2" w:rsidRDefault="00072CB2">
      <w:pPr>
        <w:pStyle w:val="ConsPlusNormal"/>
        <w:ind w:firstLine="540"/>
        <w:jc w:val="both"/>
      </w:pPr>
      <w:r>
        <w:t>Ежегодный план разрабатывается не позднее 20 августа года, предшествующего году проведения плановых проверок, и утверждается начальником органа ГПН до 20 октября года, предшествующего году проведения плановых проверок.</w:t>
      </w:r>
    </w:p>
    <w:p w:rsidR="00072CB2" w:rsidRDefault="00072CB2">
      <w:pPr>
        <w:pStyle w:val="ConsPlusNormal"/>
        <w:ind w:firstLine="540"/>
        <w:jc w:val="both"/>
      </w:pPr>
      <w:r>
        <w:t xml:space="preserve">В ежегодный план включаются сведения, </w:t>
      </w:r>
      <w:hyperlink r:id="rId63" w:history="1">
        <w:r>
          <w:rPr>
            <w:color w:val="0000FF"/>
          </w:rPr>
          <w:t>перечень</w:t>
        </w:r>
      </w:hyperlink>
      <w:r>
        <w:t xml:space="preserve"> которых устанавливается Правительством Российской Федерации. В ежегодном плане дополнительно указываются наименование и место нахождения объекта защиты, в отношении которого соответственно планируется проведение проверки, наименование его правообладателя (правообладателей).</w:t>
      </w:r>
    </w:p>
    <w:p w:rsidR="00072CB2" w:rsidRDefault="00072CB2">
      <w:pPr>
        <w:pStyle w:val="ConsPlusNormal"/>
        <w:ind w:firstLine="540"/>
        <w:jc w:val="both"/>
      </w:pPr>
      <w:r>
        <w:t>В срок до 1 сентября года, предшествующего году проведения плановых проверок, проект ежегодного плана на бумажном носителе с приложением копии в электронном виде направляется органом ГПН в соответствующий орган прокуратуры заказным почтовым отправлением с уведомлением о вручении или в форме электронного документа, подписанного электронной подписью (при наличии таковой).</w:t>
      </w:r>
    </w:p>
    <w:p w:rsidR="00072CB2" w:rsidRDefault="00072CB2">
      <w:pPr>
        <w:pStyle w:val="ConsPlusNormal"/>
        <w:ind w:firstLine="540"/>
        <w:jc w:val="both"/>
      </w:pPr>
      <w:r>
        <w:t xml:space="preserve">Органы ГПН рассматривают поступившие предложения органов прокуратуры по проектам ежегодных планов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Органы ГПН главных управлений МЧС России по субъектам Российской Федерации направляют в органы ГПН региональных центров МЧС России в срок до 20 октября года, предшествующего году проведения плановых проверок, утвержденные ежегодные планы. Органы ГПН региональных центров МЧС России обобщают утвержденные ежегодные планы, поступившие из органов ГПН соответствующих субъектов Российской Федерации, и направляют их в установленном порядке в ДНД МЧС России в срок до 1 ноября года, предшествующего году проведения плановых проверок. Органы ГПН специальных и воинских подразделений направляют утвержденные ежегодные планы в установленном порядке в ДНД МЧС России в срок до 1 ноября года, предшествующего году проведения плановых проверок. ДНД МЧС России до 31 декабря года, предшествующего году проведения плановых проверок, составляет ежегодный план, включающий сведения утвержденных ежегодных планов, представленных территориальными органами ГПН и органами ГПН специальных и воинских подразделений. Ежегодный план размещается на официальном сайте МЧС России в сети Интернет, за исключением информации, свободное распространение которой запрещено или ограничено в соответствии с </w:t>
      </w:r>
      <w:hyperlink r:id="rId64" w:history="1">
        <w:r>
          <w:rPr>
            <w:color w:val="0000FF"/>
          </w:rPr>
          <w:t>законодательством</w:t>
        </w:r>
      </w:hyperlink>
      <w:r>
        <w:t xml:space="preserve"> Российской Федерации, в том числе планов проверок в отношении объектов защиты, отнесенных к перечню критически важных для национальной безопасности страны.</w:t>
      </w:r>
    </w:p>
    <w:p w:rsidR="00072CB2" w:rsidRDefault="00072CB2">
      <w:pPr>
        <w:pStyle w:val="ConsPlusNormal"/>
        <w:ind w:firstLine="540"/>
        <w:jc w:val="both"/>
      </w:pPr>
      <w:r>
        <w:t>Пятилетний план, ежегодный план, ежегодный план проверок физических лиц - правообладателей каждого органа ГПН, утвержденный его начальником, до 31 декабря года, предшествующего году проведения плановых проверок, публикуется региональным центром МЧС России, главным управлением МЧС России по субъекту Российской Федерации, органом ГПН специальных и воинских подразделений на их официальных сайтах в сети Интернет (при наличии таковых), а также размещается на информационных стендах в помещениях органов ГПН, непосредственно участвующих в осуществлении государственной функции. Ответственными за публикацию планов проведения проверок на предстоящий год являются органы ГПН региональных центров МЧС России, органы ГПН главных управлений МЧС России по субъектам Российской Федерации, органы ГПН специальных и воинских подразделений.</w:t>
      </w:r>
    </w:p>
    <w:p w:rsidR="00072CB2" w:rsidRDefault="00072CB2">
      <w:pPr>
        <w:pStyle w:val="ConsPlusNormal"/>
        <w:ind w:firstLine="540"/>
        <w:jc w:val="both"/>
      </w:pPr>
      <w:r>
        <w:t xml:space="preserve">31. Планирование проверок осуществляется на основе анализа обстановки с пожарами, противопожарного состояния населенных пунктов, объектов защиты, с учетом решений вышестоящих должностных лиц органов ГПН, сезонных и местных условий, сроков исполнения ранее выданных предписаний об устранении нарушений, сведений о проведении независимой оценки пожарного риска на объектах защиты, выполненной аккредитованной в установленном </w:t>
      </w:r>
      <w:r>
        <w:lastRenderedPageBreak/>
        <w:t>порядке организацией, с выводом о выполнении условий соответствия объекта защиты требованиям пожарной безопасности (далее - НОР), сведений из реестра уведомлений о начале деятельности, а также официальных документов, полученных по результатам письменных запросов органов ГПН в соответствующие уполномоченные органы государственной власти и органы местного самоуправления о (об):</w:t>
      </w:r>
    </w:p>
    <w:p w:rsidR="00072CB2" w:rsidRDefault="00072CB2">
      <w:pPr>
        <w:pStyle w:val="ConsPlusNormal"/>
        <w:ind w:firstLine="540"/>
        <w:jc w:val="both"/>
      </w:pPr>
      <w:r>
        <w:t>правообладателях объектов защиты;</w:t>
      </w:r>
    </w:p>
    <w:p w:rsidR="00072CB2" w:rsidRDefault="00072CB2">
      <w:pPr>
        <w:pStyle w:val="ConsPlusNormal"/>
        <w:ind w:firstLine="540"/>
        <w:jc w:val="both"/>
      </w:pPr>
      <w:r>
        <w:t>отнесении правообладателей объектов защиты к субъектам малого (малое предприятие или микропредприятие) или среднего предпринимательства;</w:t>
      </w:r>
    </w:p>
    <w:p w:rsidR="00072CB2" w:rsidRDefault="00072CB2">
      <w:pPr>
        <w:pStyle w:val="ConsPlusNormal"/>
        <w:ind w:firstLine="540"/>
        <w:jc w:val="both"/>
      </w:pPr>
      <w:r>
        <w:t>вводе объектов защиты в эксплуатацию;</w:t>
      </w:r>
    </w:p>
    <w:p w:rsidR="00072CB2" w:rsidRDefault="00072CB2">
      <w:pPr>
        <w:pStyle w:val="ConsPlusNormal"/>
        <w:ind w:firstLine="540"/>
        <w:jc w:val="both"/>
      </w:pPr>
      <w:r>
        <w:t>государственной регистрации юридических лиц и индивидуальных предпринимателей;</w:t>
      </w:r>
    </w:p>
    <w:p w:rsidR="00072CB2" w:rsidRDefault="00072CB2">
      <w:pPr>
        <w:pStyle w:val="ConsPlusNormal"/>
        <w:ind w:firstLine="540"/>
        <w:jc w:val="both"/>
      </w:pPr>
      <w:r>
        <w:t>государственной регистрации прав на недвижимое имущество.</w:t>
      </w:r>
    </w:p>
    <w:p w:rsidR="00072CB2" w:rsidRDefault="00072CB2">
      <w:pPr>
        <w:pStyle w:val="ConsPlusNormal"/>
        <w:ind w:firstLine="540"/>
        <w:jc w:val="both"/>
      </w:pPr>
      <w:r>
        <w:t>Основанием для включения плановой проверки органа власти в пятилетний план является истечение пяти лет со дня окончания проведения последней плановой проверки органа власти.</w:t>
      </w:r>
    </w:p>
    <w:p w:rsidR="00072CB2" w:rsidRDefault="00072CB2">
      <w:pPr>
        <w:pStyle w:val="ConsPlusNormal"/>
        <w:ind w:firstLine="540"/>
        <w:jc w:val="both"/>
      </w:pPr>
      <w:r>
        <w:t>Основанием для включения плановой проверки объекта защиты в ежегодный план является истечение:</w:t>
      </w:r>
    </w:p>
    <w:p w:rsidR="00072CB2" w:rsidRDefault="00072CB2">
      <w:pPr>
        <w:pStyle w:val="ConsPlusNormal"/>
        <w:ind w:firstLine="540"/>
        <w:jc w:val="both"/>
      </w:pPr>
      <w:r>
        <w:t>1) трех лет со дня:</w:t>
      </w:r>
    </w:p>
    <w:p w:rsidR="00072CB2" w:rsidRDefault="00072CB2">
      <w:pPr>
        <w:pStyle w:val="ConsPlusNormal"/>
        <w:ind w:firstLine="540"/>
        <w:jc w:val="both"/>
      </w:pPr>
      <w:r>
        <w:t>ввода объекта защиты в эксплуатацию или изменения его класса функциональной пожарной опасности;</w:t>
      </w:r>
    </w:p>
    <w:p w:rsidR="00072CB2" w:rsidRDefault="00072CB2">
      <w:pPr>
        <w:pStyle w:val="ConsPlusNormal"/>
        <w:ind w:firstLine="540"/>
        <w:jc w:val="both"/>
      </w:pPr>
      <w:r>
        <w:t>окончания проведения последней плановой проверки;</w:t>
      </w:r>
    </w:p>
    <w:p w:rsidR="00072CB2" w:rsidRDefault="00072CB2">
      <w:pPr>
        <w:pStyle w:val="ConsPlusNormal"/>
        <w:ind w:firstLine="540"/>
        <w:jc w:val="both"/>
      </w:pPr>
      <w:r>
        <w:t>2) одного года и более со дня окончания проведения последней плановой проверки объекта защиты, используемого (эксплуатируемого) организацией, осуществляющей отдельные виды деятельности, перечень которых устанавливается Правительством Российской Федерации.</w:t>
      </w:r>
    </w:p>
    <w:p w:rsidR="00072CB2" w:rsidRDefault="00072CB2">
      <w:pPr>
        <w:pStyle w:val="ConsPlusNormal"/>
        <w:ind w:firstLine="540"/>
        <w:jc w:val="both"/>
      </w:pPr>
      <w:r>
        <w:t>Основанием для включения плановой проверки объекта защиты в ежегодный план проверок физических лиц - правообладателей является истечение трех лет со дня:</w:t>
      </w:r>
    </w:p>
    <w:p w:rsidR="00072CB2" w:rsidRDefault="00072CB2">
      <w:pPr>
        <w:pStyle w:val="ConsPlusNormal"/>
        <w:ind w:firstLine="540"/>
        <w:jc w:val="both"/>
      </w:pPr>
      <w:r>
        <w:t>ввода объекта защиты в эксплуатацию или изменения его класса функциональной пожарной опасности;</w:t>
      </w:r>
    </w:p>
    <w:p w:rsidR="00072CB2" w:rsidRDefault="00072CB2">
      <w:pPr>
        <w:pStyle w:val="ConsPlusNormal"/>
        <w:ind w:firstLine="540"/>
        <w:jc w:val="both"/>
      </w:pPr>
      <w:r>
        <w:t>окончания проведения последней плановой проверки.</w:t>
      </w:r>
    </w:p>
    <w:p w:rsidR="00072CB2" w:rsidRDefault="00072CB2">
      <w:pPr>
        <w:pStyle w:val="ConsPlusNormal"/>
        <w:ind w:firstLine="540"/>
        <w:jc w:val="both"/>
      </w:pPr>
      <w:r>
        <w:t>В случае поступления до утверждения ежегодного плана в орган ГПН, непосредственно осуществляющий государственную функцию на объекте защиты, заключения НОР, плановые проверки в отношении таких объектов защиты планируются:</w:t>
      </w:r>
    </w:p>
    <w:p w:rsidR="00072CB2" w:rsidRDefault="00072CB2">
      <w:pPr>
        <w:pStyle w:val="ConsPlusNormal"/>
        <w:ind w:firstLine="540"/>
        <w:jc w:val="both"/>
      </w:pPr>
      <w:r>
        <w:t>по истечении одного года и более со дня поступления в орган ГПН заключения НОР для объектов защиты, используемых (эксплуатируемых) организациями, осуществляющими отдельные виды деятельности;</w:t>
      </w:r>
    </w:p>
    <w:p w:rsidR="00072CB2" w:rsidRDefault="00072CB2">
      <w:pPr>
        <w:pStyle w:val="ConsPlusNormal"/>
        <w:ind w:firstLine="540"/>
        <w:jc w:val="both"/>
      </w:pPr>
      <w:r>
        <w:t>по истечении трех лет со дня поступления в орган ГПН заключения НОР для иных объектов защиты.</w:t>
      </w:r>
    </w:p>
    <w:p w:rsidR="00072CB2" w:rsidRDefault="00072CB2">
      <w:pPr>
        <w:pStyle w:val="ConsPlusNormal"/>
        <w:ind w:firstLine="540"/>
        <w:jc w:val="both"/>
      </w:pPr>
      <w:r>
        <w:t>Орган ГПН не вправе оценивать полноту и достоверность заключения НОР на объекте защиты.</w:t>
      </w:r>
    </w:p>
    <w:p w:rsidR="00072CB2" w:rsidRDefault="00072CB2">
      <w:pPr>
        <w:pStyle w:val="ConsPlusNormal"/>
        <w:ind w:firstLine="540"/>
        <w:jc w:val="both"/>
      </w:pPr>
      <w:bookmarkStart w:id="19" w:name="P346"/>
      <w:bookmarkEnd w:id="19"/>
      <w:r>
        <w:t xml:space="preserve">32. Должностные лица органов ГПН ежемесячно составляют планы-графики государственного инспектора по пожарному надзору, осуществляющего государственную функцию, утверждаемые их непосредственными начальниками, оформляемые в соответствии с </w:t>
      </w:r>
      <w:hyperlink w:anchor="P1721" w:history="1">
        <w:r>
          <w:rPr>
            <w:color w:val="0000FF"/>
          </w:rPr>
          <w:t>приложением N 7</w:t>
        </w:r>
      </w:hyperlink>
      <w:r>
        <w:t xml:space="preserve"> к настоящему Административному регламенту.</w:t>
      </w:r>
    </w:p>
    <w:p w:rsidR="00072CB2" w:rsidRDefault="00072CB2">
      <w:pPr>
        <w:pStyle w:val="ConsPlusNormal"/>
        <w:ind w:firstLine="540"/>
        <w:jc w:val="both"/>
      </w:pPr>
      <w:r>
        <w:t>33. В пятилетний план и ежегодный план проверок физических лиц - правообладателей могут вноситься изменения на основании решения Правительства Российской Федерации, а также в связи с постановкой на учет новых объектов защиты, ликвидацией объектов защиты, результатами анализа обстановки с пожарами, изменением уровня противопожарного состояния населенных пунктов, объектов защиты.</w:t>
      </w:r>
    </w:p>
    <w:p w:rsidR="00072CB2" w:rsidRDefault="00072CB2">
      <w:pPr>
        <w:pStyle w:val="ConsPlusNormal"/>
        <w:ind w:firstLine="540"/>
        <w:jc w:val="both"/>
      </w:pPr>
      <w:r>
        <w:t xml:space="preserve">В ежегодный план могут вноситься изменения в порядке, определенном Правительством Российской Федерации. Изменения, вносимые в ежегодный план, направляются начальником органа ГПН в органы прокуратуры с указанием оснований внесения изменений. Изменения утверждаются начальником органа ГПН и публикуются в порядке, установленном </w:t>
      </w:r>
      <w:hyperlink w:anchor="P320" w:history="1">
        <w:r>
          <w:rPr>
            <w:color w:val="0000FF"/>
          </w:rPr>
          <w:t>пунктом 30</w:t>
        </w:r>
      </w:hyperlink>
      <w:r>
        <w:t xml:space="preserve"> настоящего Административного регламента, а также размещаются на информационных стендах в помещениях органов ГПН в течение пяти рабочих дней с момента получения материалов из органов прокуратуры.</w:t>
      </w:r>
    </w:p>
    <w:p w:rsidR="00072CB2" w:rsidRDefault="00072CB2">
      <w:pPr>
        <w:pStyle w:val="ConsPlusNormal"/>
        <w:jc w:val="both"/>
      </w:pPr>
      <w:r>
        <w:t xml:space="preserve">(в ред. </w:t>
      </w:r>
      <w:hyperlink r:id="rId65" w:history="1">
        <w:r>
          <w:rPr>
            <w:color w:val="0000FF"/>
          </w:rPr>
          <w:t>Приказа</w:t>
        </w:r>
      </w:hyperlink>
      <w:r>
        <w:t xml:space="preserve"> МЧС России от 27.12.2013 N 844)</w:t>
      </w:r>
    </w:p>
    <w:p w:rsidR="00072CB2" w:rsidRDefault="00072CB2">
      <w:pPr>
        <w:pStyle w:val="ConsPlusNormal"/>
        <w:ind w:firstLine="540"/>
        <w:jc w:val="both"/>
      </w:pPr>
      <w:r>
        <w:lastRenderedPageBreak/>
        <w:t>Изменения в планы-графики государственного инспектора по пожарному надзору, осуществляющего государственную функцию, составляемые ежемесячно с учетом должностных обязанностей должностных лиц органов ГПН, вносятся после внесения изменений в пятилетний план, ежегодный план, ежегодный план проверок физических лиц - правообладателей.</w:t>
      </w:r>
    </w:p>
    <w:p w:rsidR="00072CB2" w:rsidRDefault="00072CB2">
      <w:pPr>
        <w:pStyle w:val="ConsPlusNormal"/>
        <w:ind w:firstLine="540"/>
        <w:jc w:val="both"/>
      </w:pPr>
      <w:r>
        <w:t>34. Объекты защиты и органы власти для осуществления государственной функции закрепляются за должностными лицами органов ГПН по территориальному или ведомственному признаку ежегодным распоряжением начальника органа ГПН, которое издается не позднее 30 декабря года, предшествующего году проведения плановых проверок.</w:t>
      </w:r>
    </w:p>
    <w:p w:rsidR="00072CB2" w:rsidRDefault="00072CB2">
      <w:pPr>
        <w:pStyle w:val="ConsPlusNormal"/>
        <w:ind w:firstLine="540"/>
        <w:jc w:val="both"/>
      </w:pPr>
      <w:r>
        <w:t>Критически важные для национальной безопасности страны, другие особо важные пожароопасные объекты, особо ценные объекты культурного наследия народов Российской Федерации, перечень которых утверждается Правительством Российской Федерации, для осуществления государственной функции закрепляются за начальниками органов ГПН главных управлений МЧС России по субъектам Российской Федерации и их заместителями, начальниками органов ГПН специальных и воинских подразделений и их заместителями. В исключительных случаях данные объекты могут закрепляться за наиболее подготовленными должностными лицами указанных органов ГПН.</w:t>
      </w:r>
    </w:p>
    <w:p w:rsidR="00072CB2" w:rsidRDefault="00072CB2">
      <w:pPr>
        <w:pStyle w:val="ConsPlusNormal"/>
        <w:ind w:firstLine="540"/>
        <w:jc w:val="both"/>
      </w:pPr>
      <w:r>
        <w:t>В ежегодное распоряжение о закреплении объектов защиты могут вноситься изменения, необходимость которых определяется изменением территории, обслуживаемой органом ГПН, кадровыми перестановками, ликвидацией объектов защиты.</w:t>
      </w:r>
    </w:p>
    <w:p w:rsidR="00072CB2" w:rsidRDefault="00072CB2">
      <w:pPr>
        <w:pStyle w:val="ConsPlusNormal"/>
        <w:ind w:firstLine="540"/>
        <w:jc w:val="both"/>
      </w:pPr>
      <w:r>
        <w:t>Ежегодное распоряжение о закреплении объектов защиты за истекший год хранится в течение трех лет.</w:t>
      </w:r>
    </w:p>
    <w:p w:rsidR="00072CB2" w:rsidRDefault="00072CB2">
      <w:pPr>
        <w:pStyle w:val="ConsPlusNormal"/>
        <w:ind w:firstLine="540"/>
        <w:jc w:val="both"/>
      </w:pPr>
      <w:r>
        <w:t>35. При планировании количества проверок, проводимых должностными лицами органов ГПН, в плане-графике государственного инспектора по пожарному надзору, осуществляющего государственную функцию, составляемом ежемесячно, учитываются следующие стадии осуществления государственной функции: подготовка (ознакомление с документами по объекту надзора, в том числе с документами предыдущих проверок) и проведение проверки, оформление результатов проверки, производство по делу об административном правонарушении, участие в судебных заседаниях по рассмотрению дел об административных правонарушениях и жалоб на решения должностных лиц органов ГПН, прием граждан, связанный с проведением проверок, участие в проверках в отношении объектов защиты, осуществляемых непосредственно органами прокуратуры в рамках прокурорского надзора, участие в проведении предварительного расследования по фактам пожаров.</w:t>
      </w:r>
    </w:p>
    <w:p w:rsidR="00072CB2" w:rsidRDefault="00072CB2">
      <w:pPr>
        <w:pStyle w:val="ConsPlusNormal"/>
        <w:ind w:firstLine="540"/>
        <w:jc w:val="both"/>
      </w:pPr>
      <w:r>
        <w:t>36. Результаты надзорной деятельности должны ежеквартально анализироваться в органах ГПН для последующего их использования в государственном регулировании в области пожарной безопасности и для совершенствования организации и осуществления государственной функции, а также в целях прогнозирования состояния исполнения требований при осуществлении органами власти, организациями и гражданами своей деятельности и своевременного реагирования на изменение обстановки с пожарами на обслуживаемой территории.</w:t>
      </w:r>
    </w:p>
    <w:p w:rsidR="00072CB2" w:rsidRDefault="00072CB2">
      <w:pPr>
        <w:pStyle w:val="ConsPlusNormal"/>
        <w:ind w:firstLine="540"/>
        <w:jc w:val="both"/>
      </w:pPr>
      <w:r>
        <w:t>Анализ результатов деятельности органов ГПН должен охватывать все ее направления.</w:t>
      </w:r>
    </w:p>
    <w:p w:rsidR="00072CB2" w:rsidRDefault="00072CB2">
      <w:pPr>
        <w:pStyle w:val="ConsPlusNormal"/>
        <w:ind w:firstLine="540"/>
        <w:jc w:val="both"/>
      </w:pPr>
    </w:p>
    <w:p w:rsidR="00072CB2" w:rsidRDefault="00072CB2">
      <w:pPr>
        <w:pStyle w:val="ConsPlusNormal"/>
        <w:jc w:val="center"/>
      </w:pPr>
      <w:r>
        <w:t>Проведение проверок</w:t>
      </w:r>
    </w:p>
    <w:p w:rsidR="00072CB2" w:rsidRDefault="00072CB2">
      <w:pPr>
        <w:pStyle w:val="ConsPlusNormal"/>
        <w:ind w:firstLine="540"/>
        <w:jc w:val="both"/>
      </w:pPr>
    </w:p>
    <w:p w:rsidR="00072CB2" w:rsidRDefault="00072CB2">
      <w:pPr>
        <w:pStyle w:val="ConsPlusNormal"/>
        <w:ind w:firstLine="540"/>
        <w:jc w:val="both"/>
      </w:pPr>
      <w:bookmarkStart w:id="20" w:name="P361"/>
      <w:bookmarkEnd w:id="20"/>
      <w:r>
        <w:t>37. Проверка в отношении организаций и граждан проводится на основании распоряжения о проведении плановой (внеплановой) проверки объекта защиты (далее - распоряжение о проведении проверки) органа ГПН установленной формы, а в отношении органов власти и физических лиц - правообладателей проводится на основании распоряжения, в котором указываются:</w:t>
      </w:r>
    </w:p>
    <w:p w:rsidR="00072CB2" w:rsidRDefault="00072CB2">
      <w:pPr>
        <w:pStyle w:val="ConsPlusNormal"/>
        <w:ind w:firstLine="540"/>
        <w:jc w:val="both"/>
      </w:pPr>
      <w:r>
        <w:t>1) наименование органа ГПН;</w:t>
      </w:r>
    </w:p>
    <w:p w:rsidR="00072CB2" w:rsidRDefault="00072CB2">
      <w:pPr>
        <w:pStyle w:val="ConsPlusNormal"/>
        <w:ind w:firstLine="540"/>
        <w:jc w:val="both"/>
      </w:pPr>
      <w:r>
        <w:t>2) фамилии, имена, отчества (последнее - при наличии), должности должностного лица (должностных лиц) органа ГПН, уполномоченных на проведение проверки, а также привлекаемых к проведению проверки экспертов, представителей экспертных организаций;</w:t>
      </w:r>
    </w:p>
    <w:p w:rsidR="00072CB2" w:rsidRDefault="00072CB2">
      <w:pPr>
        <w:pStyle w:val="ConsPlusNormal"/>
        <w:ind w:firstLine="540"/>
        <w:jc w:val="both"/>
      </w:pPr>
      <w:r>
        <w:t>3) наименование органов власти или физических лиц - правообладателей, проверка которых проводится, место их нахождения;</w:t>
      </w:r>
    </w:p>
    <w:p w:rsidR="00072CB2" w:rsidRDefault="00072CB2">
      <w:pPr>
        <w:pStyle w:val="ConsPlusNormal"/>
        <w:ind w:firstLine="540"/>
        <w:jc w:val="both"/>
      </w:pPr>
      <w:r>
        <w:t>4) цели, задачи, предмет проверки и срок ее проведения;</w:t>
      </w:r>
    </w:p>
    <w:p w:rsidR="00072CB2" w:rsidRDefault="00072CB2">
      <w:pPr>
        <w:pStyle w:val="ConsPlusNormal"/>
        <w:ind w:firstLine="540"/>
        <w:jc w:val="both"/>
      </w:pPr>
      <w:r>
        <w:lastRenderedPageBreak/>
        <w:t>5) правовые основания проведения проверки;</w:t>
      </w:r>
    </w:p>
    <w:p w:rsidR="00072CB2" w:rsidRDefault="00072CB2">
      <w:pPr>
        <w:pStyle w:val="ConsPlusNormal"/>
        <w:ind w:firstLine="540"/>
        <w:jc w:val="both"/>
      </w:pPr>
      <w:r>
        <w:t>6) сроки проведения проверки;</w:t>
      </w:r>
    </w:p>
    <w:p w:rsidR="00072CB2" w:rsidRDefault="00072CB2">
      <w:pPr>
        <w:pStyle w:val="ConsPlusNormal"/>
        <w:ind w:firstLine="540"/>
        <w:jc w:val="both"/>
      </w:pPr>
      <w:r>
        <w:t>7) перечень документов, представление которых необходимо для достижения целей и задач проведения проверки;</w:t>
      </w:r>
    </w:p>
    <w:p w:rsidR="00072CB2" w:rsidRDefault="00072CB2">
      <w:pPr>
        <w:pStyle w:val="ConsPlusNormal"/>
        <w:ind w:firstLine="540"/>
        <w:jc w:val="both"/>
      </w:pPr>
      <w:r>
        <w:t>8) даты начала и окончания проведения проверки.</w:t>
      </w:r>
    </w:p>
    <w:p w:rsidR="00072CB2" w:rsidRDefault="00072CB2">
      <w:pPr>
        <w:pStyle w:val="ConsPlusNormal"/>
        <w:ind w:firstLine="540"/>
        <w:jc w:val="both"/>
      </w:pPr>
      <w:r>
        <w:t>Распоряжение о проведении проверки подписывается начальником органа ГПН либо его заместителем и заверяется печатью издавшего его органа ГПН.</w:t>
      </w:r>
    </w:p>
    <w:p w:rsidR="00072CB2" w:rsidRDefault="00072CB2">
      <w:pPr>
        <w:pStyle w:val="ConsPlusNormal"/>
        <w:ind w:firstLine="540"/>
        <w:jc w:val="both"/>
      </w:pPr>
      <w:r>
        <w:t>При проведении проверки комиссией в распоряжении о проведении проверки первым указывается должностное лицо органа ГПН, возглавляющее комиссию.</w:t>
      </w:r>
    </w:p>
    <w:p w:rsidR="00072CB2" w:rsidRDefault="00072CB2">
      <w:pPr>
        <w:pStyle w:val="ConsPlusNormal"/>
        <w:ind w:firstLine="540"/>
        <w:jc w:val="both"/>
      </w:pPr>
      <w:r>
        <w:t>Изданное распоряжение о проведении проверки регистрируется в журнале органа ГПН по учету проверок в течение трех рабочих дней.</w:t>
      </w:r>
    </w:p>
    <w:p w:rsidR="00072CB2" w:rsidRDefault="00072CB2">
      <w:pPr>
        <w:pStyle w:val="ConsPlusNormal"/>
        <w:ind w:firstLine="540"/>
        <w:jc w:val="both"/>
      </w:pPr>
      <w:r>
        <w:t>Номер распоряжения о проведении проверки должен соответствовать порядковому номеру записи в журнале органа ГПН по учету проверок.</w:t>
      </w:r>
    </w:p>
    <w:p w:rsidR="00072CB2" w:rsidRDefault="00072CB2">
      <w:pPr>
        <w:pStyle w:val="ConsPlusNormal"/>
        <w:ind w:firstLine="540"/>
        <w:jc w:val="both"/>
      </w:pPr>
      <w:r>
        <w:t>Копии распоряжения о проведении проверки, представляемые или направляемые уполномоченному должностному лицу органа власти или объекта защиты, в отношении которого проводится проверка, заверяются печатью издавшего его органа ГПН.</w:t>
      </w:r>
    </w:p>
    <w:p w:rsidR="00072CB2" w:rsidRDefault="00072CB2">
      <w:pPr>
        <w:pStyle w:val="ConsPlusNormal"/>
        <w:ind w:firstLine="540"/>
        <w:jc w:val="both"/>
      </w:pPr>
      <w:bookmarkStart w:id="21" w:name="P375"/>
      <w:bookmarkEnd w:id="21"/>
      <w:r>
        <w:t xml:space="preserve">38. Блок-схема проведения проверки представлена в </w:t>
      </w:r>
      <w:hyperlink w:anchor="P1766" w:history="1">
        <w:r>
          <w:rPr>
            <w:color w:val="0000FF"/>
          </w:rPr>
          <w:t>приложении N 8</w:t>
        </w:r>
      </w:hyperlink>
      <w:r>
        <w:t xml:space="preserve"> к настоящему Административному регламенту.</w:t>
      </w:r>
    </w:p>
    <w:p w:rsidR="00072CB2" w:rsidRDefault="00072CB2">
      <w:pPr>
        <w:pStyle w:val="ConsPlusNormal"/>
        <w:ind w:firstLine="540"/>
        <w:jc w:val="both"/>
      </w:pPr>
      <w:r>
        <w:t>Проверка проводится только в форме выездной проверки.</w:t>
      </w:r>
    </w:p>
    <w:p w:rsidR="00072CB2" w:rsidRDefault="00072CB2">
      <w:pPr>
        <w:pStyle w:val="ConsPlusNormal"/>
        <w:ind w:firstLine="540"/>
        <w:jc w:val="both"/>
      </w:pPr>
      <w:r>
        <w:t>Проверка может проводиться только тем должностным лицом (должностными лицами) органа ГПН, который (которые) указан (указаны) в распоряжении о проведении проверки. В случае болезни должностного лица органа ГПН, являющегося единственным указанным в распоряжении о проведении проверки лицом, уполномоченным на проведение проверки, отсутствия его на рабочем месте по уважительной причине, начальником органа ГПН либо его заместителем издается новое распоряжение о проведении проверки в порядке, установленном настоящим Административным регламентом. В случае издания нового распоряжения начальника органа ГПН в связи с продлением срока проведения плановой проверки на основании мотивированного рапорта должностного лица (должностных лиц) органа ГПН, проводившего (проводивших) проверку, решение о продлении срока проверки оформляется визой начальника органа ГПН на данном мотивированном рапорте. Распоряжение о продлении срока проведения проверки должно быть подписано до окончания ранее установленного срока проверки. О продлении срока плановой проверки уполномоченное должностное лицо органа власти или объекта защиты, в отношении которого проводится проверка, уведомляются органом ГПН любым доступным способом.</w:t>
      </w:r>
    </w:p>
    <w:p w:rsidR="00072CB2" w:rsidRDefault="00072CB2">
      <w:pPr>
        <w:pStyle w:val="ConsPlusNormal"/>
        <w:ind w:firstLine="540"/>
        <w:jc w:val="both"/>
      </w:pPr>
      <w:r>
        <w:t>Заверенная печатью копия распоряжения о проведении проверки одновременно с предъявлением служебного удостоверения (служебных удостоверений) вручается под роспись должностным лицом (должностными лицами) органа ГПН, проводящим (проводящими) проверку, уполномоченному должностному лицу органа власти или объекта защиты, в отношении которого проводится проверка.</w:t>
      </w:r>
    </w:p>
    <w:p w:rsidR="00072CB2" w:rsidRDefault="00072CB2">
      <w:pPr>
        <w:pStyle w:val="ConsPlusNormal"/>
        <w:ind w:firstLine="540"/>
        <w:jc w:val="both"/>
      </w:pPr>
      <w:r>
        <w:t>По требованию участвующих в проверке лиц должностное лицо (должностные лица) органа ГПН обязано (обязаны) представить информацию об органе ГПН, должностными лицами которого проводится проверка, а также об экспертах, экспертных организациях в целях подтверждения своих полномочий.</w:t>
      </w:r>
    </w:p>
    <w:p w:rsidR="00072CB2" w:rsidRDefault="00072CB2">
      <w:pPr>
        <w:pStyle w:val="ConsPlusNormal"/>
        <w:ind w:firstLine="540"/>
        <w:jc w:val="both"/>
      </w:pPr>
      <w:bookmarkStart w:id="22" w:name="P380"/>
      <w:bookmarkEnd w:id="22"/>
      <w:r>
        <w:t>39. При проведении проверки должностное лицо (должностные лица) органа ГПН не вправе:</w:t>
      </w:r>
    </w:p>
    <w:p w:rsidR="00072CB2" w:rsidRDefault="00072CB2">
      <w:pPr>
        <w:pStyle w:val="ConsPlusNormal"/>
        <w:ind w:firstLine="540"/>
        <w:jc w:val="both"/>
      </w:pPr>
      <w:r>
        <w:t>1) проверять выполнение требований, которые не относятся к полномочиям органа ГПН;</w:t>
      </w:r>
    </w:p>
    <w:p w:rsidR="00072CB2" w:rsidRDefault="00072CB2">
      <w:pPr>
        <w:pStyle w:val="ConsPlusNormal"/>
        <w:ind w:firstLine="540"/>
        <w:jc w:val="both"/>
      </w:pPr>
      <w:r>
        <w:t>2) осуществлять проверку в случае отсутствия при ее проведении уполномоченного должностного лица органа власти или объекта защиты, в отношении которого проводится проверка, за исключением случая проведения такой проверки по основаниям, предусмотренным законодательством Российской Федерации;</w:t>
      </w:r>
    </w:p>
    <w:p w:rsidR="00072CB2" w:rsidRDefault="00072CB2">
      <w:pPr>
        <w:pStyle w:val="ConsPlusNormal"/>
        <w:ind w:firstLine="540"/>
        <w:jc w:val="both"/>
      </w:pPr>
      <w:r>
        <w:t>3)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072CB2" w:rsidRDefault="00072CB2">
      <w:pPr>
        <w:pStyle w:val="ConsPlusNormal"/>
        <w:ind w:firstLine="540"/>
        <w:jc w:val="both"/>
      </w:pPr>
      <w:r>
        <w:t xml:space="preserve">4) отбирать образцы продукции, пробы для проведения их исследований, испытаний, измерений без оформления протоколов об отборе указанных образцов, проб по установленной </w:t>
      </w:r>
      <w:r>
        <w:lastRenderedPageBreak/>
        <w:t>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72CB2" w:rsidRDefault="00072CB2">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66" w:history="1">
        <w:r>
          <w:rPr>
            <w:color w:val="0000FF"/>
          </w:rPr>
          <w:t>тайну</w:t>
        </w:r>
      </w:hyperlink>
      <w:r>
        <w:t>, за исключением случаев, предусмотренных законодательством Российской Федерации;</w:t>
      </w:r>
    </w:p>
    <w:p w:rsidR="00072CB2" w:rsidRDefault="00072CB2">
      <w:pPr>
        <w:pStyle w:val="ConsPlusNormal"/>
        <w:ind w:firstLine="540"/>
        <w:jc w:val="both"/>
      </w:pPr>
      <w:r>
        <w:t>6) превышать установленные сроки проведения проверки;</w:t>
      </w:r>
    </w:p>
    <w:p w:rsidR="00072CB2" w:rsidRDefault="00072CB2">
      <w:pPr>
        <w:pStyle w:val="ConsPlusNormal"/>
        <w:ind w:firstLine="540"/>
        <w:jc w:val="both"/>
      </w:pPr>
      <w:r>
        <w:t>7) осуществлять выдачу проверяемым лицам предписаний, не предусмотренных настоящим Административным регламентом, или предложений о проведении за их счет мероприятий по контролю.</w:t>
      </w:r>
    </w:p>
    <w:p w:rsidR="00072CB2" w:rsidRDefault="00072CB2">
      <w:pPr>
        <w:pStyle w:val="ConsPlusNormal"/>
        <w:ind w:firstLine="540"/>
        <w:jc w:val="both"/>
      </w:pPr>
    </w:p>
    <w:p w:rsidR="00072CB2" w:rsidRDefault="00072CB2">
      <w:pPr>
        <w:pStyle w:val="ConsPlusNormal"/>
        <w:jc w:val="center"/>
      </w:pPr>
      <w:r>
        <w:t>Проведение плановых проверок</w:t>
      </w:r>
    </w:p>
    <w:p w:rsidR="00072CB2" w:rsidRDefault="00072CB2">
      <w:pPr>
        <w:pStyle w:val="ConsPlusNormal"/>
        <w:ind w:firstLine="540"/>
        <w:jc w:val="both"/>
      </w:pPr>
    </w:p>
    <w:p w:rsidR="00072CB2" w:rsidRDefault="00072CB2">
      <w:pPr>
        <w:pStyle w:val="ConsPlusNormal"/>
        <w:ind w:firstLine="540"/>
        <w:jc w:val="both"/>
      </w:pPr>
      <w:r>
        <w:t>40. Юридическим фактом, являющимся основанием для начала проведения плановой проверки, является наступление периода времени календарного года, в течение которого соответствующему органу ГПН надлежит провести запланированную в установленном порядке проверку объекта защиты, органа власти.</w:t>
      </w:r>
    </w:p>
    <w:p w:rsidR="00072CB2" w:rsidRDefault="00072CB2">
      <w:pPr>
        <w:pStyle w:val="ConsPlusNormal"/>
        <w:ind w:firstLine="540"/>
        <w:jc w:val="both"/>
      </w:pPr>
      <w:r>
        <w:t>41. О проведении плановой проверки уполномоченные должностные лица органа власти или объекта защиты, в отношении которого проводится проверка, уведомляются органом ГПН о проведении проверки не менее чем за три рабочих дня до ее начала посредством направления копии распоряжения о проведении плановой проверки заказным почтовым отправлением с уведомлением о вручении или иным доступным способом.</w:t>
      </w:r>
    </w:p>
    <w:p w:rsidR="00072CB2" w:rsidRDefault="00072CB2">
      <w:pPr>
        <w:pStyle w:val="ConsPlusNormal"/>
        <w:ind w:firstLine="540"/>
        <w:jc w:val="both"/>
      </w:pPr>
      <w:bookmarkStart w:id="23" w:name="P393"/>
      <w:bookmarkEnd w:id="23"/>
      <w:r>
        <w:t>42. Плановая проверка проводится по месту нахождения объекта защиты, органа власти.</w:t>
      </w:r>
    </w:p>
    <w:p w:rsidR="00072CB2" w:rsidRDefault="00072CB2">
      <w:pPr>
        <w:pStyle w:val="ConsPlusNormal"/>
        <w:ind w:firstLine="540"/>
        <w:jc w:val="both"/>
      </w:pPr>
      <w:r>
        <w:t>43. При осуществлении плановой проверки проверяется соблюдение требований пожарной безопасности, в том числе:</w:t>
      </w:r>
    </w:p>
    <w:p w:rsidR="00072CB2" w:rsidRDefault="00072CB2">
      <w:pPr>
        <w:pStyle w:val="ConsPlusNormal"/>
        <w:ind w:firstLine="540"/>
        <w:jc w:val="both"/>
      </w:pPr>
      <w:r>
        <w:t>1) выполнение условий соответствия объекта защиты требованиям пожарной безопасности.</w:t>
      </w:r>
    </w:p>
    <w:p w:rsidR="00072CB2" w:rsidRDefault="00072CB2">
      <w:pPr>
        <w:pStyle w:val="ConsPlusNormal"/>
        <w:ind w:firstLine="540"/>
        <w:jc w:val="both"/>
      </w:pPr>
      <w:bookmarkStart w:id="24" w:name="P396"/>
      <w:bookmarkEnd w:id="24"/>
      <w:r>
        <w:t>В случае проведения расчета по оценке пожарного риска на объект защиты проверяется соответствие исходных данных, применяемых в расчете, фактическим данным, полученным в ходе его обследования, и соответствие требованиям, установленным Правилами проведения расчетов по оценке пожарного риска на объект защиты, утвержденными Правительством Российской Федерации.</w:t>
      </w:r>
    </w:p>
    <w:p w:rsidR="00072CB2" w:rsidRDefault="00072CB2">
      <w:pPr>
        <w:pStyle w:val="ConsPlusNormal"/>
        <w:ind w:firstLine="540"/>
        <w:jc w:val="both"/>
      </w:pPr>
      <w:r>
        <w:t>В случае выяснения в ходе проверки несоответствия расчета по оценке пожарного риска на объект защиты предъявляемым требованиям плановая проверка продолжается с проведением проверки выполнения требований пожарной безопасности, установленных федеральными законами о технических регламентах и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072CB2" w:rsidRDefault="00072CB2">
      <w:pPr>
        <w:pStyle w:val="ConsPlusNormal"/>
        <w:ind w:firstLine="540"/>
        <w:jc w:val="both"/>
      </w:pPr>
      <w:r>
        <w:t xml:space="preserve">В случае соответствия расчета по оценке пожарного риска на объект защиты предъявляемым требованиям осуществляется проверка в соответствии с </w:t>
      </w:r>
      <w:hyperlink w:anchor="P399" w:history="1">
        <w:r>
          <w:rPr>
            <w:color w:val="0000FF"/>
          </w:rPr>
          <w:t>подпунктами 2</w:t>
        </w:r>
      </w:hyperlink>
      <w:r>
        <w:t xml:space="preserve"> - </w:t>
      </w:r>
      <w:hyperlink w:anchor="P408" w:history="1">
        <w:r>
          <w:rPr>
            <w:color w:val="0000FF"/>
          </w:rPr>
          <w:t>11</w:t>
        </w:r>
      </w:hyperlink>
      <w:r>
        <w:t xml:space="preserve"> настоящего пункта;</w:t>
      </w:r>
    </w:p>
    <w:p w:rsidR="00072CB2" w:rsidRDefault="00072CB2">
      <w:pPr>
        <w:pStyle w:val="ConsPlusNormal"/>
        <w:ind w:firstLine="540"/>
        <w:jc w:val="both"/>
      </w:pPr>
      <w:bookmarkStart w:id="25" w:name="P399"/>
      <w:bookmarkEnd w:id="25"/>
      <w:r>
        <w:t>2) выполнение организационных мероприятий по обеспечению пожарной безопасности;</w:t>
      </w:r>
    </w:p>
    <w:p w:rsidR="00072CB2" w:rsidRDefault="00072CB2">
      <w:pPr>
        <w:pStyle w:val="ConsPlusNormal"/>
        <w:ind w:firstLine="540"/>
        <w:jc w:val="both"/>
      </w:pPr>
      <w: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rsidR="00072CB2" w:rsidRDefault="00072CB2">
      <w:pPr>
        <w:pStyle w:val="ConsPlusNormal"/>
        <w:ind w:firstLine="540"/>
        <w:jc w:val="both"/>
      </w:pPr>
      <w:r>
        <w:t>4) готовность персонала организации к действиям в случае возникновения пожара;</w:t>
      </w:r>
    </w:p>
    <w:p w:rsidR="00072CB2" w:rsidRDefault="00072CB2">
      <w:pPr>
        <w:pStyle w:val="ConsPlusNormal"/>
        <w:ind w:firstLine="540"/>
        <w:jc w:val="both"/>
      </w:pPr>
      <w: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rsidR="00072CB2" w:rsidRDefault="00072CB2">
      <w:pPr>
        <w:pStyle w:val="ConsPlusNormal"/>
        <w:ind w:firstLine="540"/>
        <w:jc w:val="both"/>
      </w:pPr>
      <w:r>
        <w:t>6) создание и содержание подразделений пожарной охраны в соответствии с установленными нормами;</w:t>
      </w:r>
    </w:p>
    <w:p w:rsidR="00072CB2" w:rsidRDefault="00072CB2">
      <w:pPr>
        <w:pStyle w:val="ConsPlusNormal"/>
        <w:ind w:firstLine="540"/>
        <w:jc w:val="both"/>
      </w:pPr>
      <w:r>
        <w:t xml:space="preserve">7)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w:t>
      </w:r>
      <w:r>
        <w:lastRenderedPageBreak/>
        <w:t>безопасности;</w:t>
      </w:r>
    </w:p>
    <w:p w:rsidR="00072CB2" w:rsidRDefault="00072CB2">
      <w:pPr>
        <w:pStyle w:val="ConsPlusNormal"/>
        <w:ind w:firstLine="540"/>
        <w:jc w:val="both"/>
      </w:pPr>
      <w: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rsidR="00072CB2" w:rsidRDefault="00072CB2">
      <w:pPr>
        <w:pStyle w:val="ConsPlusNormal"/>
        <w:ind w:firstLine="540"/>
        <w:jc w:val="both"/>
      </w:pPr>
      <w:r>
        <w:t xml:space="preserve">9) соответствие уведомления о начале деятельности виду деятельности по </w:t>
      </w:r>
      <w:hyperlink r:id="rId67" w:history="1">
        <w:r>
          <w:rPr>
            <w:color w:val="0000FF"/>
          </w:rPr>
          <w:t>перечню</w:t>
        </w:r>
      </w:hyperlink>
      <w:r>
        <w:t>, утвержденному Правительством Российской Федерации;</w:t>
      </w:r>
    </w:p>
    <w:p w:rsidR="00072CB2" w:rsidRDefault="00072CB2">
      <w:pPr>
        <w:pStyle w:val="ConsPlusNormal"/>
        <w:ind w:firstLine="540"/>
        <w:jc w:val="both"/>
      </w:pPr>
      <w:r>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rsidR="00072CB2" w:rsidRDefault="00072CB2">
      <w:pPr>
        <w:pStyle w:val="ConsPlusNormal"/>
        <w:ind w:firstLine="540"/>
        <w:jc w:val="both"/>
      </w:pPr>
      <w:bookmarkStart w:id="26" w:name="P408"/>
      <w:bookmarkEnd w:id="26"/>
      <w:r>
        <w:t>11) выполнение обязательных для применения и исполнения на таможенной территории Таможенного союза требований к пиротехническим изделиям и связанным с ними процессам производства, перевозки, хранения, реализации, эксплуатации, утилизации (при наличии продукции, являющейся объектом технического регулирования)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rsidR="00072CB2" w:rsidRDefault="00072CB2">
      <w:pPr>
        <w:pStyle w:val="ConsPlusNormal"/>
        <w:ind w:firstLine="540"/>
        <w:jc w:val="both"/>
      </w:pPr>
      <w:bookmarkStart w:id="27" w:name="P409"/>
      <w:bookmarkEnd w:id="27"/>
      <w:r>
        <w:t>44. Плановая проверка начинается с предъявления служебного удостоверения должностным лицом (должностными лицами) органа ГПН, обязательного ознакомления уполномоченного должностного лица органа власти или объекта защиты, в отношении которого проводится проверка, с:</w:t>
      </w:r>
    </w:p>
    <w:p w:rsidR="00072CB2" w:rsidRDefault="00072CB2">
      <w:pPr>
        <w:pStyle w:val="ConsPlusNormal"/>
        <w:ind w:firstLine="540"/>
        <w:jc w:val="both"/>
      </w:pPr>
      <w:r>
        <w:t>распоряжением о проведении проверки;</w:t>
      </w:r>
    </w:p>
    <w:p w:rsidR="00072CB2" w:rsidRDefault="00072CB2">
      <w:pPr>
        <w:pStyle w:val="ConsPlusNormal"/>
        <w:ind w:firstLine="540"/>
        <w:jc w:val="both"/>
      </w:pPr>
      <w:r>
        <w:t>полномочиями проводящего (проводящих) проверку должностного лица (должностных лиц) органа ГПН;</w:t>
      </w:r>
    </w:p>
    <w:p w:rsidR="00072CB2" w:rsidRDefault="00072CB2">
      <w:pPr>
        <w:pStyle w:val="ConsPlusNormal"/>
        <w:ind w:firstLine="540"/>
        <w:jc w:val="both"/>
      </w:pPr>
      <w:r>
        <w:t>целями, задачами, основаниями проведения проверки;</w:t>
      </w:r>
    </w:p>
    <w:p w:rsidR="00072CB2" w:rsidRDefault="00072CB2">
      <w:pPr>
        <w:pStyle w:val="ConsPlusNormal"/>
        <w:ind w:firstLine="540"/>
        <w:jc w:val="both"/>
      </w:pPr>
      <w:r>
        <w:t>видами и объемом мероприятий по надзору;</w:t>
      </w:r>
    </w:p>
    <w:p w:rsidR="00072CB2" w:rsidRDefault="00072CB2">
      <w:pPr>
        <w:pStyle w:val="ConsPlusNormal"/>
        <w:ind w:firstLine="540"/>
        <w:jc w:val="both"/>
      </w:pPr>
      <w:r>
        <w:t>составом экспертов, представителями экспертных организаций, привлекаемых к проверке. В случаях необходимости 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 органы ГПН привлекают к проведению проверки органа власти или объекта защиты аккредитованных в установленном Правительством Российской Федерации порядке в соответствующей сфере науки, техники, хозяйственной деятельности экспертов, экспертные организации, не состоящие в гражданско-правовых и трудовых отношениях с уполномоченным должностным лицом органа власти или объекта защиты, в отношении которого проводится проверка, осуществляющими свою деятельность на объекте защиты, на котором проводится проверка, и не являющиеся аффилированными лицами указанных лиц;</w:t>
      </w:r>
    </w:p>
    <w:p w:rsidR="00072CB2" w:rsidRDefault="00072CB2">
      <w:pPr>
        <w:pStyle w:val="ConsPlusNormal"/>
        <w:ind w:firstLine="540"/>
        <w:jc w:val="both"/>
      </w:pPr>
      <w:r>
        <w:t>сроками и условиями ее проведения.</w:t>
      </w:r>
    </w:p>
    <w:p w:rsidR="00072CB2" w:rsidRDefault="00072CB2">
      <w:pPr>
        <w:pStyle w:val="ConsPlusNormal"/>
        <w:ind w:firstLine="540"/>
        <w:jc w:val="both"/>
      </w:pPr>
      <w:r>
        <w:t>45. Во время проведения плановой проверки:</w:t>
      </w:r>
    </w:p>
    <w:p w:rsidR="00072CB2" w:rsidRDefault="00072CB2">
      <w:pPr>
        <w:pStyle w:val="ConsPlusNormal"/>
        <w:ind w:firstLine="540"/>
        <w:jc w:val="both"/>
      </w:pPr>
      <w:bookmarkStart w:id="28" w:name="P417"/>
      <w:bookmarkEnd w:id="28"/>
      <w:r>
        <w:t>1) осуществляется анализ сведений, содержащихся в документах, устанавливающих правообладателя объекта защиты, права и обязанности уполномоченных должностных лиц органа власти или объекта защиты, в отношении которого проводится проверка, документах, используемых при осуществлении деятельности и связанных с исполнением требований пожарной безопасности, исполнением предписаний, постановлений и представлений должностных лиц органов ГПН. К указанным документам относятся:</w:t>
      </w:r>
    </w:p>
    <w:p w:rsidR="00072CB2" w:rsidRDefault="00072CB2">
      <w:pPr>
        <w:pStyle w:val="ConsPlusNormal"/>
        <w:ind w:firstLine="540"/>
        <w:jc w:val="both"/>
      </w:pPr>
      <w:r>
        <w:t>правоустанавливающие документы на объект защиты, учредительные документы;</w:t>
      </w:r>
    </w:p>
    <w:p w:rsidR="00072CB2" w:rsidRDefault="00072CB2">
      <w:pPr>
        <w:pStyle w:val="ConsPlusNormal"/>
        <w:ind w:firstLine="540"/>
        <w:jc w:val="both"/>
      </w:pPr>
      <w:r>
        <w:t>документы распорядительного характера (приказы, распоряжения о назначении лиц, ответственных за противопожарное состояние объекта защиты, должностные инструкции);</w:t>
      </w:r>
    </w:p>
    <w:p w:rsidR="00072CB2" w:rsidRDefault="00072CB2">
      <w:pPr>
        <w:pStyle w:val="ConsPlusNormal"/>
        <w:ind w:firstLine="540"/>
        <w:jc w:val="both"/>
      </w:pPr>
      <w:r>
        <w:t>декларация пожарной безопасности;</w:t>
      </w:r>
    </w:p>
    <w:p w:rsidR="00072CB2" w:rsidRDefault="00072CB2">
      <w:pPr>
        <w:pStyle w:val="ConsPlusNormal"/>
        <w:ind w:firstLine="540"/>
        <w:jc w:val="both"/>
      </w:pPr>
      <w:r>
        <w:t>имеющиеся в органе ГПН предписания об устранении нарушений и (или) предписания по устранению несоответствия;</w:t>
      </w:r>
    </w:p>
    <w:p w:rsidR="00072CB2" w:rsidRDefault="00072CB2">
      <w:pPr>
        <w:pStyle w:val="ConsPlusNormal"/>
        <w:ind w:firstLine="540"/>
        <w:jc w:val="both"/>
      </w:pPr>
      <w:r>
        <w:t>материалы рассмотрения дел об административных правонарушениях;</w:t>
      </w:r>
    </w:p>
    <w:p w:rsidR="00072CB2" w:rsidRDefault="00072CB2">
      <w:pPr>
        <w:pStyle w:val="ConsPlusNormal"/>
        <w:ind w:firstLine="540"/>
        <w:jc w:val="both"/>
      </w:pPr>
      <w:r>
        <w:lastRenderedPageBreak/>
        <w:t>техническая документация, связанная с вопросами энергоснабжения, водоснабжения, установок систем предотвращения пожаров и противопожарной защиты, договоры на производство работ по монтажу, ремонту и обслуживанию систем предотвращения пожара и противопожарной защиты;</w:t>
      </w:r>
    </w:p>
    <w:p w:rsidR="00072CB2" w:rsidRDefault="00072CB2">
      <w:pPr>
        <w:pStyle w:val="ConsPlusNormal"/>
        <w:ind w:firstLine="540"/>
        <w:jc w:val="both"/>
      </w:pPr>
      <w:r>
        <w:t>технологическая документация, наличие и ведение которой регламентируется техническими регламентами, правилами противопожарного режима, иными нормативными правовыми актами и нормативными документами, содержащими требования пожарной безопасности;</w:t>
      </w:r>
    </w:p>
    <w:p w:rsidR="00072CB2" w:rsidRDefault="00072CB2">
      <w:pPr>
        <w:pStyle w:val="ConsPlusNormal"/>
        <w:ind w:firstLine="540"/>
        <w:jc w:val="both"/>
      </w:pPr>
      <w:r>
        <w:t>договоры аренды территорий, зданий, помещений, объектов, агрегатов, в том числе договоры лизинга, иные гражданско-правовые договоры, подтверждающие право владения, пользования и (или) распоряжения объектом защиты на законных основаниях, а также договоры на выполненные работы, подлежащие лицензированию в области пожарной безопасности, для определения лиц, несущих ответственность за обеспечение пожарной безопасности объекта;</w:t>
      </w:r>
    </w:p>
    <w:p w:rsidR="00072CB2" w:rsidRDefault="00072CB2">
      <w:pPr>
        <w:pStyle w:val="ConsPlusNormal"/>
        <w:ind w:firstLine="540"/>
        <w:jc w:val="both"/>
      </w:pPr>
      <w:r>
        <w:t>лицензия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rsidR="00072CB2" w:rsidRDefault="00072CB2">
      <w:pPr>
        <w:pStyle w:val="ConsPlusNormal"/>
        <w:ind w:firstLine="540"/>
        <w:jc w:val="both"/>
      </w:pPr>
      <w:r>
        <w:t>сертификаты соответствия (декларации соответствия) на выпускаемую и (или) реализуемую продукцию;</w:t>
      </w:r>
    </w:p>
    <w:p w:rsidR="00072CB2" w:rsidRDefault="00072CB2">
      <w:pPr>
        <w:pStyle w:val="ConsPlusNormal"/>
        <w:ind w:firstLine="540"/>
        <w:jc w:val="both"/>
      </w:pPr>
      <w:r>
        <w:t>2) выполняется оценка соответствия деятельности уполномоченных должностных лиц органа власти или объекта защиты, в отношении которого проводится проверка, требованиям пожарной безопасности с проведением следующих мероприятий по контролю (одного или в совокупности):</w:t>
      </w:r>
    </w:p>
    <w:p w:rsidR="00072CB2" w:rsidRDefault="00072CB2">
      <w:pPr>
        <w:pStyle w:val="ConsPlusNormal"/>
        <w:jc w:val="both"/>
      </w:pPr>
      <w:r>
        <w:t xml:space="preserve">(в ред. </w:t>
      </w:r>
      <w:hyperlink r:id="rId68" w:history="1">
        <w:r>
          <w:rPr>
            <w:color w:val="0000FF"/>
          </w:rPr>
          <w:t>Приказа</w:t>
        </w:r>
      </w:hyperlink>
      <w:r>
        <w:t xml:space="preserve"> МЧС России от 27.12.2013 N 844)</w:t>
      </w:r>
    </w:p>
    <w:p w:rsidR="00072CB2" w:rsidRDefault="00072CB2">
      <w:pPr>
        <w:pStyle w:val="ConsPlusNormal"/>
        <w:ind w:firstLine="540"/>
        <w:jc w:val="both"/>
      </w:pPr>
      <w:r>
        <w:t>обследования объекта защиты (визуального осмотра);</w:t>
      </w:r>
    </w:p>
    <w:p w:rsidR="00072CB2" w:rsidRDefault="00072CB2">
      <w:pPr>
        <w:pStyle w:val="ConsPlusNormal"/>
        <w:ind w:firstLine="540"/>
        <w:jc w:val="both"/>
      </w:pPr>
      <w:r>
        <w:t>отбора образцов продукции, проб и их исследования, испытания, измерения;</w:t>
      </w:r>
    </w:p>
    <w:p w:rsidR="00072CB2" w:rsidRDefault="00072CB2">
      <w:pPr>
        <w:pStyle w:val="ConsPlusNormal"/>
        <w:ind w:firstLine="540"/>
        <w:jc w:val="both"/>
      </w:pPr>
      <w:r>
        <w:t>проведения экспертиз и расследований, направленных на установление причинно-следственной связи выявленного нарушения требований пожарной безопасности с фактами причинения вреда.</w:t>
      </w:r>
    </w:p>
    <w:p w:rsidR="00072CB2" w:rsidRDefault="00072CB2">
      <w:pPr>
        <w:pStyle w:val="ConsPlusNormal"/>
        <w:ind w:firstLine="540"/>
        <w:jc w:val="both"/>
      </w:pPr>
      <w:bookmarkStart w:id="29" w:name="P433"/>
      <w:bookmarkEnd w:id="29"/>
      <w:r>
        <w:t>Проведение указанных мероприятий осуществляется в присутствии уполномоченных должностных лиц органа власти или объекта защиты, в отношении которого проводится проверка.</w:t>
      </w:r>
    </w:p>
    <w:p w:rsidR="00072CB2" w:rsidRDefault="00072CB2">
      <w:pPr>
        <w:pStyle w:val="ConsPlusNormal"/>
        <w:ind w:firstLine="540"/>
        <w:jc w:val="both"/>
      </w:pPr>
      <w:r>
        <w:t xml:space="preserve">46. В отношении органов власти плановые проверки проводятся в соответствии с </w:t>
      </w:r>
      <w:hyperlink w:anchor="P393" w:history="1">
        <w:r>
          <w:rPr>
            <w:color w:val="0000FF"/>
          </w:rPr>
          <w:t>пунктами 42</w:t>
        </w:r>
      </w:hyperlink>
      <w:r>
        <w:t xml:space="preserve"> - </w:t>
      </w:r>
      <w:hyperlink w:anchor="P409" w:history="1">
        <w:r>
          <w:rPr>
            <w:color w:val="0000FF"/>
          </w:rPr>
          <w:t>44</w:t>
        </w:r>
      </w:hyperlink>
      <w:r>
        <w:t xml:space="preserve">, </w:t>
      </w:r>
      <w:hyperlink w:anchor="P433" w:history="1">
        <w:r>
          <w:rPr>
            <w:color w:val="0000FF"/>
          </w:rPr>
          <w:t>абзаца пятого подпункта 2 пункта 45</w:t>
        </w:r>
      </w:hyperlink>
      <w:r>
        <w:t xml:space="preserve"> настоящего Административного регламента, а также с осуществлением анализа реализуемых органами власти полномочий в области пожарной безопасности, установленных федеральным законодательством Российской Федерации.</w:t>
      </w:r>
    </w:p>
    <w:p w:rsidR="00072CB2" w:rsidRDefault="00072CB2">
      <w:pPr>
        <w:pStyle w:val="ConsPlusNormal"/>
        <w:ind w:firstLine="540"/>
        <w:jc w:val="both"/>
      </w:pPr>
    </w:p>
    <w:p w:rsidR="00072CB2" w:rsidRDefault="00072CB2">
      <w:pPr>
        <w:pStyle w:val="ConsPlusNormal"/>
        <w:jc w:val="center"/>
      </w:pPr>
      <w:r>
        <w:t>Проведение внеплановых проверок</w:t>
      </w:r>
    </w:p>
    <w:p w:rsidR="00072CB2" w:rsidRDefault="00072CB2">
      <w:pPr>
        <w:pStyle w:val="ConsPlusNormal"/>
        <w:ind w:firstLine="540"/>
        <w:jc w:val="both"/>
      </w:pPr>
    </w:p>
    <w:p w:rsidR="00072CB2" w:rsidRDefault="00072CB2">
      <w:pPr>
        <w:pStyle w:val="ConsPlusNormal"/>
        <w:ind w:firstLine="540"/>
        <w:jc w:val="both"/>
      </w:pPr>
      <w:bookmarkStart w:id="30" w:name="P438"/>
      <w:bookmarkEnd w:id="30"/>
      <w:r>
        <w:t>47. Юридическим фактом, являющимся основанием для начала проведения внеплановой проверки, является:</w:t>
      </w:r>
    </w:p>
    <w:p w:rsidR="00072CB2" w:rsidRDefault="00072CB2">
      <w:pPr>
        <w:pStyle w:val="ConsPlusNormal"/>
        <w:ind w:firstLine="540"/>
        <w:jc w:val="both"/>
      </w:pPr>
      <w:r>
        <w:t>1) истечение срока исполнения органом власти, организацией, гражданином ранее выданного органом ГПН предписания об устранении нарушения и (или) по устранению несоответствия;</w:t>
      </w:r>
    </w:p>
    <w:p w:rsidR="00072CB2" w:rsidRDefault="00072CB2">
      <w:pPr>
        <w:pStyle w:val="ConsPlusNormal"/>
        <w:ind w:firstLine="540"/>
        <w:jc w:val="both"/>
      </w:pPr>
      <w:r>
        <w:t>2) наличие решения органа власти об установлении особого противопожарного режима на соответствующей территории;</w:t>
      </w:r>
    </w:p>
    <w:p w:rsidR="00072CB2" w:rsidRDefault="00072CB2">
      <w:pPr>
        <w:pStyle w:val="ConsPlusNormal"/>
        <w:ind w:firstLine="540"/>
        <w:jc w:val="both"/>
      </w:pPr>
      <w:bookmarkStart w:id="31" w:name="P441"/>
      <w:bookmarkEnd w:id="31"/>
      <w:r>
        <w:t>3) поступление в орган ГПН:</w:t>
      </w:r>
    </w:p>
    <w:p w:rsidR="00072CB2" w:rsidRDefault="00072CB2">
      <w:pPr>
        <w:pStyle w:val="ConsPlusNormal"/>
        <w:ind w:firstLine="540"/>
        <w:jc w:val="both"/>
      </w:pPr>
      <w:bookmarkStart w:id="32" w:name="P442"/>
      <w:bookmarkEnd w:id="32"/>
      <w:r>
        <w:t>сведений от граждан, организаций о вводе объекта защиты в эксплуатацию после строительства, технического перевооружения, реконструкции, капитального ремонта или об изменении его класса функциональной пожарной безопасности;</w:t>
      </w:r>
    </w:p>
    <w:p w:rsidR="00072CB2" w:rsidRDefault="00072CB2">
      <w:pPr>
        <w:pStyle w:val="ConsPlusNormal"/>
        <w:ind w:firstLine="540"/>
        <w:jc w:val="both"/>
      </w:pPr>
      <w:bookmarkStart w:id="33" w:name="P443"/>
      <w:bookmarkEnd w:id="33"/>
      <w:r>
        <w:t>обращений и заявлений граждан, организаций, информации от органов власти (должностных лиц органов ГПН),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w:t>
      </w:r>
    </w:p>
    <w:p w:rsidR="00072CB2" w:rsidRDefault="00072CB2">
      <w:pPr>
        <w:pStyle w:val="ConsPlusNormal"/>
        <w:ind w:firstLine="540"/>
        <w:jc w:val="both"/>
      </w:pPr>
      <w:r>
        <w:t>4) наличие распоряжения руководителя (заместителя руководителя) органа ГПН о проведении внеплановой проверки, изданного в соответствии с поручением Президента Российской Федерации,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2CB2" w:rsidRDefault="00072CB2">
      <w:pPr>
        <w:pStyle w:val="ConsPlusNormal"/>
        <w:ind w:firstLine="540"/>
        <w:jc w:val="both"/>
      </w:pPr>
      <w:r>
        <w:t xml:space="preserve">Внеплановая проверка в отношении объекта защиты по основанию, указанному в </w:t>
      </w:r>
      <w:hyperlink w:anchor="P443" w:history="1">
        <w:r>
          <w:rPr>
            <w:color w:val="0000FF"/>
          </w:rPr>
          <w:t>абзаце третьем подпункта 3</w:t>
        </w:r>
      </w:hyperlink>
      <w:r>
        <w:t xml:space="preserve"> настоящего пункта, может быть проведена незамедлительно с извещением органа прокуратуры в течение двадцати четырех часов о проведении мероприятий по надзору посредством направления в органы прокуратуры </w:t>
      </w:r>
      <w:hyperlink r:id="rId69" w:history="1">
        <w:r>
          <w:rPr>
            <w:color w:val="0000FF"/>
          </w:rPr>
          <w:t>заявления</w:t>
        </w:r>
      </w:hyperlink>
      <w:r>
        <w:t xml:space="preserve"> типовой формы, установленной приказом Минэкономразвития России N 141, о согласовании органом ГПН с органом прокуратуры проведения внеплановой выездной проверки объекта защиты заказным почтовым отправлением с уведомлением о вручении или в форме электронного документа, подписанного электронной подписью (при наличии таковой). В случае поступления в органы ГПН заключения НОР с выводом о выполнении условий соответствия объекта защиты требованиям пожарной безопасности копия данного заключения прилагается к заявлению.</w:t>
      </w:r>
    </w:p>
    <w:p w:rsidR="00072CB2" w:rsidRDefault="00072CB2">
      <w:pPr>
        <w:pStyle w:val="ConsPlusNormal"/>
        <w:jc w:val="both"/>
      </w:pPr>
      <w:r>
        <w:t xml:space="preserve">(в ред. </w:t>
      </w:r>
      <w:hyperlink r:id="rId70" w:history="1">
        <w:r>
          <w:rPr>
            <w:color w:val="0000FF"/>
          </w:rPr>
          <w:t>Приказа</w:t>
        </w:r>
      </w:hyperlink>
      <w:r>
        <w:t xml:space="preserve"> МЧС России от 27.12.2013 N 844)</w:t>
      </w:r>
    </w:p>
    <w:p w:rsidR="00072CB2" w:rsidRDefault="00072CB2">
      <w:pPr>
        <w:pStyle w:val="ConsPlusNormal"/>
        <w:ind w:firstLine="540"/>
        <w:jc w:val="both"/>
      </w:pPr>
      <w:r>
        <w:t xml:space="preserve">Абзац исключен. - </w:t>
      </w:r>
      <w:hyperlink r:id="rId71" w:history="1">
        <w:r>
          <w:rPr>
            <w:color w:val="0000FF"/>
          </w:rPr>
          <w:t>Приказ</w:t>
        </w:r>
      </w:hyperlink>
      <w:r>
        <w:t xml:space="preserve"> МЧС России от 27.12.2013 N 844.</w:t>
      </w:r>
    </w:p>
    <w:p w:rsidR="00072CB2" w:rsidRDefault="00072CB2">
      <w:pPr>
        <w:pStyle w:val="ConsPlusNormal"/>
        <w:ind w:firstLine="540"/>
        <w:jc w:val="both"/>
      </w:pPr>
      <w:r>
        <w:t xml:space="preserve">Внеплановая проверка в отношении объекта защиты физического лица - правообладателя по основанию, указанному в </w:t>
      </w:r>
      <w:hyperlink w:anchor="P442" w:history="1">
        <w:r>
          <w:rPr>
            <w:color w:val="0000FF"/>
          </w:rPr>
          <w:t>абзаце втором</w:t>
        </w:r>
      </w:hyperlink>
      <w:r>
        <w:t xml:space="preserve"> и </w:t>
      </w:r>
      <w:hyperlink w:anchor="P443" w:history="1">
        <w:r>
          <w:rPr>
            <w:color w:val="0000FF"/>
          </w:rPr>
          <w:t>третьем подпункта 3</w:t>
        </w:r>
      </w:hyperlink>
      <w:r>
        <w:t xml:space="preserve"> настоящего пункта, может быть проведена незамедлительно.</w:t>
      </w:r>
    </w:p>
    <w:p w:rsidR="00072CB2" w:rsidRDefault="00072CB2">
      <w:pPr>
        <w:pStyle w:val="ConsPlusNormal"/>
        <w:ind w:firstLine="540"/>
        <w:jc w:val="both"/>
      </w:pPr>
      <w:bookmarkStart w:id="34" w:name="P449"/>
      <w:bookmarkEnd w:id="34"/>
      <w:r>
        <w:t>48. При осуществлении внеплановой проверки проверяется соблюдение требований пожарной безопасности:</w:t>
      </w:r>
    </w:p>
    <w:p w:rsidR="00072CB2" w:rsidRDefault="00072CB2">
      <w:pPr>
        <w:pStyle w:val="ConsPlusNormal"/>
        <w:ind w:firstLine="540"/>
        <w:jc w:val="both"/>
      </w:pPr>
      <w:r>
        <w:t>исполнение которых было предписано ранее выданным предписанием об устранении нарушений или по устранению несоответствия;</w:t>
      </w:r>
    </w:p>
    <w:p w:rsidR="00072CB2" w:rsidRDefault="00072CB2">
      <w:pPr>
        <w:pStyle w:val="ConsPlusNormal"/>
        <w:ind w:firstLine="540"/>
        <w:jc w:val="both"/>
      </w:pPr>
      <w:r>
        <w:t>информация о нарушении которых явилась поводом для издания распоряжения о проведении внеплановой проверки;</w:t>
      </w:r>
    </w:p>
    <w:p w:rsidR="00072CB2" w:rsidRDefault="00072CB2">
      <w:pPr>
        <w:pStyle w:val="ConsPlusNormal"/>
        <w:ind w:firstLine="540"/>
        <w:jc w:val="both"/>
      </w:pPr>
      <w:r>
        <w:t>на введенном в эксплуатацию объекте защиты после строительства, технического перевооружения, реконструкции, капитального ремонта или при изменении его класса функциональной пожарной безопасности;</w:t>
      </w:r>
    </w:p>
    <w:p w:rsidR="00072CB2" w:rsidRDefault="00072CB2">
      <w:pPr>
        <w:pStyle w:val="ConsPlusNormal"/>
        <w:ind w:firstLine="540"/>
        <w:jc w:val="both"/>
      </w:pPr>
      <w:r>
        <w:t>устанавливающих правила поведения людей, порядок организации производства и (или) содержания территорий, зданий, сооружений, помещений организаций и других объектов в целях обеспечения пожарной безопасности в случае установления особого противопожарного режима на соответствующей территории;</w:t>
      </w:r>
    </w:p>
    <w:p w:rsidR="00072CB2" w:rsidRDefault="00072CB2">
      <w:pPr>
        <w:pStyle w:val="ConsPlusNormal"/>
        <w:ind w:firstLine="540"/>
        <w:jc w:val="both"/>
      </w:pPr>
      <w:r>
        <w:t>во исполнение поручения Президента Российской Федерации или Правительства Российской Федерации либо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2CB2" w:rsidRDefault="00072CB2">
      <w:pPr>
        <w:pStyle w:val="ConsPlusNormal"/>
        <w:ind w:firstLine="540"/>
        <w:jc w:val="both"/>
      </w:pPr>
      <w:r>
        <w:t xml:space="preserve">48.1. В случае проведения аккредитованной в установленном порядке экспертной организацией, осуществляющей деятельность в области оценки пожарного риска, расчета по оценке пожарного риска, подтверждающего выполнение условий соответствия объекта защиты требованиям пожарной безопасности, в ходе внеплановой проверки указанный расчет подлежит проверке в соответствии с </w:t>
      </w:r>
      <w:hyperlink w:anchor="P396" w:history="1">
        <w:r>
          <w:rPr>
            <w:color w:val="0000FF"/>
          </w:rPr>
          <w:t>абзацем вторым подпункта 1 пункта 43</w:t>
        </w:r>
      </w:hyperlink>
      <w:r>
        <w:t xml:space="preserve"> настоящего Административного регламента.</w:t>
      </w:r>
    </w:p>
    <w:p w:rsidR="00072CB2" w:rsidRDefault="00072CB2">
      <w:pPr>
        <w:pStyle w:val="ConsPlusNormal"/>
        <w:ind w:firstLine="540"/>
        <w:jc w:val="both"/>
      </w:pPr>
      <w:r>
        <w:t>Противопожарное мероприятие, содержащееся в предписании об устранении нарушений, влияющее на расчетные величины пожарного риска, считается исполненным при выполнении одного из следующих условий:</w:t>
      </w:r>
    </w:p>
    <w:p w:rsidR="00072CB2" w:rsidRDefault="00072CB2">
      <w:pPr>
        <w:pStyle w:val="ConsPlusNormal"/>
        <w:ind w:firstLine="540"/>
        <w:jc w:val="both"/>
      </w:pPr>
      <w:r>
        <w:t>1) исполнение в полном объеме данного мероприятия;</w:t>
      </w:r>
    </w:p>
    <w:p w:rsidR="00072CB2" w:rsidRDefault="00072CB2">
      <w:pPr>
        <w:pStyle w:val="ConsPlusNormal"/>
        <w:ind w:firstLine="540"/>
        <w:jc w:val="both"/>
      </w:pPr>
      <w:r>
        <w:t xml:space="preserve">2) исполнение комплекса необходимых инженерно-технических и организационных мероприятий по обеспечению пожарной безопасности, при котором расчетом по оценке пожарного риска подтверждается выполнение условий соответствия объекта защиты требованиям пожарной безопасности, - для объектов защиты, которые были введены в эксплуатацию либо проектная документация на которые была направлена на экспертизу до дня вступления в силу Федерального </w:t>
      </w:r>
      <w:hyperlink r:id="rId72" w:history="1">
        <w:r>
          <w:rPr>
            <w:color w:val="0000FF"/>
          </w:rPr>
          <w:t>закона</w:t>
        </w:r>
      </w:hyperlink>
      <w:r>
        <w:t xml:space="preserve"> от 22 июля 2008 г. N 123-ФЗ "Технический регламент о требованиях пожарной безопасности" (далее - Технический регламент);</w:t>
      </w:r>
    </w:p>
    <w:p w:rsidR="00072CB2" w:rsidRDefault="00072CB2">
      <w:pPr>
        <w:pStyle w:val="ConsPlusNormal"/>
        <w:ind w:firstLine="540"/>
        <w:jc w:val="both"/>
      </w:pPr>
      <w:r>
        <w:t xml:space="preserve">3) наличие расчета по оценке пожарного риска в случаях, установленных Техническим регламентом, с результатом, не превышающим допустимые значения, установленные указанным федеральным </w:t>
      </w:r>
      <w:hyperlink r:id="rId73" w:history="1">
        <w:r>
          <w:rPr>
            <w:color w:val="0000FF"/>
          </w:rPr>
          <w:t>законом</w:t>
        </w:r>
      </w:hyperlink>
      <w:r>
        <w:t>, - для объектов защиты, которые запроектированы и построены, а равно на которых были произведены капитальный ремонт, реконструкция или техническое перевооружение, после вступления в силу Технического регламента.</w:t>
      </w:r>
    </w:p>
    <w:p w:rsidR="00072CB2" w:rsidRDefault="00072CB2">
      <w:pPr>
        <w:pStyle w:val="ConsPlusNormal"/>
        <w:ind w:firstLine="540"/>
        <w:jc w:val="both"/>
      </w:pPr>
      <w:r>
        <w:t xml:space="preserve">При выяснении в ходе проверки, в случаях, предусмотренных настоящим пунктом, несоответствия расчета по оценке пожарного риска на объект защиты предъявляемым требованиям внеплановая проверка осуществляется в объеме, предусмотренном </w:t>
      </w:r>
      <w:hyperlink w:anchor="P449" w:history="1">
        <w:r>
          <w:rPr>
            <w:color w:val="0000FF"/>
          </w:rPr>
          <w:t>пунктом 48</w:t>
        </w:r>
      </w:hyperlink>
      <w:r>
        <w:t xml:space="preserve"> настоящего Административного регламента, с вынесением мотивированного решения лица (лиц), проводящего (проводящих) проверку, о непринятии результатов расчета по оценке пожарного риска на объекте защиты, в котором указываются причины несоответствия расчета по оценке пожарного риска на объекте защиты предъявляемым требованиям.</w:t>
      </w:r>
    </w:p>
    <w:p w:rsidR="00072CB2" w:rsidRDefault="00072CB2">
      <w:pPr>
        <w:pStyle w:val="ConsPlusNormal"/>
        <w:ind w:firstLine="540"/>
        <w:jc w:val="both"/>
      </w:pPr>
      <w:r>
        <w:t>При применении на объекте защиты комплекса инженерно-технических и организационных мероприятий по обеспечению пожарной безопасности в ходе проверок проверяется их соблюдение.</w:t>
      </w:r>
    </w:p>
    <w:p w:rsidR="00072CB2" w:rsidRDefault="00072CB2">
      <w:pPr>
        <w:pStyle w:val="ConsPlusNormal"/>
        <w:jc w:val="both"/>
      </w:pPr>
      <w:r>
        <w:t xml:space="preserve">(п. 48.1 введен </w:t>
      </w:r>
      <w:hyperlink r:id="rId74" w:history="1">
        <w:r>
          <w:rPr>
            <w:color w:val="0000FF"/>
          </w:rPr>
          <w:t>Приказом</w:t>
        </w:r>
      </w:hyperlink>
      <w:r>
        <w:t xml:space="preserve"> МЧС России от 27.12.2013 N 844)</w:t>
      </w:r>
    </w:p>
    <w:p w:rsidR="00072CB2" w:rsidRDefault="00072CB2">
      <w:pPr>
        <w:pStyle w:val="ConsPlusNormal"/>
        <w:ind w:firstLine="540"/>
        <w:jc w:val="both"/>
      </w:pPr>
      <w:r>
        <w:t>49. О проведении внеплановой проверки уполномоченное должностное лицо органа власти или объекта защиты, в отношении которого проводится проверка, уведомляется органом ГПН не менее чем за двадцать четыре часа до начала ее проведения любым доступным способом.</w:t>
      </w:r>
    </w:p>
    <w:p w:rsidR="00072CB2" w:rsidRDefault="00072CB2">
      <w:pPr>
        <w:pStyle w:val="ConsPlusNormal"/>
        <w:ind w:firstLine="540"/>
        <w:jc w:val="both"/>
      </w:pPr>
      <w:r>
        <w:t xml:space="preserve">Предварительное уведомление организации, гражданина о проведении внеплановой проверки по основанию, указанному в </w:t>
      </w:r>
      <w:hyperlink w:anchor="P443" w:history="1">
        <w:r>
          <w:rPr>
            <w:color w:val="0000FF"/>
          </w:rPr>
          <w:t>абзаце третьем подпункта 3 пункта 47</w:t>
        </w:r>
      </w:hyperlink>
      <w:r>
        <w:t xml:space="preserve"> настоящего Административного регламента, не требуется.</w:t>
      </w:r>
    </w:p>
    <w:p w:rsidR="00072CB2" w:rsidRDefault="00072CB2">
      <w:pPr>
        <w:pStyle w:val="ConsPlusNormal"/>
        <w:ind w:firstLine="540"/>
        <w:jc w:val="both"/>
      </w:pPr>
      <w:r>
        <w:t xml:space="preserve">50. Срок проведения внеплановой проверки устанавливается в соответствии с </w:t>
      </w:r>
      <w:hyperlink w:anchor="P270" w:history="1">
        <w:r>
          <w:rPr>
            <w:color w:val="0000FF"/>
          </w:rPr>
          <w:t>пунктом 24</w:t>
        </w:r>
      </w:hyperlink>
      <w:r>
        <w:t xml:space="preserve"> настоящего Административного регламента.</w:t>
      </w:r>
    </w:p>
    <w:p w:rsidR="00072CB2" w:rsidRDefault="00072CB2">
      <w:pPr>
        <w:pStyle w:val="ConsPlusNormal"/>
        <w:jc w:val="both"/>
      </w:pPr>
      <w:r>
        <w:t xml:space="preserve">(в ред. </w:t>
      </w:r>
      <w:hyperlink r:id="rId75" w:history="1">
        <w:r>
          <w:rPr>
            <w:color w:val="0000FF"/>
          </w:rPr>
          <w:t>Приказа</w:t>
        </w:r>
      </w:hyperlink>
      <w:r>
        <w:t xml:space="preserve"> МЧС России от 27.12.2013 N 844)</w:t>
      </w:r>
    </w:p>
    <w:p w:rsidR="00072CB2" w:rsidRDefault="00072CB2">
      <w:pPr>
        <w:pStyle w:val="ConsPlusNormal"/>
        <w:ind w:firstLine="540"/>
        <w:jc w:val="both"/>
      </w:pPr>
      <w:r>
        <w:t>51. В случае получения органом ГПН распорядительного документа органа прокуратуры о проведении в рамках прокурорского надзора проверки в отношении объектов защиты, осуществляемой непосредственно органами прокуратуры, должностное лицо органа ГПН участвует в проводимой органом прокуратуры проверке в качестве специалиста, дает пояснения и представляет информацию в рамках своей компетенции.</w:t>
      </w:r>
    </w:p>
    <w:p w:rsidR="00072CB2" w:rsidRDefault="00072CB2">
      <w:pPr>
        <w:pStyle w:val="ConsPlusNormal"/>
        <w:ind w:firstLine="540"/>
        <w:jc w:val="both"/>
      </w:pPr>
    </w:p>
    <w:p w:rsidR="00072CB2" w:rsidRDefault="00072CB2">
      <w:pPr>
        <w:pStyle w:val="ConsPlusNormal"/>
        <w:jc w:val="center"/>
      </w:pPr>
      <w:r>
        <w:t>Оформление результатов проверок и принятие мер</w:t>
      </w:r>
    </w:p>
    <w:p w:rsidR="00072CB2" w:rsidRDefault="00072CB2">
      <w:pPr>
        <w:pStyle w:val="ConsPlusNormal"/>
        <w:jc w:val="center"/>
      </w:pPr>
      <w:r>
        <w:t>по их результатам</w:t>
      </w:r>
    </w:p>
    <w:p w:rsidR="00072CB2" w:rsidRDefault="00072CB2">
      <w:pPr>
        <w:pStyle w:val="ConsPlusNormal"/>
        <w:ind w:firstLine="540"/>
        <w:jc w:val="both"/>
      </w:pPr>
    </w:p>
    <w:p w:rsidR="00072CB2" w:rsidRDefault="00072CB2">
      <w:pPr>
        <w:pStyle w:val="ConsPlusNormal"/>
        <w:ind w:firstLine="540"/>
        <w:jc w:val="both"/>
      </w:pPr>
      <w:r>
        <w:t>52. По результатам проверки должностным лицом (должностными лицами) органа ГПН, проводящим (проводящими) проверку, составляется акт проверки (акт проверки органа власти, акт проверки физического лица - правообладателя) в двух экземплярах.</w:t>
      </w:r>
    </w:p>
    <w:p w:rsidR="00072CB2" w:rsidRDefault="00072CB2">
      <w:pPr>
        <w:pStyle w:val="ConsPlusNormal"/>
        <w:ind w:firstLine="540"/>
        <w:jc w:val="both"/>
      </w:pPr>
      <w:r>
        <w:t>В акте проверки органа власти, акте проверки физического лица - правообладателя указываются:</w:t>
      </w:r>
    </w:p>
    <w:p w:rsidR="00072CB2" w:rsidRDefault="00072CB2">
      <w:pPr>
        <w:pStyle w:val="ConsPlusNormal"/>
        <w:ind w:firstLine="540"/>
        <w:jc w:val="both"/>
      </w:pPr>
      <w:r>
        <w:t>1) дата, время и место составления акта проверки;</w:t>
      </w:r>
    </w:p>
    <w:p w:rsidR="00072CB2" w:rsidRDefault="00072CB2">
      <w:pPr>
        <w:pStyle w:val="ConsPlusNormal"/>
        <w:ind w:firstLine="540"/>
        <w:jc w:val="both"/>
      </w:pPr>
      <w:r>
        <w:t>2) наименование органа ГПН;</w:t>
      </w:r>
    </w:p>
    <w:p w:rsidR="00072CB2" w:rsidRDefault="00072CB2">
      <w:pPr>
        <w:pStyle w:val="ConsPlusNormal"/>
        <w:ind w:firstLine="540"/>
        <w:jc w:val="both"/>
      </w:pPr>
      <w:r>
        <w:t>3) дата и номер распоряжения руководителя, заместителя руководителя органа ГПН;</w:t>
      </w:r>
    </w:p>
    <w:p w:rsidR="00072CB2" w:rsidRDefault="00072CB2">
      <w:pPr>
        <w:pStyle w:val="ConsPlusNormal"/>
        <w:ind w:firstLine="540"/>
        <w:jc w:val="both"/>
      </w:pPr>
      <w:r>
        <w:t>4) фамилия, имя, отчество (последнее - при наличии) и должность должностного лица (должностных лиц), проводившего (проводивших) проверку;</w:t>
      </w:r>
    </w:p>
    <w:p w:rsidR="00072CB2" w:rsidRDefault="00072CB2">
      <w:pPr>
        <w:pStyle w:val="ConsPlusNormal"/>
        <w:ind w:firstLine="540"/>
        <w:jc w:val="both"/>
      </w:pPr>
      <w:r>
        <w:t>5) наименование проверяемого органа власти, физического лица - правообладателя, а также фамилия, имя, отчество (последнее - при наличии) и должность уполномоченного должностного лица органа власти или объекта защиты, в отношении которого проводится проверка, присутствовавших при проведении проверки;</w:t>
      </w:r>
    </w:p>
    <w:p w:rsidR="00072CB2" w:rsidRDefault="00072CB2">
      <w:pPr>
        <w:pStyle w:val="ConsPlusNormal"/>
        <w:ind w:firstLine="540"/>
        <w:jc w:val="both"/>
      </w:pPr>
      <w:r>
        <w:t>6) дата, время, продолжительность и место проведения проверки;</w:t>
      </w:r>
    </w:p>
    <w:p w:rsidR="00072CB2" w:rsidRDefault="00072CB2">
      <w:pPr>
        <w:pStyle w:val="ConsPlusNormal"/>
        <w:ind w:firstLine="540"/>
        <w:jc w:val="both"/>
      </w:pPr>
      <w:r>
        <w:t>7) сведения о результатах проверки, в том числе о выявленных нарушениях требований пожарной безопасности, об их характере и о лицах, допустивших указанные нарушения;</w:t>
      </w:r>
    </w:p>
    <w:p w:rsidR="00072CB2" w:rsidRDefault="00072CB2">
      <w:pPr>
        <w:pStyle w:val="ConsPlusNormal"/>
        <w:ind w:firstLine="540"/>
        <w:jc w:val="both"/>
      </w:pPr>
      <w:r>
        <w:t>8) сведения об ознакомлении или отказе в ознакомлении с актом проверки уполномоченного должностного лица органа власти или объекта защиты, в отношении которого проводится проверка, о наличии его подписи или об отказе от совершения подписи;</w:t>
      </w:r>
    </w:p>
    <w:p w:rsidR="00072CB2" w:rsidRDefault="00072CB2">
      <w:pPr>
        <w:pStyle w:val="ConsPlusNormal"/>
        <w:ind w:firstLine="540"/>
        <w:jc w:val="both"/>
      </w:pPr>
      <w:r>
        <w:t>9) подписи должностного лица (должностных лиц), проводившего (проводивших) проверку.</w:t>
      </w:r>
    </w:p>
    <w:p w:rsidR="00072CB2" w:rsidRDefault="00072CB2">
      <w:pPr>
        <w:pStyle w:val="ConsPlusNormal"/>
        <w:ind w:firstLine="540"/>
        <w:jc w:val="both"/>
      </w:pPr>
      <w:r>
        <w:t>Подпись (подписи) должностного лица (должностных лиц) органа ГПН, проводившего (проводивших) проверку, в акте проверки (акте проверки органа власти, акте проверки физического лица - правообладателя) заверяется (заверяются) печатью (печатями) должностного лица (должностных лиц) органа ГПН.</w:t>
      </w:r>
    </w:p>
    <w:p w:rsidR="00072CB2" w:rsidRDefault="00072CB2">
      <w:pPr>
        <w:pStyle w:val="ConsPlusNormal"/>
        <w:ind w:firstLine="540"/>
        <w:jc w:val="both"/>
      </w:pPr>
      <w:r>
        <w:t>Номер акта проверки (акта проверки органа власти, акта проверки физического лица - правообладателя) должен соответствовать номеру распоряжения о проведении проверки.</w:t>
      </w:r>
    </w:p>
    <w:p w:rsidR="00072CB2" w:rsidRDefault="00072CB2">
      <w:pPr>
        <w:pStyle w:val="ConsPlusNormal"/>
        <w:ind w:firstLine="540"/>
        <w:jc w:val="both"/>
      </w:pPr>
      <w:r>
        <w:t>К акту проверки (акту проверки органа власти, акту проверки физического лица - правообладателя) прилагаются:</w:t>
      </w:r>
    </w:p>
    <w:p w:rsidR="00072CB2" w:rsidRDefault="00072CB2">
      <w:pPr>
        <w:pStyle w:val="ConsPlusNormal"/>
        <w:ind w:firstLine="540"/>
        <w:jc w:val="both"/>
      </w:pPr>
      <w:r>
        <w:t>решение о непринятии результатов расчета по оценке пожарного риска на объекте защиты;</w:t>
      </w:r>
    </w:p>
    <w:p w:rsidR="00072CB2" w:rsidRDefault="00072CB2">
      <w:pPr>
        <w:pStyle w:val="ConsPlusNormal"/>
        <w:ind w:firstLine="540"/>
        <w:jc w:val="both"/>
      </w:pPr>
      <w:r>
        <w:t>протоколы отбора образцов продукции, проб;</w:t>
      </w:r>
    </w:p>
    <w:p w:rsidR="00072CB2" w:rsidRDefault="00072CB2">
      <w:pPr>
        <w:pStyle w:val="ConsPlusNormal"/>
        <w:ind w:firstLine="540"/>
        <w:jc w:val="both"/>
      </w:pPr>
      <w:r>
        <w:t>протоколы (заключения) проведенных исследований (испытаний), измерений и экспертиз;</w:t>
      </w:r>
    </w:p>
    <w:p w:rsidR="00072CB2" w:rsidRDefault="00072CB2">
      <w:pPr>
        <w:pStyle w:val="ConsPlusNormal"/>
        <w:ind w:firstLine="540"/>
        <w:jc w:val="both"/>
      </w:pPr>
      <w:r>
        <w:t>объяснения лиц, на которых возлагается ответственность за нарушения требований пожарной безопасности;</w:t>
      </w:r>
    </w:p>
    <w:p w:rsidR="00072CB2" w:rsidRDefault="00072CB2">
      <w:pPr>
        <w:pStyle w:val="ConsPlusNormal"/>
        <w:ind w:firstLine="540"/>
        <w:jc w:val="both"/>
      </w:pPr>
      <w:r>
        <w:t>предписания об устранении нарушений и (или) предписания по устранению несоответствия;</w:t>
      </w:r>
    </w:p>
    <w:p w:rsidR="00072CB2" w:rsidRDefault="00072CB2">
      <w:pPr>
        <w:pStyle w:val="ConsPlusNormal"/>
        <w:ind w:firstLine="540"/>
        <w:jc w:val="both"/>
      </w:pPr>
      <w:r>
        <w:t>рапорт на продление срока проверки с визой начальника органа ГПН (в случае продления срока проведения проверки);</w:t>
      </w:r>
    </w:p>
    <w:p w:rsidR="00072CB2" w:rsidRDefault="00072CB2">
      <w:pPr>
        <w:pStyle w:val="ConsPlusNormal"/>
        <w:ind w:firstLine="540"/>
        <w:jc w:val="both"/>
      </w:pPr>
      <w:r>
        <w:t>распорядительный документ органа прокуратуры (в случае проведения проверки в рамках прокурорского надзора);</w:t>
      </w:r>
    </w:p>
    <w:p w:rsidR="00072CB2" w:rsidRDefault="00072CB2">
      <w:pPr>
        <w:pStyle w:val="ConsPlusNormal"/>
        <w:ind w:firstLine="540"/>
        <w:jc w:val="both"/>
      </w:pPr>
      <w:r>
        <w:t xml:space="preserve">документы, подтверждающие обоснованность и правомерность проведения внеплановой проверки по основаниям, указанным в </w:t>
      </w:r>
      <w:hyperlink w:anchor="P441" w:history="1">
        <w:r>
          <w:rPr>
            <w:color w:val="0000FF"/>
          </w:rPr>
          <w:t>подпункте 3 пункта 47</w:t>
        </w:r>
      </w:hyperlink>
      <w:r>
        <w:t xml:space="preserve"> настоящего Административного регламента;</w:t>
      </w:r>
    </w:p>
    <w:p w:rsidR="00072CB2" w:rsidRDefault="00072CB2">
      <w:pPr>
        <w:pStyle w:val="ConsPlusNormal"/>
        <w:ind w:firstLine="540"/>
        <w:jc w:val="both"/>
      </w:pPr>
      <w:r>
        <w:t>уведомления о вручении, в случае направления заказным почтовым отправлением органом ГПН документов уполномоченному должностному лицу органа власти или объекта защиты, в отношении которого проводится проверка.</w:t>
      </w:r>
    </w:p>
    <w:p w:rsidR="00072CB2" w:rsidRDefault="00072CB2">
      <w:pPr>
        <w:pStyle w:val="ConsPlusNormal"/>
        <w:ind w:firstLine="540"/>
        <w:jc w:val="both"/>
      </w:pPr>
      <w:r>
        <w:t>Учет актов проверок (актов проверок органов власти, актов проверки физических лиц - правообладателей) ведется в журнале органа ГПН по учету проверок.</w:t>
      </w:r>
    </w:p>
    <w:p w:rsidR="00072CB2" w:rsidRDefault="00072CB2">
      <w:pPr>
        <w:pStyle w:val="ConsPlusNormal"/>
        <w:ind w:firstLine="540"/>
        <w:jc w:val="both"/>
      </w:pPr>
      <w:bookmarkStart w:id="35" w:name="P496"/>
      <w:bookmarkEnd w:id="35"/>
      <w:r>
        <w:t>53. Акт проверки (акт проверки органа власти, акт проверки физического лица - правообладателя) оформляется на проверявшийся объект защиты (орган власти) непосредственно после ее завершения, один его экземпляр с копиями приложений, заверенных печатью (печатями) должностного лица (должностных лиц) органа ГПН, проводившего (проводивших) проверку, вручается уполномоченному должностному лицу органа власти или объекта защиты, в отношении которого проводилась проверка, под роспись об ознакомлении либо об отказе в ознакомлении с актом проверки.</w:t>
      </w:r>
    </w:p>
    <w:p w:rsidR="00072CB2" w:rsidRDefault="00072CB2">
      <w:pPr>
        <w:pStyle w:val="ConsPlusNormal"/>
        <w:ind w:firstLine="540"/>
        <w:jc w:val="both"/>
      </w:pPr>
      <w:r>
        <w:t xml:space="preserve">В случае отсутствия уполномоченного должностного лица органа власти или объекта защиты, в отношении которого проводилась проверка, а также в случае отказа данного лица дать расписку об ознакомлении либо об отказе в ознакомлении с актом проверки (актом проверки органа власти, актом проверки физического лица - правообладателя), данный акт направляется заказным почтовым отправлением с уведомлением о вручении, которое приобщается к экземпляру акта проверки (акта проверки органа власти, акта проверки физического лица - правообладателя), хранящемуся в контрольно-наблюдательном деле о противопожарном состоянии объекта защиты (органа власти) (далее - КНД), оформляемом в соответствии с </w:t>
      </w:r>
      <w:hyperlink w:anchor="P1850" w:history="1">
        <w:r>
          <w:rPr>
            <w:color w:val="0000FF"/>
          </w:rPr>
          <w:t>приложением N 9</w:t>
        </w:r>
      </w:hyperlink>
      <w:r>
        <w:t xml:space="preserve"> к настоящему Административному регламенту.</w:t>
      </w:r>
    </w:p>
    <w:p w:rsidR="00072CB2" w:rsidRDefault="00072CB2">
      <w:pPr>
        <w:pStyle w:val="ConsPlusNormal"/>
        <w:ind w:firstLine="540"/>
        <w:jc w:val="both"/>
      </w:pPr>
      <w:r>
        <w:t xml:space="preserve">После завершения проверки в отношении объекта защиты, в случае, когда его единственным правообладателем является хозяйствующий субъект, отнесенный в соответствии с условиями, установленными </w:t>
      </w:r>
      <w:hyperlink r:id="rId76" w:history="1">
        <w:r>
          <w:rPr>
            <w:color w:val="0000FF"/>
          </w:rPr>
          <w:t>законодательством</w:t>
        </w:r>
      </w:hyperlink>
      <w:r>
        <w:t>, к малым предприятиям либо к микропредприятиям, учет времени, затраченного должностным лицом (должностными лицами) органа ГПН, проводившим (проводившими) проверку объекта защиты, производится с указанием даты, точного времени, продолжительности (в часах и минутах) нахождения проверяющего (проверяющих) на объекте защиты (с указанием места проверки), в акте проверки и журнале органа ГПН по учету проверок. В срок проведения проверки следует засчитывать только время непосредственного нахождения проверяющих на объекте защиты, где осуществляет деятельность проверяемое лицо (из расчета не более 8 часов в рабочий день).</w:t>
      </w:r>
    </w:p>
    <w:p w:rsidR="00072CB2" w:rsidRDefault="00072CB2">
      <w:pPr>
        <w:pStyle w:val="ConsPlusNormal"/>
        <w:ind w:firstLine="540"/>
        <w:jc w:val="both"/>
      </w:pPr>
      <w:r>
        <w:t>54. В случае если для составления акта проверки (акта проверки органа власти, акта проверки физического лица - правообладателя) необходимо получить заключения по результатам проведенных исследований, испытаний, измерений, специальных расследований, экспертиз, акт проверки (акт проверки органа власти, акт проверки физического лица - правообладателя) составляется в срок, не превышающий трех рабочих дней после завершения указанных исследований, испытаний, измерений, расследований и экспертиз.</w:t>
      </w:r>
    </w:p>
    <w:p w:rsidR="00072CB2" w:rsidRDefault="00072CB2">
      <w:pPr>
        <w:pStyle w:val="ConsPlusNormal"/>
        <w:ind w:firstLine="540"/>
        <w:jc w:val="both"/>
      </w:pPr>
      <w:r>
        <w:t>55. Если проведение внеплановой выездной проверки согласовывалось с органом прокуратуры, то копия акта такой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2CB2" w:rsidRDefault="00072CB2">
      <w:pPr>
        <w:pStyle w:val="ConsPlusNormal"/>
        <w:ind w:firstLine="540"/>
        <w:jc w:val="both"/>
      </w:pPr>
      <w:r>
        <w:t>Второй экземпляр сопроводительного письма о направлении копии акта проверки приобщается к материалам проверки.</w:t>
      </w:r>
    </w:p>
    <w:p w:rsidR="00072CB2" w:rsidRDefault="00072CB2">
      <w:pPr>
        <w:pStyle w:val="ConsPlusNormal"/>
        <w:ind w:firstLine="540"/>
        <w:jc w:val="both"/>
      </w:pPr>
      <w:r>
        <w:t xml:space="preserve">56. Результаты проверки, содержащие информацию, составляющую государственную, коммерческую, служебную, иную </w:t>
      </w:r>
      <w:hyperlink r:id="rId77" w:history="1">
        <w:r>
          <w:rPr>
            <w:color w:val="0000FF"/>
          </w:rPr>
          <w:t>тайну</w:t>
        </w:r>
      </w:hyperlink>
      <w:r>
        <w:t>, оформляются с соблюдением требований, предусмотренных законодательством Российской Федерации.</w:t>
      </w:r>
    </w:p>
    <w:p w:rsidR="00072CB2" w:rsidRDefault="00072CB2">
      <w:pPr>
        <w:pStyle w:val="ConsPlusNormal"/>
        <w:ind w:firstLine="540"/>
        <w:jc w:val="both"/>
      </w:pPr>
      <w:r>
        <w:t>57. Должностным лицом органа ГПН, проводившим проверку или возглавлявшим комиссию, проводившую проверку, осуществляется запись в имеющемся журнале учета проверок. При отсутствии журнала учета проверок в акте проверки делается соответствующая запись.</w:t>
      </w:r>
    </w:p>
    <w:p w:rsidR="00072CB2" w:rsidRDefault="00072CB2">
      <w:pPr>
        <w:pStyle w:val="ConsPlusNormal"/>
        <w:ind w:firstLine="540"/>
        <w:jc w:val="both"/>
      </w:pPr>
      <w:r>
        <w:t>58. В случае поступления в орган ГПН, издавший распоряжение о проведении проверки, направленного в течение пятнадцати дней с даты получения акта проверки лицом, в отношении которого проводилась проверка, возражения в письменной форме от указанного лица в отношении акта проверки (акта проверки органа власти, акта проверки физического лица - правообладателя) в целом или его отдельных положений, а также документов, подтверждающих обоснованность таких возражений, или их заверенных копий, и (или) выданного предписания об устранении нарушений и (или) предписания по устранению несоответствия, орган ГПН рассматривает указанные возражения в порядке, установленном настоящим Административным регламентом.</w:t>
      </w:r>
    </w:p>
    <w:p w:rsidR="00072CB2" w:rsidRDefault="00072CB2">
      <w:pPr>
        <w:pStyle w:val="ConsPlusNormal"/>
        <w:ind w:firstLine="540"/>
        <w:jc w:val="both"/>
      </w:pPr>
      <w:r>
        <w:t>59. В случае выявления при проведении проверки нарушений требований пожарной безопасности должностное лицо (должностные лица) органа ГПН, проводившее (проводившие) проверку, в пределах полномочий, предусмотренных законодательством Российской Федерации, обязано (обязаны):</w:t>
      </w:r>
    </w:p>
    <w:p w:rsidR="00072CB2" w:rsidRDefault="00072CB2">
      <w:pPr>
        <w:pStyle w:val="ConsPlusNormal"/>
        <w:ind w:firstLine="540"/>
        <w:jc w:val="both"/>
      </w:pPr>
      <w:bookmarkStart w:id="36" w:name="P506"/>
      <w:bookmarkEnd w:id="36"/>
      <w:r>
        <w:t>1) с учетом разграничения ответственности и полномочий за обеспечение пожарной безопасности каждому уполномоченному должностному лицу органа власти или объекта защиты, в отношении которого проводится проверка, и (или) лицу (лицам), осуществляющему (осуществляющим) деятельность на проверяемом объекте защиты, а также органу власти выдать предписание (предписания) об устранении нарушения (нарушений) и (или) предписание по устранению несоответствия с указанием сроков их устранения;</w:t>
      </w:r>
    </w:p>
    <w:p w:rsidR="00072CB2" w:rsidRDefault="00072CB2">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а также меры по привлечению лиц, допустивших выявленные нарушения, к ответственности.</w:t>
      </w:r>
    </w:p>
    <w:p w:rsidR="00072CB2" w:rsidRDefault="00072CB2">
      <w:pPr>
        <w:pStyle w:val="ConsPlusNormal"/>
        <w:ind w:firstLine="540"/>
        <w:jc w:val="both"/>
      </w:pPr>
      <w: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rsidR="00072CB2" w:rsidRDefault="00072CB2">
      <w:pPr>
        <w:pStyle w:val="ConsPlusNormal"/>
        <w:jc w:val="both"/>
      </w:pPr>
      <w:r>
        <w:t xml:space="preserve">(в ред. </w:t>
      </w:r>
      <w:hyperlink r:id="rId78" w:history="1">
        <w:r>
          <w:rPr>
            <w:color w:val="0000FF"/>
          </w:rPr>
          <w:t>Приказа</w:t>
        </w:r>
      </w:hyperlink>
      <w:r>
        <w:t xml:space="preserve"> МЧС России от 27.12.2013 N 844)</w:t>
      </w:r>
    </w:p>
    <w:p w:rsidR="00072CB2" w:rsidRDefault="00072CB2">
      <w:pPr>
        <w:pStyle w:val="ConsPlusNormal"/>
        <w:ind w:firstLine="540"/>
        <w:jc w:val="both"/>
      </w:pPr>
      <w:r>
        <w:t>Период проведения внеплановой проверки с целью контроля выполнения предписания об устранении нарушений и (или) предписания по устранению несоответствия устанавливается должностным лицом органа ГПН с учетом сроков устранения нарушений требований пожарной безопасности и срока давности привлечения к административной ответственности.</w:t>
      </w:r>
    </w:p>
    <w:p w:rsidR="00072CB2" w:rsidRDefault="00072CB2">
      <w:pPr>
        <w:pStyle w:val="ConsPlusNormal"/>
        <w:ind w:firstLine="540"/>
        <w:jc w:val="both"/>
      </w:pPr>
      <w:bookmarkStart w:id="37" w:name="P511"/>
      <w:bookmarkEnd w:id="37"/>
      <w: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невыполнения в установленный в предписании срок требований пожарной безопасности:</w:t>
      </w:r>
    </w:p>
    <w:p w:rsidR="00072CB2" w:rsidRDefault="00072CB2">
      <w:pPr>
        <w:pStyle w:val="ConsPlusNormal"/>
        <w:ind w:firstLine="540"/>
        <w:jc w:val="both"/>
      </w:pPr>
      <w:r>
        <w:t xml:space="preserve">каждому из лиц, перечисленных в </w:t>
      </w:r>
      <w:hyperlink w:anchor="P506" w:history="1">
        <w:r>
          <w:rPr>
            <w:color w:val="0000FF"/>
          </w:rPr>
          <w:t>подпункте 1</w:t>
        </w:r>
      </w:hyperlink>
      <w:r>
        <w:t xml:space="preserve"> настоящего пункта, с учетом разграничения полномочий и ответственности за обеспечение пожарной безопасности выдается новое предписание (предписания) об устранений нарушений, в котором (которых):</w:t>
      </w:r>
    </w:p>
    <w:p w:rsidR="00072CB2" w:rsidRDefault="00072CB2">
      <w:pPr>
        <w:pStyle w:val="ConsPlusNormal"/>
        <w:ind w:firstLine="540"/>
        <w:jc w:val="both"/>
      </w:pPr>
      <w:r>
        <w:t>устанавливаются новые сроки устранения не выполненных к установленному сроку нарушений требований пожарной безопасности;</w:t>
      </w:r>
    </w:p>
    <w:p w:rsidR="00072CB2" w:rsidRDefault="00072CB2">
      <w:pPr>
        <w:pStyle w:val="ConsPlusNormal"/>
        <w:ind w:firstLine="540"/>
        <w:jc w:val="both"/>
      </w:pPr>
      <w:r>
        <w:t>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072CB2" w:rsidRDefault="00072CB2">
      <w:pPr>
        <w:pStyle w:val="ConsPlusNormal"/>
        <w:ind w:firstLine="540"/>
        <w:jc w:val="both"/>
      </w:pPr>
      <w:r>
        <w:t xml:space="preserve">принимаются меры по привлечению лиц, допустивших выявленные нарушения, к ответственности в порядке, установленном </w:t>
      </w:r>
      <w:hyperlink r:id="rId79" w:history="1">
        <w:r>
          <w:rPr>
            <w:color w:val="0000FF"/>
          </w:rPr>
          <w:t>законодательством</w:t>
        </w:r>
      </w:hyperlink>
      <w:r>
        <w:t xml:space="preserve"> Российской Федерации об административных правонарушениях.</w:t>
      </w:r>
    </w:p>
    <w:p w:rsidR="00072CB2" w:rsidRDefault="00072CB2">
      <w:pPr>
        <w:pStyle w:val="ConsPlusNormal"/>
        <w:ind w:firstLine="540"/>
        <w:jc w:val="both"/>
      </w:pPr>
      <w:r>
        <w:t>При выявлении в ходе проведения внеплановой проверки с целью контроля выполнения предписания об устранении нарушений и (или) предписания по устранению несоответствия новых нарушений требований пожарной безопасности, совершенных в период времени между завершенной плановой проверкой и данной внеплановой проверкой:</w:t>
      </w:r>
    </w:p>
    <w:p w:rsidR="00072CB2" w:rsidRDefault="00072CB2">
      <w:pPr>
        <w:pStyle w:val="ConsPlusNormal"/>
        <w:ind w:firstLine="540"/>
        <w:jc w:val="both"/>
      </w:pPr>
      <w:r>
        <w:t>принимаются меры по привлечению лиц, допустивших выявленные нарушения, к ответственности в порядке, установленном законодательством Российской Федерации об административных правонарушениях;</w:t>
      </w:r>
    </w:p>
    <w:p w:rsidR="00072CB2" w:rsidRDefault="00072CB2">
      <w:pPr>
        <w:pStyle w:val="ConsPlusNormal"/>
        <w:ind w:firstLine="540"/>
        <w:jc w:val="both"/>
      </w:pPr>
      <w:r>
        <w:t>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пожара либо влекут причинение такого вреда, возникновение пожара, принимаются меры для проведения внеплановой проверки в порядке, установленном настоящим Административным регламентом.</w:t>
      </w:r>
    </w:p>
    <w:p w:rsidR="00072CB2" w:rsidRDefault="00072CB2">
      <w:pPr>
        <w:pStyle w:val="ConsPlusNormal"/>
        <w:ind w:firstLine="540"/>
        <w:jc w:val="both"/>
      </w:pPr>
      <w:r>
        <w:t xml:space="preserve">Выданные предписания, в том числе предписания, выданные в ходе проведения внеплановой проверки, указанные в </w:t>
      </w:r>
      <w:hyperlink w:anchor="P511" w:history="1">
        <w:r>
          <w:rPr>
            <w:color w:val="0000FF"/>
          </w:rPr>
          <w:t>абзаце четвертом подпункта 2</w:t>
        </w:r>
      </w:hyperlink>
      <w:r>
        <w:t xml:space="preserve"> настоящего пункта, учитываются в журнале органа ГПН по учету проверок.</w:t>
      </w:r>
    </w:p>
    <w:p w:rsidR="00072CB2" w:rsidRDefault="00072CB2">
      <w:pPr>
        <w:pStyle w:val="ConsPlusNormal"/>
        <w:ind w:firstLine="540"/>
        <w:jc w:val="both"/>
      </w:pPr>
      <w:r>
        <w:t>Копии всех выдаваемых предписаний хранятся в КНД.</w:t>
      </w:r>
    </w:p>
    <w:p w:rsidR="00072CB2" w:rsidRDefault="00072CB2">
      <w:pPr>
        <w:pStyle w:val="ConsPlusNormal"/>
        <w:ind w:firstLine="540"/>
        <w:jc w:val="both"/>
      </w:pPr>
      <w:r>
        <w:t>В предписании об устранении нарушений указываются:</w:t>
      </w:r>
    </w:p>
    <w:p w:rsidR="00072CB2" w:rsidRDefault="00072CB2">
      <w:pPr>
        <w:pStyle w:val="ConsPlusNormal"/>
        <w:ind w:firstLine="540"/>
        <w:jc w:val="both"/>
      </w:pPr>
      <w: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 - правообладателя объекта защиты;</w:t>
      </w:r>
    </w:p>
    <w:p w:rsidR="00072CB2" w:rsidRDefault="00072CB2">
      <w:pPr>
        <w:pStyle w:val="ConsPlusNormal"/>
        <w:ind w:firstLine="540"/>
        <w:jc w:val="both"/>
      </w:pPr>
      <w:r>
        <w:t>2) перечень выявленных нарушений и сроки их устранения с указанием нормативных правовых актов, требования которых нарушены;</w:t>
      </w:r>
    </w:p>
    <w:p w:rsidR="00072CB2" w:rsidRDefault="00072CB2">
      <w:pPr>
        <w:pStyle w:val="ConsPlusNormal"/>
        <w:ind w:firstLine="540"/>
        <w:jc w:val="both"/>
      </w:pPr>
      <w: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072CB2" w:rsidRDefault="00072CB2">
      <w:pPr>
        <w:pStyle w:val="ConsPlusNormal"/>
        <w:ind w:firstLine="540"/>
        <w:jc w:val="both"/>
      </w:pPr>
      <w:r>
        <w:t>4) подписи должностного лица (должностных лиц), проводившего (проводивших) проверку.</w:t>
      </w:r>
    </w:p>
    <w:p w:rsidR="00072CB2" w:rsidRDefault="00072CB2">
      <w:pPr>
        <w:pStyle w:val="ConsPlusNormal"/>
        <w:ind w:firstLine="540"/>
        <w:jc w:val="both"/>
      </w:pPr>
      <w:r>
        <w:t>В предписании по устранению несоответствия указываются:</w:t>
      </w:r>
    </w:p>
    <w:p w:rsidR="00072CB2" w:rsidRDefault="00072CB2">
      <w:pPr>
        <w:pStyle w:val="ConsPlusNormal"/>
        <w:ind w:firstLine="540"/>
        <w:jc w:val="both"/>
      </w:pPr>
      <w:r>
        <w:t>1) полное наименование органа государственной власти, органа местного самоуправления, юридического лица, фамилия, имя, отчество (последнее - при наличии) индивидуального предпринимателя, физического лица - правообладателя объекта защиты;</w:t>
      </w:r>
    </w:p>
    <w:p w:rsidR="00072CB2" w:rsidRDefault="00072CB2">
      <w:pPr>
        <w:pStyle w:val="ConsPlusNormal"/>
        <w:ind w:firstLine="540"/>
        <w:jc w:val="both"/>
      </w:pPr>
      <w:r>
        <w:t>2) перечень мероприятий по обеспечению пожарной безопасности в отношении реализуемой продукции, не соответствующей требованиям технических регламентов;</w:t>
      </w:r>
    </w:p>
    <w:p w:rsidR="00072CB2" w:rsidRDefault="00072CB2">
      <w:pPr>
        <w:pStyle w:val="ConsPlusNormal"/>
        <w:ind w:firstLine="540"/>
        <w:jc w:val="both"/>
      </w:pPr>
      <w:r>
        <w:t>3) сведения об ознакомлении или отказе в ознакомлении с предписанием уполномоченного должностного лица органа власти или объекта защиты, в отношении которого проводится проверка, о наличии их подписей или об отказе от совершения подписи;</w:t>
      </w:r>
    </w:p>
    <w:p w:rsidR="00072CB2" w:rsidRDefault="00072CB2">
      <w:pPr>
        <w:pStyle w:val="ConsPlusNormal"/>
        <w:ind w:firstLine="540"/>
        <w:jc w:val="both"/>
      </w:pPr>
      <w:r>
        <w:t>4) подписи должностного лица (должностных лиц), проводившего (проводивших) проверку.</w:t>
      </w:r>
    </w:p>
    <w:p w:rsidR="00072CB2" w:rsidRDefault="00072CB2">
      <w:pPr>
        <w:pStyle w:val="ConsPlusNormal"/>
        <w:ind w:firstLine="540"/>
        <w:jc w:val="both"/>
      </w:pPr>
      <w:r>
        <w:t>Подпись (подписи) должностного лица (должностных лиц) органа ГПН, проводившего (проводивших) проверку, в предписании заверяется (заверяются) печатью (печатями) должностного лица (должностных лиц) органа ГПН.</w:t>
      </w:r>
    </w:p>
    <w:p w:rsidR="00072CB2" w:rsidRDefault="00072CB2">
      <w:pPr>
        <w:pStyle w:val="ConsPlusNormal"/>
        <w:ind w:firstLine="540"/>
        <w:jc w:val="both"/>
      </w:pPr>
      <w:r>
        <w:t>Номер предписания состоит из трех чисел, которые указываются через знак дроби, где первое число соответствует номеру распоряжения о проведении проверки, второе - кодификационному номеру вида предписания (1 - предписание об устранении нарушений, 2 - предписание по устранению несоответствия) и третье - порядковому номеру предписания, выдаваемого по результатам проведения проверки, осуществляемой в соответствии с указанным распоряжением.</w:t>
      </w:r>
    </w:p>
    <w:p w:rsidR="00072CB2" w:rsidRDefault="00072CB2">
      <w:pPr>
        <w:pStyle w:val="ConsPlusNormal"/>
        <w:ind w:firstLine="540"/>
        <w:jc w:val="both"/>
      </w:pPr>
      <w:r>
        <w:t xml:space="preserve">60. В случае если при проведении проверки установлено, что деятельность лиц, перечисленных в </w:t>
      </w:r>
      <w:hyperlink w:anchor="P506" w:history="1">
        <w:r>
          <w:rPr>
            <w:color w:val="0000FF"/>
          </w:rPr>
          <w:t>подпункте 1 пункта 59</w:t>
        </w:r>
      </w:hyperlink>
      <w:r>
        <w:t xml:space="preserve"> настоящего Административного регламента,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или такой вред причинен, орган ГПН обязан незамедлительно принять меры по недопущению причинения вреда или прекращению его причинения вплоть до временного запрета деятельности филиалов, представительств, структурных подразделений данных лиц, эксплуатируемых ими производственных участков, агрегатов, объектов, зданий или сооружений, осуществления отдельных видов деятельности (работ), оказания услуг в порядке, установленном </w:t>
      </w:r>
      <w:hyperlink r:id="rId80" w:history="1">
        <w:r>
          <w:rPr>
            <w:color w:val="0000FF"/>
          </w:rPr>
          <w:t>Кодексом</w:t>
        </w:r>
      </w:hyperlink>
      <w:r>
        <w:t xml:space="preserve"> Российской Федерации об административных правонарушениях.</w:t>
      </w:r>
    </w:p>
    <w:p w:rsidR="00072CB2" w:rsidRDefault="00072CB2">
      <w:pPr>
        <w:pStyle w:val="ConsPlusNormal"/>
        <w:ind w:firstLine="540"/>
        <w:jc w:val="both"/>
      </w:pPr>
      <w:bookmarkStart w:id="38" w:name="P534"/>
      <w:bookmarkEnd w:id="38"/>
      <w:r>
        <w:t xml:space="preserve">61. В случае выявления при проведении проверки противоправного, виновного действия (бездействия) уполномоченного должностного лица органа власти или объекта защиты, в отношении которого проводится проверка, и (или) лица (лиц), осуществляющего (осуществляющих) деятельность на проверяемом объекте защиты, в органе власти, в отношении которого проводится проверка, а также лиц, находящихся на объекте защиты, образующего состав административного правонарушения, должностные лица органа ГПН, в пределах своих полномочий, возбуждают дела об административных правонарушениях и осуществляют производство по указанным делам в порядке, установленном законодательством Российской Федерации об административных правонарушениях, блок-схема приведена в </w:t>
      </w:r>
      <w:hyperlink w:anchor="P1873" w:history="1">
        <w:r>
          <w:rPr>
            <w:color w:val="0000FF"/>
          </w:rPr>
          <w:t>приложении N 10</w:t>
        </w:r>
      </w:hyperlink>
      <w:r>
        <w:t xml:space="preserve"> к настоящему Административному регламенту, с учетом разграничения ответственности вышеуказанных лиц за обеспечение пожарной безопасности.</w:t>
      </w:r>
    </w:p>
    <w:p w:rsidR="00072CB2" w:rsidRDefault="00072CB2">
      <w:pPr>
        <w:pStyle w:val="ConsPlusNormal"/>
        <w:ind w:firstLine="540"/>
        <w:jc w:val="both"/>
      </w:pPr>
      <w:bookmarkStart w:id="39" w:name="P535"/>
      <w:bookmarkEnd w:id="39"/>
      <w:r>
        <w:t xml:space="preserve">62. Регистрация дел об административных правонарушениях, возбужденных и (или) рассмотренных должностными лицами органа ГПН, а также сведения об их движении отражаются в журнале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 оформляемом в соответствии с </w:t>
      </w:r>
      <w:hyperlink w:anchor="P1956" w:history="1">
        <w:r>
          <w:rPr>
            <w:color w:val="0000FF"/>
          </w:rPr>
          <w:t>приложением N 11</w:t>
        </w:r>
      </w:hyperlink>
      <w:r>
        <w:t xml:space="preserve"> к настоящему Административному регламенту.</w:t>
      </w:r>
    </w:p>
    <w:p w:rsidR="00072CB2" w:rsidRDefault="00072CB2">
      <w:pPr>
        <w:pStyle w:val="ConsPlusNormal"/>
        <w:ind w:firstLine="540"/>
        <w:jc w:val="both"/>
      </w:pPr>
    </w:p>
    <w:p w:rsidR="00072CB2" w:rsidRDefault="00072CB2">
      <w:pPr>
        <w:pStyle w:val="ConsPlusNormal"/>
        <w:jc w:val="center"/>
      </w:pPr>
      <w:r>
        <w:t>Регистрация и учет проверок</w:t>
      </w:r>
    </w:p>
    <w:p w:rsidR="00072CB2" w:rsidRDefault="00072CB2">
      <w:pPr>
        <w:pStyle w:val="ConsPlusNormal"/>
        <w:ind w:firstLine="540"/>
        <w:jc w:val="both"/>
      </w:pPr>
    </w:p>
    <w:p w:rsidR="00072CB2" w:rsidRDefault="00072CB2">
      <w:pPr>
        <w:pStyle w:val="ConsPlusNormal"/>
        <w:ind w:firstLine="540"/>
        <w:jc w:val="both"/>
      </w:pPr>
      <w:r>
        <w:t>63. Все проверки, проводимые органом ГПН, должны регистрироваться и учитываться.</w:t>
      </w:r>
    </w:p>
    <w:p w:rsidR="00072CB2" w:rsidRDefault="00072CB2">
      <w:pPr>
        <w:pStyle w:val="ConsPlusNormal"/>
        <w:ind w:firstLine="540"/>
        <w:jc w:val="both"/>
      </w:pPr>
      <w:r>
        <w:t>Регистрация и учет проверок возлагаются на орган ГПН, начальник (заместитель начальника) которого издал распоряжение о проведении проверки.</w:t>
      </w:r>
    </w:p>
    <w:p w:rsidR="00072CB2" w:rsidRDefault="00072CB2">
      <w:pPr>
        <w:pStyle w:val="ConsPlusNormal"/>
        <w:ind w:firstLine="540"/>
        <w:jc w:val="both"/>
      </w:pPr>
      <w:r>
        <w:t>64. Проведенная проверка в течение трех рабочих дней после подписания должностным лицом (должностными лицами) органа ГПН акта проверки (акта проверки органа власти, акта проверки физического лица - правообладателя) регистрируется в журнале органа ГПН по учету проверок. Учет актов по результатам рассмотрения заявления и заключений ведется в журнале учета выданных заключений.</w:t>
      </w:r>
    </w:p>
    <w:p w:rsidR="00072CB2" w:rsidRDefault="00072CB2">
      <w:pPr>
        <w:pStyle w:val="ConsPlusNormal"/>
        <w:ind w:firstLine="540"/>
        <w:jc w:val="both"/>
      </w:pPr>
      <w:r>
        <w:t>65. Должностное лицо органа ГПН по окончании каждой проверки обязано в течение трех рабочих дней доложить начальнику органа ГПН либо его заместителю в устной форме об исполнении государственной функции. После проверки документов начальник органа ГПН либо его заместитель ставит соответствующую визу о согласовании на втором экземпляре акта проверки, приобщаемого к материалам КНД.</w:t>
      </w:r>
    </w:p>
    <w:p w:rsidR="00072CB2" w:rsidRDefault="00072CB2">
      <w:pPr>
        <w:pStyle w:val="ConsPlusNormal"/>
        <w:ind w:firstLine="540"/>
        <w:jc w:val="both"/>
      </w:pPr>
      <w:bookmarkStart w:id="40" w:name="P543"/>
      <w:bookmarkEnd w:id="40"/>
      <w:r>
        <w:t>66. В каждом органе ГПН обязанности по ведению делопроизводства при проведении проверок, а также контроля за указанным делопроизводством включаются в должностные обязанности одного или нескольких сотрудников. В органе ГПН предусматривается ведение:</w:t>
      </w:r>
    </w:p>
    <w:p w:rsidR="00072CB2" w:rsidRDefault="00072CB2">
      <w:pPr>
        <w:pStyle w:val="ConsPlusNormal"/>
        <w:ind w:firstLine="540"/>
        <w:jc w:val="both"/>
      </w:pPr>
      <w:r>
        <w:t>журнала учета органов власти, объектов защиты и контрольно-наблюдательных дел;</w:t>
      </w:r>
    </w:p>
    <w:p w:rsidR="00072CB2" w:rsidRDefault="00072CB2">
      <w:pPr>
        <w:pStyle w:val="ConsPlusNormal"/>
        <w:ind w:firstLine="540"/>
        <w:jc w:val="both"/>
      </w:pPr>
      <w:r>
        <w:t>журнала органа ГПН по учету проверок;</w:t>
      </w:r>
    </w:p>
    <w:p w:rsidR="00072CB2" w:rsidRDefault="00072CB2">
      <w:pPr>
        <w:pStyle w:val="ConsPlusNormal"/>
        <w:ind w:firstLine="540"/>
        <w:jc w:val="both"/>
      </w:pPr>
      <w:r>
        <w:t>журнала учета дел об административных правонарушениях и представлений об устранении причин и условий, способствовавших совершению административного правонарушения;</w:t>
      </w:r>
    </w:p>
    <w:p w:rsidR="00072CB2" w:rsidRDefault="00072CB2">
      <w:pPr>
        <w:pStyle w:val="ConsPlusNormal"/>
        <w:ind w:firstLine="540"/>
        <w:jc w:val="both"/>
      </w:pPr>
      <w:r>
        <w:t>журнал учета выданных заключений;</w:t>
      </w:r>
    </w:p>
    <w:p w:rsidR="00072CB2" w:rsidRDefault="00072CB2">
      <w:pPr>
        <w:pStyle w:val="ConsPlusNormal"/>
        <w:ind w:firstLine="540"/>
        <w:jc w:val="both"/>
      </w:pPr>
      <w:r>
        <w:t xml:space="preserve">учетные карточки личной консультации гражданина, оформляемые в соответствии с </w:t>
      </w:r>
      <w:hyperlink w:anchor="P2078" w:history="1">
        <w:r>
          <w:rPr>
            <w:color w:val="0000FF"/>
          </w:rPr>
          <w:t>приложением N 12</w:t>
        </w:r>
      </w:hyperlink>
      <w:r>
        <w:t xml:space="preserve"> к настоящему Административному регламенту.</w:t>
      </w:r>
    </w:p>
    <w:p w:rsidR="00072CB2" w:rsidRDefault="00072CB2">
      <w:pPr>
        <w:pStyle w:val="ConsPlusNormal"/>
        <w:ind w:firstLine="540"/>
        <w:jc w:val="both"/>
      </w:pPr>
      <w:r>
        <w:t>В журналах, за исключением журнала учета органов власти, объектов защиты и контрольно-наблюдательных дел, ведется сквозная нумерация в течение года, начиная с первого числа наступившего года.</w:t>
      </w:r>
    </w:p>
    <w:p w:rsidR="00072CB2" w:rsidRDefault="00072CB2">
      <w:pPr>
        <w:pStyle w:val="ConsPlusNormal"/>
        <w:ind w:firstLine="540"/>
        <w:jc w:val="both"/>
      </w:pPr>
      <w:r>
        <w:t>Допускается ведение журналов в электронном виде при условии ежедневного сохранения дубликата информации на магнитном носителе и ежемесячной архивации на бумажном носителе (с нарастающим итогом с начала календарного года в течение пяти лет).</w:t>
      </w:r>
    </w:p>
    <w:p w:rsidR="00072CB2" w:rsidRDefault="00072CB2">
      <w:pPr>
        <w:pStyle w:val="ConsPlusNormal"/>
        <w:ind w:firstLine="540"/>
        <w:jc w:val="both"/>
      </w:pPr>
      <w:r>
        <w:t>67. КНД формируется на каждый объект защиты (орган власти) и содержит правоустанавливающие документы, распоряжения, акты проверок (акты проверок органов, акты проверок физических лиц - правообладателей) со всеми приложениями, акты обследования и заключения, а также, в случаях выявления нарушений требований пожарной безопасности, копии постановлений по делам об административных правонарушениях, вынесенные должностными лицами органов ГПН, копии протоколов об административных правонарушениях, рассмотрение которых подведомственно судебным органам, копии предписаний об устранении нарушений и (или) по устранению несоответствия, оригиналы или копии других документов по вопросам обеспечения пожарной безопасности объектов защиты за последние пять лет.</w:t>
      </w:r>
    </w:p>
    <w:p w:rsidR="00072CB2" w:rsidRDefault="00072CB2">
      <w:pPr>
        <w:pStyle w:val="ConsPlusNormal"/>
        <w:ind w:firstLine="540"/>
        <w:jc w:val="both"/>
      </w:pPr>
      <w:r>
        <w:t>При наличии на обслуживаемой органом ГПН территории нескольких объектов защиты, принадлежащих (эксплуатируемых) одному лицу-правообладателю (одним лицом-правообладателем), КНД может формироваться на конкретное лицо - правообладателя объекта защиты.</w:t>
      </w:r>
    </w:p>
    <w:p w:rsidR="00072CB2" w:rsidRDefault="00072CB2">
      <w:pPr>
        <w:pStyle w:val="ConsPlusNormal"/>
        <w:ind w:firstLine="540"/>
        <w:jc w:val="both"/>
      </w:pPr>
      <w:r>
        <w:t>В КНД приобщаются материалы по вопросам пожарной безопасности на объекте защиты (в органе власти), полученные только в официальном порядке, установленном для документооборота.</w:t>
      </w:r>
    </w:p>
    <w:p w:rsidR="00072CB2" w:rsidRDefault="00072CB2">
      <w:pPr>
        <w:pStyle w:val="ConsPlusNormal"/>
        <w:ind w:firstLine="540"/>
        <w:jc w:val="both"/>
      </w:pPr>
      <w:r>
        <w:t>В случае поступления информации о новом объекте защиты орган ГПН в десятидневный срок направляет запросы в уполномоченные органы с целью получения первичной информации для формирования КНД и планирования проверок. До проведения первой проверки КНД на новый объект защиты содержит поступившие из уполномоченных органов или иных источников правоустанавливающие документы в объеме, необходимом для назначения проверок.</w:t>
      </w:r>
    </w:p>
    <w:p w:rsidR="00072CB2" w:rsidRDefault="00072CB2">
      <w:pPr>
        <w:pStyle w:val="ConsPlusNormal"/>
        <w:ind w:firstLine="540"/>
        <w:jc w:val="both"/>
      </w:pPr>
      <w:r>
        <w:t>68. Хранение прекращенных дел об административных правонарушениях, а также по которым исполнены постановления, осуществляется по месту нахождения органа ГПН, вынесшего постановление по делу об административном правонарушении.</w:t>
      </w:r>
    </w:p>
    <w:p w:rsidR="00072CB2" w:rsidRDefault="00072CB2">
      <w:pPr>
        <w:pStyle w:val="ConsPlusNormal"/>
        <w:ind w:firstLine="540"/>
        <w:jc w:val="both"/>
      </w:pPr>
      <w:r>
        <w:t>69. Порядок хранения журналов (магнитных и бумажных носителей при ведении журналов в электронном виде), КНД, дел об административных правонарушениях, находящихся в производстве, планов-графиков государственного инспектора по пожарному надзору, осуществляющего государственную функцию, составляемых ежемесячно, определяет начальник органа ГПН с учетом возможности оперативного доступа к необходимым материалам.</w:t>
      </w:r>
    </w:p>
    <w:p w:rsidR="00072CB2" w:rsidRDefault="00072CB2">
      <w:pPr>
        <w:pStyle w:val="ConsPlusNormal"/>
        <w:ind w:firstLine="540"/>
        <w:jc w:val="both"/>
      </w:pPr>
    </w:p>
    <w:p w:rsidR="00072CB2" w:rsidRDefault="00072CB2">
      <w:pPr>
        <w:pStyle w:val="ConsPlusNormal"/>
        <w:jc w:val="center"/>
      </w:pPr>
      <w:r>
        <w:t>Рассмотрение заявлений организаций и граждан,</w:t>
      </w:r>
    </w:p>
    <w:p w:rsidR="00072CB2" w:rsidRDefault="00072CB2">
      <w:pPr>
        <w:pStyle w:val="ConsPlusNormal"/>
        <w:jc w:val="center"/>
      </w:pPr>
      <w:r>
        <w:t>являющихся соискателями лицензий либо лицензиатами</w:t>
      </w:r>
    </w:p>
    <w:p w:rsidR="00072CB2" w:rsidRDefault="00072CB2">
      <w:pPr>
        <w:pStyle w:val="ConsPlusNormal"/>
        <w:jc w:val="center"/>
      </w:pPr>
      <w:r>
        <w:t>в случаях, предусмотренных федеральными законами</w:t>
      </w:r>
    </w:p>
    <w:p w:rsidR="00072CB2" w:rsidRDefault="00072CB2">
      <w:pPr>
        <w:pStyle w:val="ConsPlusNormal"/>
        <w:jc w:val="center"/>
      </w:pPr>
      <w:r>
        <w:t>и нормативными правовыми актами Правительства Российской</w:t>
      </w:r>
    </w:p>
    <w:p w:rsidR="00072CB2" w:rsidRDefault="00072CB2">
      <w:pPr>
        <w:pStyle w:val="ConsPlusNormal"/>
        <w:jc w:val="center"/>
      </w:pPr>
      <w:r>
        <w:t>Федерации, о выдаче заключений о соответствии объекта</w:t>
      </w:r>
    </w:p>
    <w:p w:rsidR="00072CB2" w:rsidRDefault="00072CB2">
      <w:pPr>
        <w:pStyle w:val="ConsPlusNormal"/>
        <w:jc w:val="center"/>
      </w:pPr>
      <w:r>
        <w:t>защиты требованиям пожарной безопасности</w:t>
      </w:r>
    </w:p>
    <w:p w:rsidR="00072CB2" w:rsidRDefault="00072CB2">
      <w:pPr>
        <w:pStyle w:val="ConsPlusNormal"/>
        <w:jc w:val="center"/>
      </w:pPr>
    </w:p>
    <w:p w:rsidR="00072CB2" w:rsidRDefault="00072CB2">
      <w:pPr>
        <w:pStyle w:val="ConsPlusNormal"/>
        <w:ind w:firstLine="540"/>
        <w:jc w:val="both"/>
      </w:pPr>
      <w:r>
        <w:t xml:space="preserve">70. Заявления организаций и граждан, являющихся соискателями лицензий либо лицензиатами, при включении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 случаях, предусмотренных федеральными законами и нормативными правовыми актами Правительства Российской Федерации, условий по выполнению на объекте защиты требований пожарной безопасности (далее - заявители) о выдаче заключения о соответствии (несоответствии) объекта защиты требованиям пожарной безопасности (далее - заключение), рассматриваются органом ГПН с учетом представленной заявителем документации, а также документации, имеющейся в органе ГПН и характеризующей состояние объекта, на котором заявитель предполагает осуществлять или фактически осуществляет заявленный вид деятельности. Документы, необходимые для рассмотрения органом ГПН, определены в </w:t>
      </w:r>
      <w:hyperlink w:anchor="P417" w:history="1">
        <w:r>
          <w:rPr>
            <w:color w:val="0000FF"/>
          </w:rPr>
          <w:t>подпункте 1 пункта 45</w:t>
        </w:r>
      </w:hyperlink>
      <w:r>
        <w:t xml:space="preserve"> настоящего Административного регламента.</w:t>
      </w:r>
    </w:p>
    <w:p w:rsidR="00072CB2" w:rsidRDefault="00072CB2">
      <w:pPr>
        <w:pStyle w:val="ConsPlusNormal"/>
        <w:ind w:firstLine="540"/>
        <w:jc w:val="both"/>
      </w:pPr>
      <w:r>
        <w:t>В случае, если по имеющимся в органе ГПН документам не представляется возможным удостовериться в полноте и достоверности содержащихся в них сведений и оценить соответствие объекта защиты требованиям пожарной безопасности, направляется запрос заявителю о представлении объекта защиты для обследования (визуального осмотра) должностному лицу органа ГПН. Запрос, в зависимости от конкретных обстоятельств, может быть произведен с использованием любых доступных средств связи, позволяющих контролировать получение информации лицом, которому он направлен (телеграммой, телефонограммой, факсимильной связью и т.п.).</w:t>
      </w:r>
    </w:p>
    <w:p w:rsidR="00072CB2" w:rsidRDefault="00072CB2">
      <w:pPr>
        <w:pStyle w:val="ConsPlusNormal"/>
        <w:ind w:firstLine="540"/>
        <w:jc w:val="both"/>
      </w:pPr>
      <w:r>
        <w:t>При невозможности представления объекта защиты для обследования (визуального осмотра) либо при поступившем отказе в его представлении для обследования (визуального осмотра) должностному лицу органа ГПН решение о соответствии или несоответствии объекта требованиям пожарной безопасности принимается им по имеющимся в органе ГПН документам.</w:t>
      </w:r>
    </w:p>
    <w:p w:rsidR="00072CB2" w:rsidRDefault="00072CB2">
      <w:pPr>
        <w:pStyle w:val="ConsPlusNormal"/>
        <w:ind w:firstLine="540"/>
        <w:jc w:val="both"/>
      </w:pPr>
      <w:bookmarkStart w:id="41" w:name="P568"/>
      <w:bookmarkEnd w:id="41"/>
      <w:r>
        <w:t>71. Письменное заявление о выдаче заключения (далее - заявление) рассматривается в срок, не превышающий 30 дней с момента его регистрации, в установленном порядке в органе ГПН.</w:t>
      </w:r>
    </w:p>
    <w:p w:rsidR="00072CB2" w:rsidRDefault="00072CB2">
      <w:pPr>
        <w:pStyle w:val="ConsPlusNormal"/>
        <w:ind w:firstLine="540"/>
        <w:jc w:val="both"/>
      </w:pPr>
      <w:r>
        <w:t>По результатам рассмотрения заявления должностным лицом органа ГПН, осуществлявшим рассмотрение документов и (или) обследование объекта, составляется акт обследования по результатам рассмотрения заявления в двух экземплярах.</w:t>
      </w:r>
    </w:p>
    <w:p w:rsidR="00072CB2" w:rsidRDefault="00072CB2">
      <w:pPr>
        <w:pStyle w:val="ConsPlusNormal"/>
        <w:ind w:firstLine="540"/>
        <w:jc w:val="both"/>
      </w:pPr>
      <w:r>
        <w:t>В акте обследования по результатам рассмотрения заявления указываются:</w:t>
      </w:r>
    </w:p>
    <w:p w:rsidR="00072CB2" w:rsidRDefault="00072CB2">
      <w:pPr>
        <w:pStyle w:val="ConsPlusNormal"/>
        <w:ind w:firstLine="540"/>
        <w:jc w:val="both"/>
      </w:pPr>
      <w:r>
        <w:t>1) дата, время и место составления акта;</w:t>
      </w:r>
    </w:p>
    <w:p w:rsidR="00072CB2" w:rsidRDefault="00072CB2">
      <w:pPr>
        <w:pStyle w:val="ConsPlusNormal"/>
        <w:ind w:firstLine="540"/>
        <w:jc w:val="both"/>
      </w:pPr>
      <w:r>
        <w:t>2) наименование органа ГПН;</w:t>
      </w:r>
    </w:p>
    <w:p w:rsidR="00072CB2" w:rsidRDefault="00072CB2">
      <w:pPr>
        <w:pStyle w:val="ConsPlusNormal"/>
        <w:ind w:firstLine="540"/>
        <w:jc w:val="both"/>
      </w:pPr>
      <w:r>
        <w:t>3) фамилии, имена, отчества (последнее - при наличии) и должности должностного лица или должностных лиц, проводивших проверку;</w:t>
      </w:r>
    </w:p>
    <w:p w:rsidR="00072CB2" w:rsidRDefault="00072CB2">
      <w:pPr>
        <w:pStyle w:val="ConsPlusNormal"/>
        <w:ind w:firstLine="540"/>
        <w:jc w:val="both"/>
      </w:pPr>
      <w:r>
        <w:t>4) наименование проверяемого объекта защиты, а также фамилия, имя, отчество (последнее - при наличии) и должность уполномоченного должностного лица объекта защиты, в отношении которого проводится обследование, присутствовавших при проведении проверки;</w:t>
      </w:r>
    </w:p>
    <w:p w:rsidR="00072CB2" w:rsidRDefault="00072CB2">
      <w:pPr>
        <w:pStyle w:val="ConsPlusNormal"/>
        <w:ind w:firstLine="540"/>
        <w:jc w:val="both"/>
      </w:pPr>
      <w:r>
        <w:t>5) дата, время, место проведения обследования;</w:t>
      </w:r>
    </w:p>
    <w:p w:rsidR="00072CB2" w:rsidRDefault="00072CB2">
      <w:pPr>
        <w:pStyle w:val="ConsPlusNormal"/>
        <w:ind w:firstLine="540"/>
        <w:jc w:val="both"/>
      </w:pPr>
      <w:r>
        <w:t>6) сведения о результатах обследования, в том числе о выявленных нарушениях требований пожарной безопасности, об их характере и о лицах, допустивших указанные нарушения;</w:t>
      </w:r>
    </w:p>
    <w:p w:rsidR="00072CB2" w:rsidRDefault="00072CB2">
      <w:pPr>
        <w:pStyle w:val="ConsPlusNormal"/>
        <w:ind w:firstLine="540"/>
        <w:jc w:val="both"/>
      </w:pPr>
      <w:r>
        <w:t>7) сведения об ознакомлении или отказе в ознакомлении с актом обследования уполномоченного должностного лица объекта защиты, в отношении которого проводится обследование, о наличии их подписей или об отказе от совершения подписи;</w:t>
      </w:r>
    </w:p>
    <w:p w:rsidR="00072CB2" w:rsidRDefault="00072CB2">
      <w:pPr>
        <w:pStyle w:val="ConsPlusNormal"/>
        <w:ind w:firstLine="540"/>
        <w:jc w:val="both"/>
      </w:pPr>
      <w:r>
        <w:t>9) подписи должностного лица (должностных лиц), проводившего (проводивших) обследование.</w:t>
      </w:r>
    </w:p>
    <w:p w:rsidR="00072CB2" w:rsidRDefault="00072CB2">
      <w:pPr>
        <w:pStyle w:val="ConsPlusNormal"/>
        <w:ind w:firstLine="540"/>
        <w:jc w:val="both"/>
      </w:pPr>
      <w:r>
        <w:t>Подпись должностного лица органа ГПН в акте обследования по результатам рассмотрения заявления заверяется его печатью.</w:t>
      </w:r>
    </w:p>
    <w:p w:rsidR="00072CB2" w:rsidRDefault="00072CB2">
      <w:pPr>
        <w:pStyle w:val="ConsPlusNormal"/>
        <w:ind w:firstLine="540"/>
        <w:jc w:val="both"/>
      </w:pPr>
      <w:r>
        <w:t xml:space="preserve">Номер акта обследования по результатам рассмотрения заявления должен соответствовать порядковому номеру записи в журнале учета выданных заключений о соответствии (несоответствии) объекта защиты требованиям пожарной безопасности (далее - журнал учета выданных заключений), оформляемом в соответствии с </w:t>
      </w:r>
      <w:hyperlink w:anchor="P2137" w:history="1">
        <w:r>
          <w:rPr>
            <w:color w:val="0000FF"/>
          </w:rPr>
          <w:t>приложением N 13</w:t>
        </w:r>
      </w:hyperlink>
      <w:r>
        <w:t xml:space="preserve"> к настоящему Административному регламенту.</w:t>
      </w:r>
    </w:p>
    <w:p w:rsidR="00072CB2" w:rsidRDefault="00072CB2">
      <w:pPr>
        <w:pStyle w:val="ConsPlusNormal"/>
        <w:ind w:firstLine="540"/>
        <w:jc w:val="both"/>
      </w:pPr>
      <w:r>
        <w:t>На основании акта обследования по результатам рассмотрения заявления составляется заключение, в котором делается вывод о соответствии или несоответствии объекта защиты требованиям пожарной безопасности. В случае невыполнения (выполнения не в полном объеме) требований пожарной безопасности органом ГПН выдается заявителю заключение о несоответствии объекта защиты требованиям пожарной безопасности. Заключение подписывается начальником органа ГПН либо его заместителем и заверяется печатью органа ГПН. Данное заключение при соответствии объекта защиты требованиям пожарной безопасности действительно при условии выполнения требований пожарной безопасности, установленных для указанного в нем объекта защиты.</w:t>
      </w:r>
    </w:p>
    <w:p w:rsidR="00072CB2" w:rsidRDefault="00072CB2">
      <w:pPr>
        <w:pStyle w:val="ConsPlusNormal"/>
        <w:ind w:firstLine="540"/>
        <w:jc w:val="both"/>
      </w:pPr>
      <w:r>
        <w:t>Номер заключения соответствует номеру акта обследования по результатам рассмотрения заявления.</w:t>
      </w:r>
    </w:p>
    <w:p w:rsidR="00072CB2" w:rsidRDefault="00072CB2">
      <w:pPr>
        <w:pStyle w:val="ConsPlusNormal"/>
        <w:ind w:firstLine="540"/>
        <w:jc w:val="both"/>
      </w:pPr>
      <w:r>
        <w:t>Акт обследования по результатам рассмотрения заявления и заключение вручаются заявителю под расписку в акте обследования по результатам рассмотрения заявления и соответствующем журнале. В случае отсутствия заявителя, а также в случае отказа заявителя дать расписку в акте по результатам рассмотрения заявления акт обследования и заключение направляются заказным почтовым отправлением с уведомлением о вручении, которое приобщается к экземпляру акта обследования по результатам рассмотрения заявления.</w:t>
      </w:r>
    </w:p>
    <w:p w:rsidR="00072CB2" w:rsidRDefault="00072CB2">
      <w:pPr>
        <w:pStyle w:val="ConsPlusNormal"/>
        <w:ind w:firstLine="540"/>
        <w:jc w:val="both"/>
      </w:pPr>
      <w:r>
        <w:t>Акт обследования по результатам рассмотрения заявления и копия заключения хранятся в КНД.</w:t>
      </w:r>
    </w:p>
    <w:p w:rsidR="00072CB2" w:rsidRDefault="00072CB2">
      <w:pPr>
        <w:pStyle w:val="ConsPlusNormal"/>
        <w:ind w:firstLine="540"/>
        <w:jc w:val="both"/>
      </w:pPr>
      <w:r>
        <w:t xml:space="preserve">72. В случае выявления при проведении обследования нарушений требований пожарной безопасности, являющихся в соответствии с </w:t>
      </w:r>
      <w:hyperlink w:anchor="P443" w:history="1">
        <w:r>
          <w:rPr>
            <w:color w:val="0000FF"/>
          </w:rPr>
          <w:t>абзацем третьим подпункта 3 пункта 47</w:t>
        </w:r>
      </w:hyperlink>
      <w:r>
        <w:t xml:space="preserve"> настоящего Административного регламента основаниями для проведения внеплановой проверки, лицами, находящимися или фактически осуществляющими деятельность на объекте защиты, должностным лицом органа ГПН, осуществлявшим обследование, готовится мотивированный рапорт на имя начальника органа ГПН о необходимости проведения внеплановой проверки.</w:t>
      </w:r>
    </w:p>
    <w:p w:rsidR="00072CB2" w:rsidRDefault="00072CB2">
      <w:pPr>
        <w:pStyle w:val="ConsPlusNormal"/>
        <w:jc w:val="both"/>
      </w:pPr>
      <w:r>
        <w:t xml:space="preserve">(в ред. </w:t>
      </w:r>
      <w:hyperlink r:id="rId81" w:history="1">
        <w:r>
          <w:rPr>
            <w:color w:val="0000FF"/>
          </w:rPr>
          <w:t>Приказа</w:t>
        </w:r>
      </w:hyperlink>
      <w:r>
        <w:t xml:space="preserve"> МЧС России от 27.12.2013 N 844)</w:t>
      </w:r>
    </w:p>
    <w:p w:rsidR="00072CB2" w:rsidRDefault="00072CB2">
      <w:pPr>
        <w:pStyle w:val="ConsPlusNormal"/>
        <w:ind w:firstLine="540"/>
        <w:jc w:val="both"/>
      </w:pPr>
      <w:r>
        <w:t xml:space="preserve">При положительном рассмотрении рапорта последующие действия должностного лица органа ГПН, осуществлявшего обследование, осуществляются в соответствии с </w:t>
      </w:r>
      <w:hyperlink w:anchor="P361" w:history="1">
        <w:r>
          <w:rPr>
            <w:color w:val="0000FF"/>
          </w:rPr>
          <w:t>пунктами 37</w:t>
        </w:r>
      </w:hyperlink>
      <w:r>
        <w:t xml:space="preserve"> - </w:t>
      </w:r>
      <w:hyperlink w:anchor="P380" w:history="1">
        <w:r>
          <w:rPr>
            <w:color w:val="0000FF"/>
          </w:rPr>
          <w:t>39</w:t>
        </w:r>
      </w:hyperlink>
      <w:r>
        <w:t xml:space="preserve">, </w:t>
      </w:r>
      <w:hyperlink w:anchor="P438" w:history="1">
        <w:r>
          <w:rPr>
            <w:color w:val="0000FF"/>
          </w:rPr>
          <w:t>47</w:t>
        </w:r>
      </w:hyperlink>
      <w:r>
        <w:t xml:space="preserve"> - </w:t>
      </w:r>
      <w:hyperlink w:anchor="P535" w:history="1">
        <w:r>
          <w:rPr>
            <w:color w:val="0000FF"/>
          </w:rPr>
          <w:t>62</w:t>
        </w:r>
      </w:hyperlink>
      <w:r>
        <w:t xml:space="preserve"> настоящего Административного регламента.</w:t>
      </w:r>
    </w:p>
    <w:p w:rsidR="00072CB2" w:rsidRDefault="00072CB2">
      <w:pPr>
        <w:pStyle w:val="ConsPlusNormal"/>
        <w:ind w:firstLine="540"/>
        <w:jc w:val="both"/>
      </w:pPr>
    </w:p>
    <w:p w:rsidR="00072CB2" w:rsidRDefault="00072CB2">
      <w:pPr>
        <w:pStyle w:val="ConsPlusNormal"/>
        <w:jc w:val="center"/>
      </w:pPr>
      <w:r>
        <w:t>Рассмотрение межведомственных запросов</w:t>
      </w:r>
    </w:p>
    <w:p w:rsidR="00072CB2" w:rsidRDefault="00072CB2">
      <w:pPr>
        <w:pStyle w:val="ConsPlusNormal"/>
        <w:jc w:val="center"/>
      </w:pPr>
      <w:r>
        <w:t>из федеральных органов исполнительной власти и органов</w:t>
      </w:r>
    </w:p>
    <w:p w:rsidR="00072CB2" w:rsidRDefault="00072CB2">
      <w:pPr>
        <w:pStyle w:val="ConsPlusNormal"/>
        <w:jc w:val="center"/>
      </w:pPr>
      <w:r>
        <w:t>исполнительной власти субъектов Российской Федерации,</w:t>
      </w:r>
    </w:p>
    <w:p w:rsidR="00072CB2" w:rsidRDefault="00072CB2">
      <w:pPr>
        <w:pStyle w:val="ConsPlusNormal"/>
        <w:jc w:val="center"/>
      </w:pPr>
      <w:r>
        <w:t>предоставляющих государственные услуги</w:t>
      </w:r>
    </w:p>
    <w:p w:rsidR="00072CB2" w:rsidRDefault="00072CB2">
      <w:pPr>
        <w:pStyle w:val="ConsPlusNormal"/>
        <w:ind w:firstLine="540"/>
        <w:jc w:val="both"/>
      </w:pPr>
    </w:p>
    <w:p w:rsidR="00072CB2" w:rsidRDefault="00072CB2">
      <w:pPr>
        <w:pStyle w:val="ConsPlusNormal"/>
        <w:ind w:firstLine="540"/>
        <w:jc w:val="both"/>
      </w:pPr>
      <w:r>
        <w:t>73. Поступившие межведомственные запросы из федеральных органов исполнительной власти и органов исполнительной власти субъектов Российской Федерации, предоставляющих государственные услуги (далее - орган власти, предоставляющий государственную услугу), о выдаче заключения (далее - запрос) рассматриваются органом ГПН с учетом документации, имеющейся в данном органе и характеризующей состояние объекта защиты, на котором заинтересованные в выдаче заключения организация или гражданин предполагают осуществлять или фактически осуществляет заявленный вид деятельности.</w:t>
      </w:r>
    </w:p>
    <w:p w:rsidR="00072CB2" w:rsidRDefault="00072CB2">
      <w:pPr>
        <w:pStyle w:val="ConsPlusNormal"/>
        <w:ind w:firstLine="540"/>
        <w:jc w:val="both"/>
      </w:pPr>
      <w:r>
        <w:t>74. По результатам рассмотрения запроса сведения из заключения о соответствии (несоответствии) объекта защиты требованиям пожарной безопасности направляются в орган власти, предоставляющий государственную услугу, в форме электронного документа, подписанного электронной подписью.</w:t>
      </w:r>
    </w:p>
    <w:p w:rsidR="00072CB2" w:rsidRDefault="00072CB2">
      <w:pPr>
        <w:pStyle w:val="ConsPlusNormal"/>
        <w:ind w:firstLine="540"/>
        <w:jc w:val="both"/>
      </w:pPr>
      <w:r>
        <w:t>Срок подготовки и направления ответа на запрос не может превышать пять рабочих дней со дня поступления запроса в орган ГПН. Должностное лицо, не представившее (несвоевременно представившее) запрошенные и находящиеся в распоряжении соответствующего органа ГПН сведения из заключения о соответствии (несоответствии) объекта защиты требованиям пожарной безопасности, подлежит административной, дисциплинарной или иной ответственности в соответствии с законодательством Российской Федерации.</w:t>
      </w:r>
    </w:p>
    <w:p w:rsidR="00072CB2" w:rsidRDefault="00072CB2">
      <w:pPr>
        <w:pStyle w:val="ConsPlusNormal"/>
        <w:ind w:firstLine="540"/>
        <w:jc w:val="both"/>
      </w:pPr>
    </w:p>
    <w:p w:rsidR="00072CB2" w:rsidRDefault="00072CB2">
      <w:pPr>
        <w:pStyle w:val="ConsPlusNormal"/>
        <w:jc w:val="center"/>
      </w:pPr>
      <w:r>
        <w:t>Проведение консультаций по исполнению государственной</w:t>
      </w:r>
    </w:p>
    <w:p w:rsidR="00072CB2" w:rsidRDefault="00072CB2">
      <w:pPr>
        <w:pStyle w:val="ConsPlusNormal"/>
        <w:jc w:val="center"/>
      </w:pPr>
      <w:r>
        <w:t>функции и вопросам, входящим в компетенцию органов ГПН</w:t>
      </w:r>
    </w:p>
    <w:p w:rsidR="00072CB2" w:rsidRDefault="00072CB2">
      <w:pPr>
        <w:pStyle w:val="ConsPlusNormal"/>
        <w:ind w:firstLine="540"/>
        <w:jc w:val="both"/>
      </w:pPr>
    </w:p>
    <w:p w:rsidR="00072CB2" w:rsidRDefault="00072CB2">
      <w:pPr>
        <w:pStyle w:val="ConsPlusNormal"/>
        <w:ind w:firstLine="540"/>
        <w:jc w:val="both"/>
      </w:pPr>
      <w:r>
        <w:t>75. Консультации по вопросам исполнения государственной функции органами ГПН предоставляются должностными лицами органов ГПН.</w:t>
      </w:r>
    </w:p>
    <w:p w:rsidR="00072CB2" w:rsidRDefault="00072CB2">
      <w:pPr>
        <w:pStyle w:val="ConsPlusNormal"/>
        <w:ind w:firstLine="540"/>
        <w:jc w:val="both"/>
      </w:pPr>
      <w:r>
        <w:t>76. Консультации предоставляются гражданам и организациям, а также их законным представителям в устном или письменном виде по вопросам:</w:t>
      </w:r>
    </w:p>
    <w:p w:rsidR="00072CB2" w:rsidRDefault="00072CB2">
      <w:pPr>
        <w:pStyle w:val="ConsPlusNormal"/>
        <w:ind w:firstLine="540"/>
        <w:jc w:val="both"/>
      </w:pPr>
      <w:r>
        <w:t>разъяснения прав и обязанностей должностных лиц органов ГПН, исполняющих государственную функцию;</w:t>
      </w:r>
    </w:p>
    <w:p w:rsidR="00072CB2" w:rsidRDefault="00072CB2">
      <w:pPr>
        <w:pStyle w:val="ConsPlusNormal"/>
        <w:ind w:firstLine="540"/>
        <w:jc w:val="both"/>
      </w:pPr>
      <w:r>
        <w:t xml:space="preserve">разъяснения прав и обязанностей лиц, указанных в </w:t>
      </w:r>
      <w:hyperlink w:anchor="P131" w:history="1">
        <w:r>
          <w:rPr>
            <w:color w:val="0000FF"/>
          </w:rPr>
          <w:t>пункте 6</w:t>
        </w:r>
      </w:hyperlink>
      <w:r>
        <w:t xml:space="preserve"> настоящего Административного регламента;</w:t>
      </w:r>
    </w:p>
    <w:p w:rsidR="00072CB2" w:rsidRDefault="00072CB2">
      <w:pPr>
        <w:pStyle w:val="ConsPlusNormal"/>
        <w:ind w:firstLine="540"/>
        <w:jc w:val="both"/>
      </w:pPr>
      <w:r>
        <w:t>порядка и сроков проведения проверок;</w:t>
      </w:r>
    </w:p>
    <w:p w:rsidR="00072CB2" w:rsidRDefault="00072CB2">
      <w:pPr>
        <w:pStyle w:val="ConsPlusNormal"/>
        <w:ind w:firstLine="540"/>
        <w:jc w:val="both"/>
      </w:pPr>
      <w:r>
        <w:t>порядка обжалования действий (бездействия), решений органов ГПН и должностных лиц органов ГПН, принятых в ходе исполнения государственной функции;</w:t>
      </w:r>
    </w:p>
    <w:p w:rsidR="00072CB2" w:rsidRDefault="00072CB2">
      <w:pPr>
        <w:pStyle w:val="ConsPlusNormal"/>
        <w:ind w:firstLine="540"/>
        <w:jc w:val="both"/>
      </w:pPr>
      <w:r>
        <w:t>результатов исполнения государственной функции, за исключением сведений конфиденциального характера;</w:t>
      </w:r>
    </w:p>
    <w:p w:rsidR="00072CB2" w:rsidRDefault="00072CB2">
      <w:pPr>
        <w:pStyle w:val="ConsPlusNormal"/>
        <w:ind w:firstLine="540"/>
        <w:jc w:val="both"/>
      </w:pPr>
      <w:r>
        <w:t>выполнения (применения) требований пожарной безопасности и нормативных документов по пожарной безопасности;</w:t>
      </w:r>
    </w:p>
    <w:p w:rsidR="00072CB2" w:rsidRDefault="00072CB2">
      <w:pPr>
        <w:pStyle w:val="ConsPlusNormal"/>
        <w:ind w:firstLine="540"/>
        <w:jc w:val="both"/>
      </w:pPr>
      <w:r>
        <w:t>порядка и сроков рассмотрения письменных заявлений организаций и граждан о выдаче заключения о соответствии объекта защиты требованиям пожарной безопасности;</w:t>
      </w:r>
    </w:p>
    <w:p w:rsidR="00072CB2" w:rsidRDefault="00072CB2">
      <w:pPr>
        <w:pStyle w:val="ConsPlusNormal"/>
        <w:ind w:firstLine="540"/>
        <w:jc w:val="both"/>
      </w:pPr>
      <w:r>
        <w:t>перечня документов, необходимых для предоставления в орган ГПН, с целью получения заключения о соответствии объекта защиты требованиям пожарной безопасности;</w:t>
      </w:r>
    </w:p>
    <w:p w:rsidR="00072CB2" w:rsidRDefault="00072CB2">
      <w:pPr>
        <w:pStyle w:val="ConsPlusNormal"/>
        <w:ind w:firstLine="540"/>
        <w:jc w:val="both"/>
      </w:pPr>
      <w:r>
        <w:t>перечня документов, необходимых для предоставления в лицензирующие органы для получения лицензии в области пожарной безопасности;</w:t>
      </w:r>
    </w:p>
    <w:p w:rsidR="00072CB2" w:rsidRDefault="00072CB2">
      <w:pPr>
        <w:pStyle w:val="ConsPlusNormal"/>
        <w:ind w:firstLine="540"/>
        <w:jc w:val="both"/>
      </w:pPr>
      <w:r>
        <w:t>соответствия объекта защиты требованиям пожарной безопасности или лицензионным требованиям и условиям;</w:t>
      </w:r>
    </w:p>
    <w:p w:rsidR="00072CB2" w:rsidRDefault="00072CB2">
      <w:pPr>
        <w:pStyle w:val="ConsPlusNormal"/>
        <w:ind w:firstLine="540"/>
        <w:jc w:val="both"/>
      </w:pPr>
      <w:r>
        <w:t>иным вопросам, отнесенным к компетенции органа ГПН.</w:t>
      </w:r>
    </w:p>
    <w:p w:rsidR="00072CB2" w:rsidRDefault="00072CB2">
      <w:pPr>
        <w:pStyle w:val="ConsPlusNormal"/>
        <w:ind w:firstLine="540"/>
        <w:jc w:val="both"/>
      </w:pPr>
      <w:r>
        <w:t xml:space="preserve">77. Консультации предоставляются при личном обращении, посредством телефонной связи, посредством электронной почты, а при получении письменного запроса - в письменной форме в порядке, установленном </w:t>
      </w:r>
      <w:hyperlink r:id="rId82" w:history="1">
        <w:r>
          <w:rPr>
            <w:color w:val="0000FF"/>
          </w:rPr>
          <w:t>законодательством</w:t>
        </w:r>
      </w:hyperlink>
      <w:r>
        <w:t xml:space="preserve"> Российской Федерации о рассмотрении обращений граждан.</w:t>
      </w:r>
    </w:p>
    <w:p w:rsidR="00072CB2" w:rsidRDefault="00072CB2">
      <w:pPr>
        <w:pStyle w:val="ConsPlusNormal"/>
        <w:ind w:firstLine="540"/>
        <w:jc w:val="both"/>
      </w:pPr>
      <w:r>
        <w:t>78. Время консультирования устанавливается начальником органа ГПН не менее четырех часов в рабочую неделю и размещается на доске объявлений в органе ГПН в доступном для граждан месте.</w:t>
      </w:r>
    </w:p>
    <w:p w:rsidR="00072CB2" w:rsidRDefault="00072CB2">
      <w:pPr>
        <w:pStyle w:val="ConsPlusNormal"/>
        <w:ind w:firstLine="540"/>
        <w:jc w:val="both"/>
      </w:pPr>
      <w:r>
        <w:t>79. Консультирование граждан при личном обращении осуществляется в служебных кабинетах должностных лиц органа ГПН.</w:t>
      </w:r>
    </w:p>
    <w:p w:rsidR="00072CB2" w:rsidRDefault="00072CB2">
      <w:pPr>
        <w:pStyle w:val="ConsPlusNormal"/>
        <w:ind w:firstLine="540"/>
        <w:jc w:val="both"/>
      </w:pPr>
      <w:r>
        <w:t>80. Лицам, желающим получить консультацию по вопросам исполнения государственной функции, предоставляется право ее получения в порядке живой очереди.</w:t>
      </w:r>
    </w:p>
    <w:p w:rsidR="00072CB2" w:rsidRDefault="00072CB2">
      <w:pPr>
        <w:pStyle w:val="ConsPlusNormal"/>
        <w:ind w:firstLine="540"/>
        <w:jc w:val="both"/>
      </w:pPr>
      <w:r>
        <w:t>Максимальный срок ожидания в очереди при личном обращении граждан не должен превышать 15 минут.</w:t>
      </w:r>
    </w:p>
    <w:p w:rsidR="00072CB2" w:rsidRDefault="00072CB2">
      <w:pPr>
        <w:pStyle w:val="ConsPlusNormal"/>
        <w:jc w:val="both"/>
      </w:pPr>
      <w:r>
        <w:t xml:space="preserve">(абзац введен </w:t>
      </w:r>
      <w:hyperlink r:id="rId83" w:history="1">
        <w:r>
          <w:rPr>
            <w:color w:val="0000FF"/>
          </w:rPr>
          <w:t>Приказом</w:t>
        </w:r>
      </w:hyperlink>
      <w:r>
        <w:t xml:space="preserve"> МЧС России от 27.12.2013 N 844)</w:t>
      </w:r>
    </w:p>
    <w:p w:rsidR="00072CB2" w:rsidRDefault="00072CB2">
      <w:pPr>
        <w:pStyle w:val="ConsPlusNormal"/>
        <w:ind w:firstLine="540"/>
        <w:jc w:val="both"/>
      </w:pPr>
      <w:r>
        <w:t>81. Должностное лицо органа ГПН, осуществляющее консультирование, узнает у гражданина фамилию, имя, отчество (последнее - при наличии), существо вопроса, мотивы обращения, при этом должностное лицо органа ГПН вправе уточнить перечень документов, которые могут быть представлены гражданином при получении консультации.</w:t>
      </w:r>
    </w:p>
    <w:p w:rsidR="00072CB2" w:rsidRDefault="00072CB2">
      <w:pPr>
        <w:pStyle w:val="ConsPlusNormal"/>
        <w:ind w:firstLine="540"/>
        <w:jc w:val="both"/>
      </w:pPr>
      <w:r>
        <w:t>82. Должностное лицо органа ГПН, осуществляющее консультирование, дает с согласия граждан устный ответ по существу каждого из поставленных вопросов или устное разъяснение, куда и в каком порядке им следует обратиться. Содержание устной консультации заносится в учетную карточку личной консультации гражданина.</w:t>
      </w:r>
    </w:p>
    <w:p w:rsidR="00072CB2" w:rsidRDefault="00072CB2">
      <w:pPr>
        <w:pStyle w:val="ConsPlusNormal"/>
        <w:ind w:firstLine="540"/>
        <w:jc w:val="both"/>
      </w:pPr>
      <w:r>
        <w:t>83. При невозможности решить поставленные вопросы во время консультации, а также при несогласии гражданина на устный ответ дается письменный ответ по существу поставленных на консультации вопросов.</w:t>
      </w:r>
    </w:p>
    <w:p w:rsidR="00072CB2" w:rsidRDefault="00072CB2">
      <w:pPr>
        <w:pStyle w:val="ConsPlusNormal"/>
        <w:ind w:firstLine="540"/>
        <w:jc w:val="both"/>
      </w:pPr>
      <w:r>
        <w:t>84. В случае необходимости подробного ознакомления с представленными или упомянутыми во время консультации документами, а также в иных обоснованных случаях проведение консультации может быть перенесено. Дата повторной консультации регистрируется в журнале учета консультаций.</w:t>
      </w:r>
    </w:p>
    <w:p w:rsidR="00072CB2" w:rsidRDefault="00072CB2">
      <w:pPr>
        <w:pStyle w:val="ConsPlusNormal"/>
        <w:ind w:firstLine="540"/>
        <w:jc w:val="both"/>
      </w:pPr>
      <w:r>
        <w:t>85. В случае объективной задержки продвижения очереди должностное лицо органа ГПН, ведущее консультацию, обязано уведомить ожидающих о причинах и предполагаемом времени предоставления консультаций.</w:t>
      </w:r>
    </w:p>
    <w:p w:rsidR="00072CB2" w:rsidRDefault="00072CB2">
      <w:pPr>
        <w:pStyle w:val="ConsPlusNormal"/>
        <w:ind w:firstLine="540"/>
        <w:jc w:val="both"/>
      </w:pPr>
      <w:r>
        <w:t xml:space="preserve">86. В ходе личного приема на консультацию от граждан, обратившихся в орган ГПН, могут быть получены устные и письменные обращения по вопросам осуществления государственной функции, которые подлежат регистрации и рассмотрению в соответствии с </w:t>
      </w:r>
      <w:hyperlink r:id="rId84" w:history="1">
        <w:r>
          <w:rPr>
            <w:color w:val="0000FF"/>
          </w:rPr>
          <w:t>законодательством</w:t>
        </w:r>
      </w:hyperlink>
      <w:r>
        <w:t xml:space="preserve"> Российской Федерации.</w:t>
      </w:r>
    </w:p>
    <w:p w:rsidR="00072CB2" w:rsidRDefault="00072CB2">
      <w:pPr>
        <w:pStyle w:val="ConsPlusNormal"/>
        <w:ind w:firstLine="540"/>
        <w:jc w:val="both"/>
      </w:pPr>
      <w:r>
        <w:t>87. Органы ГПН и должностные лица органа ГПН обязаны давать письменные разъяснения по письменным обращениям граждан в срок, не превышающий тридцати дней со дня регистрации обращения.</w:t>
      </w:r>
    </w:p>
    <w:p w:rsidR="00072CB2" w:rsidRDefault="00072CB2">
      <w:pPr>
        <w:pStyle w:val="ConsPlusNormal"/>
        <w:ind w:firstLine="540"/>
        <w:jc w:val="both"/>
      </w:pPr>
      <w:r>
        <w:t>В исключительных случаях, а также в случае направления письменного запроса руководитель органа ГПН (заместитель руководителя)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072CB2" w:rsidRDefault="00072CB2">
      <w:pPr>
        <w:pStyle w:val="ConsPlusNormal"/>
        <w:ind w:firstLine="540"/>
        <w:jc w:val="both"/>
      </w:pPr>
      <w:r>
        <w:t>Если разрешение вопросов, содержащихся в обращении, не входит в компетенцию органа ГПН, обращение в течение семи дней с момента его регистрации подлежит направлению в орган, компетентный рассмотреть обращение по существу. При этом орган ГПН обязан уведомить заявителя о том, в какой государственный орган направлено его обращение.</w:t>
      </w:r>
    </w:p>
    <w:p w:rsidR="00072CB2" w:rsidRDefault="00072CB2">
      <w:pPr>
        <w:pStyle w:val="ConsPlusNormal"/>
        <w:ind w:firstLine="540"/>
        <w:jc w:val="both"/>
      </w:pPr>
    </w:p>
    <w:p w:rsidR="00072CB2" w:rsidRDefault="00072CB2">
      <w:pPr>
        <w:pStyle w:val="ConsPlusNormal"/>
        <w:jc w:val="center"/>
      </w:pPr>
      <w:r>
        <w:t>IV. Порядок и формы контроля за исполнением</w:t>
      </w:r>
    </w:p>
    <w:p w:rsidR="00072CB2" w:rsidRDefault="00072CB2">
      <w:pPr>
        <w:pStyle w:val="ConsPlusNormal"/>
        <w:jc w:val="center"/>
      </w:pPr>
      <w:r>
        <w:t>государственной функции</w:t>
      </w:r>
    </w:p>
    <w:p w:rsidR="00072CB2" w:rsidRDefault="00072CB2">
      <w:pPr>
        <w:pStyle w:val="ConsPlusNormal"/>
        <w:jc w:val="center"/>
      </w:pPr>
    </w:p>
    <w:p w:rsidR="00072CB2" w:rsidRDefault="00072CB2">
      <w:pPr>
        <w:pStyle w:val="ConsPlusNormal"/>
        <w:jc w:val="center"/>
      </w:pPr>
      <w:r>
        <w:t>Порядок осуществления текущего контроля</w:t>
      </w:r>
    </w:p>
    <w:p w:rsidR="00072CB2" w:rsidRDefault="00072CB2">
      <w:pPr>
        <w:pStyle w:val="ConsPlusNormal"/>
        <w:jc w:val="center"/>
      </w:pPr>
      <w:r>
        <w:t>за соблюдением и исполнением должностными лицами</w:t>
      </w:r>
    </w:p>
    <w:p w:rsidR="00072CB2" w:rsidRDefault="00072CB2">
      <w:pPr>
        <w:pStyle w:val="ConsPlusNormal"/>
        <w:jc w:val="center"/>
      </w:pPr>
      <w:r>
        <w:t>органов ГПН положений Административного регламента</w:t>
      </w:r>
    </w:p>
    <w:p w:rsidR="00072CB2" w:rsidRDefault="00072CB2">
      <w:pPr>
        <w:pStyle w:val="ConsPlusNormal"/>
        <w:jc w:val="center"/>
      </w:pPr>
      <w:r>
        <w:t>и иных нормативных правовых актов, устанавливающих</w:t>
      </w:r>
    </w:p>
    <w:p w:rsidR="00072CB2" w:rsidRDefault="00072CB2">
      <w:pPr>
        <w:pStyle w:val="ConsPlusNormal"/>
        <w:jc w:val="center"/>
      </w:pPr>
      <w:r>
        <w:t>требования к исполнению государственной функции,</w:t>
      </w:r>
    </w:p>
    <w:p w:rsidR="00072CB2" w:rsidRDefault="00072CB2">
      <w:pPr>
        <w:pStyle w:val="ConsPlusNormal"/>
        <w:jc w:val="center"/>
      </w:pPr>
      <w:r>
        <w:t>а также за принятием ими решений</w:t>
      </w:r>
    </w:p>
    <w:p w:rsidR="00072CB2" w:rsidRDefault="00072CB2">
      <w:pPr>
        <w:pStyle w:val="ConsPlusNormal"/>
        <w:ind w:firstLine="540"/>
        <w:jc w:val="both"/>
      </w:pPr>
    </w:p>
    <w:p w:rsidR="00072CB2" w:rsidRDefault="00072CB2">
      <w:pPr>
        <w:pStyle w:val="ConsPlusNormal"/>
        <w:ind w:firstLine="540"/>
        <w:jc w:val="both"/>
      </w:pPr>
      <w:r>
        <w:t>88. В целях повышения эффективности надзорной деятельности работа органов ГПН должна контролироваться.</w:t>
      </w:r>
    </w:p>
    <w:p w:rsidR="00072CB2" w:rsidRDefault="00072CB2">
      <w:pPr>
        <w:pStyle w:val="ConsPlusNormal"/>
        <w:ind w:firstLine="540"/>
        <w:jc w:val="both"/>
      </w:pPr>
      <w:r>
        <w:t>Контроль за организацией и осуществлением государственной функции производится в ходе плановых и внеплановых проверок деятельности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w:t>
      </w:r>
    </w:p>
    <w:p w:rsidR="00072CB2" w:rsidRDefault="00072CB2">
      <w:pPr>
        <w:pStyle w:val="ConsPlusNormal"/>
        <w:ind w:firstLine="540"/>
        <w:jc w:val="both"/>
      </w:pPr>
      <w:r>
        <w:t>89. Контроль за организацией и осуществлением государственной функции производится посредством проверки исполнения требований законов и иных нормативных правовых актов Российской Федерации, настоящего Административного регламента.</w:t>
      </w:r>
    </w:p>
    <w:p w:rsidR="00072CB2" w:rsidRDefault="00072CB2">
      <w:pPr>
        <w:pStyle w:val="ConsPlusNormal"/>
        <w:ind w:firstLine="540"/>
        <w:jc w:val="both"/>
      </w:pPr>
      <w:r>
        <w:t>90. Контроль осуществляется комиссиями с учетом специализации должностных лиц органов ГПН или индивидуально - наиболее подготовленным должностным лицом органов ГПН. В состав комиссии при необходимости могут быть включены представители пожарно-технических, научно-исследовательских и образовательных учреждений.</w:t>
      </w:r>
    </w:p>
    <w:p w:rsidR="00072CB2" w:rsidRDefault="00072CB2">
      <w:pPr>
        <w:pStyle w:val="ConsPlusNormal"/>
        <w:ind w:firstLine="540"/>
        <w:jc w:val="both"/>
      </w:pPr>
      <w:r>
        <w:t>Основанием осуществления контроля является приказ (распоряжение) МЧС России.</w:t>
      </w:r>
    </w:p>
    <w:p w:rsidR="00072CB2" w:rsidRDefault="00072CB2">
      <w:pPr>
        <w:pStyle w:val="ConsPlusNormal"/>
        <w:ind w:firstLine="540"/>
        <w:jc w:val="both"/>
      </w:pPr>
      <w:r>
        <w:t>Приказом (распоряжением) МЧС России председателем комиссии назначается должностное лицо органа ГПН. Данным приказом (распоряжением) определяется состав комиссии.</w:t>
      </w:r>
    </w:p>
    <w:p w:rsidR="00072CB2" w:rsidRDefault="00072CB2">
      <w:pPr>
        <w:pStyle w:val="ConsPlusNormal"/>
        <w:ind w:firstLine="540"/>
        <w:jc w:val="both"/>
      </w:pPr>
      <w:r>
        <w:t>Контроль осуществляется в соответствии со служебным заданием, утвержденным начальником органа ГПН, осуществляющего контроль.</w:t>
      </w:r>
    </w:p>
    <w:p w:rsidR="00072CB2" w:rsidRDefault="00072CB2">
      <w:pPr>
        <w:pStyle w:val="ConsPlusNormal"/>
        <w:ind w:firstLine="540"/>
        <w:jc w:val="both"/>
      </w:pPr>
    </w:p>
    <w:p w:rsidR="00072CB2" w:rsidRDefault="00072CB2">
      <w:pPr>
        <w:pStyle w:val="ConsPlusNormal"/>
        <w:jc w:val="center"/>
      </w:pPr>
      <w:r>
        <w:t>Порядок и периодичность осуществления</w:t>
      </w:r>
    </w:p>
    <w:p w:rsidR="00072CB2" w:rsidRDefault="00072CB2">
      <w:pPr>
        <w:pStyle w:val="ConsPlusNormal"/>
        <w:jc w:val="center"/>
      </w:pPr>
      <w:r>
        <w:t>плановых и внеплановых проверок полноты и качества</w:t>
      </w:r>
    </w:p>
    <w:p w:rsidR="00072CB2" w:rsidRDefault="00072CB2">
      <w:pPr>
        <w:pStyle w:val="ConsPlusNormal"/>
        <w:jc w:val="center"/>
      </w:pPr>
      <w:r>
        <w:t>исполнения государственной функции</w:t>
      </w:r>
    </w:p>
    <w:p w:rsidR="00072CB2" w:rsidRDefault="00072CB2">
      <w:pPr>
        <w:pStyle w:val="ConsPlusNormal"/>
        <w:ind w:firstLine="540"/>
        <w:jc w:val="both"/>
      </w:pPr>
    </w:p>
    <w:p w:rsidR="00072CB2" w:rsidRDefault="00072CB2">
      <w:pPr>
        <w:pStyle w:val="ConsPlusNormal"/>
        <w:ind w:firstLine="540"/>
        <w:jc w:val="both"/>
      </w:pPr>
      <w:bookmarkStart w:id="42" w:name="P652"/>
      <w:bookmarkEnd w:id="42"/>
      <w:r>
        <w:t>91. Плановые проверки органов ГПН региональных центров МЧС России, органов ГПН главных управлений МЧС России по субъектам Российской Федерации, территориальных отделов (отделений, инспекций) органов ГПН главных управлений МЧС России по субъектам Российской Федерации, органов ГПН специальных и воинских подразделений по организации и осуществлению ГПН планируются вышестоящими органами ГПН и проводятся не реже чем один раз в пять лет.</w:t>
      </w:r>
    </w:p>
    <w:p w:rsidR="00072CB2" w:rsidRDefault="00072CB2">
      <w:pPr>
        <w:pStyle w:val="ConsPlusNormal"/>
        <w:ind w:firstLine="540"/>
        <w:jc w:val="both"/>
      </w:pPr>
      <w:r>
        <w:t>В ходе плановых проверок проверяется и оценивается весь комплекс вопросов, касающихся организации и осуществления государственной функции, в том числе:</w:t>
      </w:r>
    </w:p>
    <w:p w:rsidR="00072CB2" w:rsidRDefault="00072CB2">
      <w:pPr>
        <w:pStyle w:val="ConsPlusNormal"/>
        <w:ind w:firstLine="540"/>
        <w:jc w:val="both"/>
      </w:pPr>
      <w:r>
        <w:t>полнота и законность исполнения требований нормативных правовых актов Российской Федерации, регламентирующих деятельность по организации и осуществлению государственной функции;</w:t>
      </w:r>
    </w:p>
    <w:p w:rsidR="00072CB2" w:rsidRDefault="00072CB2">
      <w:pPr>
        <w:pStyle w:val="ConsPlusNormal"/>
        <w:ind w:firstLine="540"/>
        <w:jc w:val="both"/>
      </w:pPr>
      <w:r>
        <w:t>качество планирования работы с учетом анализа результатов надзорной деятельности в области пожарной безопасности, степень и своевременность исполнения запланированных проверок;</w:t>
      </w:r>
    </w:p>
    <w:p w:rsidR="00072CB2" w:rsidRDefault="00072CB2">
      <w:pPr>
        <w:pStyle w:val="ConsPlusNormal"/>
        <w:ind w:firstLine="540"/>
        <w:jc w:val="both"/>
      </w:pPr>
      <w:r>
        <w:t>качество документов, оформляемых по результатам проверок;</w:t>
      </w:r>
    </w:p>
    <w:p w:rsidR="00072CB2" w:rsidRDefault="00072CB2">
      <w:pPr>
        <w:pStyle w:val="ConsPlusNormal"/>
        <w:ind w:firstLine="540"/>
        <w:jc w:val="both"/>
      </w:pPr>
      <w:r>
        <w:t>состояние контроля за выполнением выданных предписаний;</w:t>
      </w:r>
    </w:p>
    <w:p w:rsidR="00072CB2" w:rsidRDefault="00072CB2">
      <w:pPr>
        <w:pStyle w:val="ConsPlusNormal"/>
        <w:ind w:firstLine="540"/>
        <w:jc w:val="both"/>
      </w:pPr>
      <w:r>
        <w:t>обеспеченность законодательными, иными нормативными правовыми актами, регулирующими деятельность органов ГПН, а также законодательными, иными нормативными правовыми актами и нормативными документами по пожарной безопасности и методической документацией;</w:t>
      </w:r>
    </w:p>
    <w:p w:rsidR="00072CB2" w:rsidRDefault="00072CB2">
      <w:pPr>
        <w:pStyle w:val="ConsPlusNormal"/>
        <w:ind w:firstLine="540"/>
        <w:jc w:val="both"/>
      </w:pPr>
      <w:r>
        <w:t>качество анализа результатов деятельности по осуществлению государственной функции и противопожарного состояния объектов защиты на обслуживаемой территории, эффективность принимаемых мер по обеспечению пожарной безопасности на объектах защиты;</w:t>
      </w:r>
    </w:p>
    <w:p w:rsidR="00072CB2" w:rsidRDefault="00072CB2">
      <w:pPr>
        <w:pStyle w:val="ConsPlusNormal"/>
        <w:ind w:firstLine="540"/>
        <w:jc w:val="both"/>
      </w:pPr>
      <w:r>
        <w:t>полнота использования полномочий, предоставленных органам ГПН;</w:t>
      </w:r>
    </w:p>
    <w:p w:rsidR="00072CB2" w:rsidRDefault="00072CB2">
      <w:pPr>
        <w:pStyle w:val="ConsPlusNormal"/>
        <w:ind w:firstLine="540"/>
        <w:jc w:val="both"/>
      </w:pPr>
      <w:r>
        <w:t>принципиальность и требовательность руководства органов ГПН и должностных лиц органов ГПН при осуществлении проверок;</w:t>
      </w:r>
    </w:p>
    <w:p w:rsidR="00072CB2" w:rsidRDefault="00072CB2">
      <w:pPr>
        <w:pStyle w:val="ConsPlusNormal"/>
        <w:ind w:firstLine="540"/>
        <w:jc w:val="both"/>
      </w:pPr>
      <w:r>
        <w:t>качество проверок деятельности должностных лиц органов ГПН и эффективность принимаемых мер по улучшению их работы;</w:t>
      </w:r>
    </w:p>
    <w:p w:rsidR="00072CB2" w:rsidRDefault="00072CB2">
      <w:pPr>
        <w:pStyle w:val="ConsPlusNormal"/>
        <w:ind w:firstLine="540"/>
        <w:jc w:val="both"/>
      </w:pPr>
      <w:r>
        <w:t xml:space="preserve">соответствие организации проведения аттестации должностных лиц органов ГПН на соответствие их установленным квалификационным </w:t>
      </w:r>
      <w:hyperlink r:id="rId85" w:history="1">
        <w:r>
          <w:rPr>
            <w:color w:val="0000FF"/>
          </w:rPr>
          <w:t>требованиям</w:t>
        </w:r>
      </w:hyperlink>
      <w:r>
        <w:t>, порядку, установленному МЧС России;</w:t>
      </w:r>
    </w:p>
    <w:p w:rsidR="00072CB2" w:rsidRDefault="00072CB2">
      <w:pPr>
        <w:pStyle w:val="ConsPlusNormal"/>
        <w:ind w:firstLine="540"/>
        <w:jc w:val="both"/>
      </w:pPr>
      <w:r>
        <w:t>осуществление взаимодействия и проведение совместных мероприятий с другими надзорными и контрольными органами;</w:t>
      </w:r>
    </w:p>
    <w:p w:rsidR="00072CB2" w:rsidRDefault="00072CB2">
      <w:pPr>
        <w:pStyle w:val="ConsPlusNormal"/>
        <w:ind w:firstLine="540"/>
        <w:jc w:val="both"/>
      </w:pPr>
      <w:r>
        <w:t>использование в служебной деятельности компьютерной техники и новых информационных технологий;</w:t>
      </w:r>
    </w:p>
    <w:p w:rsidR="00072CB2" w:rsidRDefault="00072CB2">
      <w:pPr>
        <w:pStyle w:val="ConsPlusNormal"/>
        <w:ind w:firstLine="540"/>
        <w:jc w:val="both"/>
      </w:pPr>
      <w:r>
        <w:t>использование средств массовой информации для противопожарной пропаганды;</w:t>
      </w:r>
    </w:p>
    <w:p w:rsidR="00072CB2" w:rsidRDefault="00072CB2">
      <w:pPr>
        <w:pStyle w:val="ConsPlusNormal"/>
        <w:ind w:firstLine="540"/>
        <w:jc w:val="both"/>
      </w:pPr>
      <w:r>
        <w:t>организация и проведение служебной подготовки с должностными лицами органа ГПН.</w:t>
      </w:r>
    </w:p>
    <w:p w:rsidR="00072CB2" w:rsidRDefault="00072CB2">
      <w:pPr>
        <w:pStyle w:val="ConsPlusNormal"/>
        <w:ind w:firstLine="540"/>
        <w:jc w:val="both"/>
      </w:pPr>
      <w:r>
        <w:t>92. По результатам проверки составляется акт, который представляется на утверждение должностному лицу, издавшему приказ (распоряжение), являющийся основанием осуществления контроля, и регистрируется в установленном порядке. Органом ГПН, в отношении которого проводилась проверка, в 10-дневный срок с момента утверждения акта проверки разрабатывается и согласовывается с должностным лицом, издавшим данный приказ (распоряжение), план мероприятий по устранению выявленных недостатков, а также назначаются ответственные лица по контролю за их устранением.</w:t>
      </w:r>
    </w:p>
    <w:p w:rsidR="00072CB2" w:rsidRDefault="00072CB2">
      <w:pPr>
        <w:pStyle w:val="ConsPlusNormal"/>
        <w:ind w:firstLine="540"/>
        <w:jc w:val="both"/>
      </w:pPr>
      <w:r>
        <w:t>93. Контрольная внеплановая проверка проводится по решению вышестоящего органа ГПН с учетом сроков выполнения плана устранения недостатков, выявленных при инспектировании.</w:t>
      </w:r>
    </w:p>
    <w:p w:rsidR="00072CB2" w:rsidRDefault="00072CB2">
      <w:pPr>
        <w:pStyle w:val="ConsPlusNormal"/>
        <w:ind w:firstLine="540"/>
        <w:jc w:val="both"/>
      </w:pPr>
      <w:r>
        <w:t>94. Внеплановая проверка назначается:</w:t>
      </w:r>
    </w:p>
    <w:p w:rsidR="00072CB2" w:rsidRDefault="00072CB2">
      <w:pPr>
        <w:pStyle w:val="ConsPlusNormal"/>
        <w:ind w:firstLine="540"/>
        <w:jc w:val="both"/>
      </w:pPr>
      <w:r>
        <w:t>при осложнении обстановки с пожарами на обслуживаемой органом ГПН территории;</w:t>
      </w:r>
    </w:p>
    <w:p w:rsidR="00072CB2" w:rsidRDefault="00072CB2">
      <w:pPr>
        <w:pStyle w:val="ConsPlusNormal"/>
        <w:ind w:firstLine="540"/>
        <w:jc w:val="both"/>
      </w:pPr>
      <w:r>
        <w:t>для оценки результатов работы по отдельным направлениям деятельности органа ГПН;</w:t>
      </w:r>
    </w:p>
    <w:p w:rsidR="00072CB2" w:rsidRDefault="00072CB2">
      <w:pPr>
        <w:pStyle w:val="ConsPlusNormal"/>
        <w:ind w:firstLine="540"/>
        <w:jc w:val="both"/>
      </w:pPr>
      <w:r>
        <w:t>для проверки жалоб на действия (бездействие) и решения должностных лиц органа ГПН, принимаемые в ходе осуществления государственного пожарного надзора.</w:t>
      </w:r>
    </w:p>
    <w:p w:rsidR="00072CB2" w:rsidRDefault="00072CB2">
      <w:pPr>
        <w:pStyle w:val="ConsPlusNormal"/>
        <w:ind w:firstLine="540"/>
        <w:jc w:val="both"/>
      </w:pPr>
      <w:r>
        <w:t xml:space="preserve">В ходе внеплановых проверок проверяется и оценивается комплекс вопросов, указанных в </w:t>
      </w:r>
      <w:hyperlink w:anchor="P652" w:history="1">
        <w:r>
          <w:rPr>
            <w:color w:val="0000FF"/>
          </w:rPr>
          <w:t>пункте 91</w:t>
        </w:r>
      </w:hyperlink>
      <w:r>
        <w:t xml:space="preserve"> настоящего Административного регламента, касающихся организации и осуществления ГПН, явившихся основанием для назначения специальной проверки.</w:t>
      </w:r>
    </w:p>
    <w:p w:rsidR="00072CB2" w:rsidRDefault="00072CB2">
      <w:pPr>
        <w:pStyle w:val="ConsPlusNormal"/>
        <w:jc w:val="both"/>
      </w:pPr>
      <w:r>
        <w:t xml:space="preserve">(в ред. </w:t>
      </w:r>
      <w:hyperlink r:id="rId86" w:history="1">
        <w:r>
          <w:rPr>
            <w:color w:val="0000FF"/>
          </w:rPr>
          <w:t>Приказа</w:t>
        </w:r>
      </w:hyperlink>
      <w:r>
        <w:t xml:space="preserve"> МЧС России от 27.12.2013 N 844)</w:t>
      </w:r>
    </w:p>
    <w:p w:rsidR="00072CB2" w:rsidRDefault="00072CB2">
      <w:pPr>
        <w:pStyle w:val="ConsPlusNormal"/>
        <w:ind w:firstLine="540"/>
        <w:jc w:val="both"/>
      </w:pPr>
      <w:r>
        <w:t>95. Должностные лица органа ГПН при проверках обязаны оказывать практическую помощь подчиненным органам ГПН по организации и осуществлению федерального государственного пожарного надзора.</w:t>
      </w:r>
    </w:p>
    <w:p w:rsidR="00072CB2" w:rsidRDefault="00072CB2">
      <w:pPr>
        <w:pStyle w:val="ConsPlusNormal"/>
        <w:ind w:firstLine="540"/>
        <w:jc w:val="both"/>
      </w:pPr>
    </w:p>
    <w:p w:rsidR="00072CB2" w:rsidRDefault="00072CB2">
      <w:pPr>
        <w:pStyle w:val="ConsPlusNormal"/>
        <w:jc w:val="center"/>
      </w:pPr>
      <w:r>
        <w:t>Ответственность должностных лиц органов ГПН за решения</w:t>
      </w:r>
    </w:p>
    <w:p w:rsidR="00072CB2" w:rsidRDefault="00072CB2">
      <w:pPr>
        <w:pStyle w:val="ConsPlusNormal"/>
        <w:jc w:val="center"/>
      </w:pPr>
      <w:r>
        <w:t>и действия (бездействие), принимаемые (осуществляемые)</w:t>
      </w:r>
    </w:p>
    <w:p w:rsidR="00072CB2" w:rsidRDefault="00072CB2">
      <w:pPr>
        <w:pStyle w:val="ConsPlusNormal"/>
        <w:jc w:val="center"/>
      </w:pPr>
      <w:r>
        <w:t>ими в ходе исполнения государственной функции</w:t>
      </w:r>
    </w:p>
    <w:p w:rsidR="00072CB2" w:rsidRDefault="00072CB2">
      <w:pPr>
        <w:pStyle w:val="ConsPlusNormal"/>
        <w:jc w:val="center"/>
      </w:pPr>
    </w:p>
    <w:p w:rsidR="00072CB2" w:rsidRDefault="00072CB2">
      <w:pPr>
        <w:pStyle w:val="ConsPlusNormal"/>
        <w:ind w:firstLine="540"/>
        <w:jc w:val="both"/>
      </w:pPr>
      <w:r>
        <w:t>96. Должностные лица органов ГПН несут персональную ответственность за соблюдение сроков и порядка исполнения административных процедур, правильность и обоснованность принятых решений, законность применяемых мер, соблюдение порядка их применения и соответствие применяемых мер совершенным нарушениям, соблюдение прав проверяемых лиц.</w:t>
      </w:r>
    </w:p>
    <w:p w:rsidR="00072CB2" w:rsidRDefault="00072CB2">
      <w:pPr>
        <w:pStyle w:val="ConsPlusNormal"/>
        <w:ind w:firstLine="540"/>
        <w:jc w:val="both"/>
      </w:pPr>
      <w:r>
        <w:t>Должностные лица органов ГПН в случае ненадлежащего исполнения соответственно государственной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72CB2" w:rsidRDefault="00072CB2">
      <w:pPr>
        <w:pStyle w:val="ConsPlusNormal"/>
        <w:ind w:firstLine="540"/>
        <w:jc w:val="both"/>
      </w:pPr>
    </w:p>
    <w:p w:rsidR="00072CB2" w:rsidRDefault="00072CB2">
      <w:pPr>
        <w:pStyle w:val="ConsPlusNormal"/>
        <w:jc w:val="center"/>
      </w:pPr>
      <w:r>
        <w:t>Требование к порядку и формам контроля</w:t>
      </w:r>
    </w:p>
    <w:p w:rsidR="00072CB2" w:rsidRDefault="00072CB2">
      <w:pPr>
        <w:pStyle w:val="ConsPlusNormal"/>
        <w:jc w:val="center"/>
      </w:pPr>
      <w:r>
        <w:t>за исполнением государственной функции, в том числе</w:t>
      </w:r>
    </w:p>
    <w:p w:rsidR="00072CB2" w:rsidRDefault="00072CB2">
      <w:pPr>
        <w:pStyle w:val="ConsPlusNormal"/>
        <w:jc w:val="center"/>
      </w:pPr>
      <w:r>
        <w:t>со стороны граждан, их объединений и организаций</w:t>
      </w:r>
    </w:p>
    <w:p w:rsidR="00072CB2" w:rsidRDefault="00072CB2">
      <w:pPr>
        <w:pStyle w:val="ConsPlusNormal"/>
        <w:ind w:firstLine="540"/>
        <w:jc w:val="both"/>
      </w:pPr>
    </w:p>
    <w:p w:rsidR="00072CB2" w:rsidRDefault="00072CB2">
      <w:pPr>
        <w:pStyle w:val="ConsPlusNormal"/>
        <w:ind w:firstLine="540"/>
        <w:jc w:val="both"/>
      </w:pPr>
      <w:r>
        <w:t>97. Лица, в отношении которых исполняется государственная функция, имеют право на любые предусмотренные законодательством Российской Федерации формы контроля за деятельностью должностных лиц органов ГПН при исполнении им государственной функции.</w:t>
      </w:r>
    </w:p>
    <w:p w:rsidR="00072CB2" w:rsidRDefault="00072CB2">
      <w:pPr>
        <w:pStyle w:val="ConsPlusNormal"/>
        <w:ind w:firstLine="540"/>
        <w:jc w:val="both"/>
      </w:pPr>
    </w:p>
    <w:p w:rsidR="00072CB2" w:rsidRDefault="00072CB2">
      <w:pPr>
        <w:pStyle w:val="ConsPlusNormal"/>
        <w:jc w:val="center"/>
      </w:pPr>
      <w:r>
        <w:t>V. Досудебный (внесудебный) порядок обжалования</w:t>
      </w:r>
    </w:p>
    <w:p w:rsidR="00072CB2" w:rsidRDefault="00072CB2">
      <w:pPr>
        <w:pStyle w:val="ConsPlusNormal"/>
        <w:jc w:val="center"/>
      </w:pPr>
      <w:r>
        <w:t>решений и действий (бездействия) органа, исполняющего</w:t>
      </w:r>
    </w:p>
    <w:p w:rsidR="00072CB2" w:rsidRDefault="00072CB2">
      <w:pPr>
        <w:pStyle w:val="ConsPlusNormal"/>
        <w:jc w:val="center"/>
      </w:pPr>
      <w:r>
        <w:t>государственную функцию, а также его должностных лиц</w:t>
      </w:r>
    </w:p>
    <w:p w:rsidR="00072CB2" w:rsidRDefault="00072CB2">
      <w:pPr>
        <w:pStyle w:val="ConsPlusNormal"/>
        <w:ind w:firstLine="540"/>
        <w:jc w:val="both"/>
      </w:pPr>
    </w:p>
    <w:p w:rsidR="00072CB2" w:rsidRDefault="00072CB2">
      <w:pPr>
        <w:pStyle w:val="ConsPlusNormal"/>
        <w:ind w:firstLine="540"/>
        <w:jc w:val="both"/>
      </w:pPr>
      <w:r>
        <w:t>98. Гражданин, организация, орган власти, в отношении которых подготовлены документы в ходе или по результатам проверки (далее - заинтересованное лицо), вправе обжаловать решение и действие (бездействие) должностного лица органа ГПН, принятое или осуществленное по результатам проверки, в орган ГПН, выдавший распоряжение о проведении проверки, вышестоящему должностному лицу, органу ГПН.</w:t>
      </w:r>
    </w:p>
    <w:p w:rsidR="00072CB2" w:rsidRDefault="00072CB2">
      <w:pPr>
        <w:pStyle w:val="ConsPlusNormal"/>
        <w:ind w:firstLine="540"/>
        <w:jc w:val="both"/>
      </w:pPr>
      <w:r>
        <w:t>99. Предметом досудебного (внесудебного) обжалования является решение или действие (бездействие) должностного лица органа ГПН, принятое или осуществленное по результатам проверки. Обжалование осуществляется в течение пятнадцати дней с момента принятия решений и (или) осуществления действий (бездействия) должностным лицом органа ГПН по результатам проверки. На период срока, установленного для рассмотрения жалобы, вступление в силу обжалуемых документов и их действие не приостанавливается.</w:t>
      </w:r>
    </w:p>
    <w:p w:rsidR="00072CB2" w:rsidRDefault="00072CB2">
      <w:pPr>
        <w:pStyle w:val="ConsPlusNormal"/>
        <w:ind w:firstLine="540"/>
        <w:jc w:val="both"/>
      </w:pPr>
      <w:r>
        <w:t xml:space="preserve">Абзац исключен. - </w:t>
      </w:r>
      <w:hyperlink r:id="rId87" w:history="1">
        <w:r>
          <w:rPr>
            <w:color w:val="0000FF"/>
          </w:rPr>
          <w:t>Приказ</w:t>
        </w:r>
      </w:hyperlink>
      <w:r>
        <w:t xml:space="preserve"> МЧС России от 27.12.2013 N 844.</w:t>
      </w:r>
    </w:p>
    <w:p w:rsidR="00072CB2" w:rsidRDefault="00072CB2">
      <w:pPr>
        <w:pStyle w:val="ConsPlusNormal"/>
        <w:ind w:firstLine="540"/>
        <w:jc w:val="both"/>
      </w:pPr>
      <w:r>
        <w:t>100. Основанием для начала процедуры досудебного (внесудебного) обжалования решения или действия (бездействия) должностного лица органа ГПН является поступление в орган ГПН жалобы заинтересованного лица, изложенной в письменной или электронной форме, о его несогласии с решением и действием (бездействием) должностного лица органа ГПН, принятым или осуществленным по результатам проверки.</w:t>
      </w:r>
    </w:p>
    <w:p w:rsidR="00072CB2" w:rsidRDefault="00072CB2">
      <w:pPr>
        <w:pStyle w:val="ConsPlusNormal"/>
        <w:ind w:firstLine="540"/>
        <w:jc w:val="both"/>
      </w:pPr>
      <w:r>
        <w:t>101. Заинтересованное лицо имеет право на получение информации и документов, необходимых для обоснования и рассмотрения жалобы.</w:t>
      </w:r>
    </w:p>
    <w:p w:rsidR="00072CB2" w:rsidRDefault="00072CB2">
      <w:pPr>
        <w:pStyle w:val="ConsPlusNormal"/>
        <w:jc w:val="both"/>
      </w:pPr>
      <w:r>
        <w:t xml:space="preserve">(в ред. </w:t>
      </w:r>
      <w:hyperlink r:id="rId88" w:history="1">
        <w:r>
          <w:rPr>
            <w:color w:val="0000FF"/>
          </w:rPr>
          <w:t>Приказа</w:t>
        </w:r>
      </w:hyperlink>
      <w:r>
        <w:t xml:space="preserve"> МЧС России от 27.12.2013 N 844)</w:t>
      </w:r>
    </w:p>
    <w:p w:rsidR="00072CB2" w:rsidRDefault="00072CB2">
      <w:pPr>
        <w:pStyle w:val="ConsPlusNormal"/>
        <w:ind w:firstLine="540"/>
        <w:jc w:val="both"/>
      </w:pPr>
      <w:r>
        <w:t>102. Жалоба заинтересованного лица может быть направлена:</w:t>
      </w:r>
    </w:p>
    <w:p w:rsidR="00072CB2" w:rsidRDefault="00072CB2">
      <w:pPr>
        <w:pStyle w:val="ConsPlusNormal"/>
        <w:ind w:firstLine="540"/>
        <w:jc w:val="both"/>
      </w:pPr>
      <w:r>
        <w:t>руководителю органа ГПН, выдавшего распоряжение о проведении проверки, на решение или действие (бездействие) его подчиненных;</w:t>
      </w:r>
    </w:p>
    <w:p w:rsidR="00072CB2" w:rsidRDefault="00072CB2">
      <w:pPr>
        <w:pStyle w:val="ConsPlusNormal"/>
        <w:ind w:firstLine="540"/>
        <w:jc w:val="both"/>
      </w:pPr>
      <w:r>
        <w:t>руководителю вышестоящего органа ГПН на решение или действие (бездействие) любых должностных лиц нижестоящего органа ГПН.</w:t>
      </w:r>
    </w:p>
    <w:p w:rsidR="00072CB2" w:rsidRDefault="00072CB2">
      <w:pPr>
        <w:pStyle w:val="ConsPlusNormal"/>
        <w:ind w:firstLine="540"/>
        <w:jc w:val="both"/>
      </w:pPr>
      <w:r>
        <w:t>103. Жалоба, поступившая в орган ГПН, подлежит обязательной регистрации в течение трех дней с момента поступления.</w:t>
      </w:r>
    </w:p>
    <w:p w:rsidR="00072CB2" w:rsidRDefault="00072CB2">
      <w:pPr>
        <w:pStyle w:val="ConsPlusNormal"/>
        <w:ind w:firstLine="540"/>
        <w:jc w:val="both"/>
      </w:pPr>
      <w:r>
        <w:t>104. Жалоба рассматривается органом ГПН, должностным лицом, наделенным полномочиями по рассмотрению жалоб, в течение пятнадцати рабочих дней со дня ее регистрации.</w:t>
      </w:r>
    </w:p>
    <w:p w:rsidR="00072CB2" w:rsidRDefault="00072CB2">
      <w:pPr>
        <w:pStyle w:val="ConsPlusNormal"/>
        <w:ind w:firstLine="540"/>
        <w:jc w:val="both"/>
      </w:pPr>
      <w:r>
        <w:t>105. По результатам рассмотрения жалобы на решение или действие (бездействие), принятое или осуществленное в ходе проверки, должностное лицо органа ГПН, рассматривавшего жалобу:</w:t>
      </w:r>
    </w:p>
    <w:p w:rsidR="00072CB2" w:rsidRDefault="00072CB2">
      <w:pPr>
        <w:pStyle w:val="ConsPlusNormal"/>
        <w:ind w:firstLine="540"/>
        <w:jc w:val="both"/>
      </w:pPr>
      <w:r>
        <w:t>признает обжалуемые решение или действие (бездействие) должностного лица правомерными;</w:t>
      </w:r>
    </w:p>
    <w:p w:rsidR="00072CB2" w:rsidRDefault="00072CB2">
      <w:pPr>
        <w:pStyle w:val="ConsPlusNormal"/>
        <w:ind w:firstLine="540"/>
        <w:jc w:val="both"/>
      </w:pPr>
      <w:r>
        <w:t>признает обжалуемые решение или действие (бездействие) должностного лица неправомерным и определяет меры, которые должны быть приняты с целью устранения допущенных нарушений.</w:t>
      </w:r>
    </w:p>
    <w:p w:rsidR="00072CB2" w:rsidRDefault="00072CB2">
      <w:pPr>
        <w:pStyle w:val="ConsPlusNormal"/>
        <w:ind w:firstLine="540"/>
        <w:jc w:val="both"/>
      </w:pPr>
      <w:r>
        <w:t>Не допускается сокращение обжалуемых в предписании об устранении нарушений или по устранению несоответствия сроков устранения и (или) иное ухудшение положения лица, направившего жалобу, или лица, в отношении которого было принято обжалуемое решение, предпринято обжалуемое действие (бездействие) должностного лица.</w:t>
      </w:r>
    </w:p>
    <w:p w:rsidR="00072CB2" w:rsidRDefault="00072CB2">
      <w:pPr>
        <w:pStyle w:val="ConsPlusNormal"/>
        <w:ind w:firstLine="540"/>
        <w:jc w:val="both"/>
      </w:pPr>
      <w:bookmarkStart w:id="43" w:name="P710"/>
      <w:bookmarkEnd w:id="43"/>
      <w:r>
        <w:t>106. Заинтересованное лицо, направляющее жалобу на действия (бездействие) и решения должностных лиц органа ГПН, в обязательном порядке указывает в своей жалобе:</w:t>
      </w:r>
    </w:p>
    <w:p w:rsidR="00072CB2" w:rsidRDefault="00072CB2">
      <w:pPr>
        <w:pStyle w:val="ConsPlusNormal"/>
        <w:ind w:firstLine="540"/>
        <w:jc w:val="both"/>
      </w:pPr>
      <w:r>
        <w:t>наименование государственного органа, в который направляется жалоба;</w:t>
      </w:r>
    </w:p>
    <w:p w:rsidR="00072CB2" w:rsidRDefault="00072CB2">
      <w:pPr>
        <w:pStyle w:val="ConsPlusNormal"/>
        <w:ind w:firstLine="540"/>
        <w:jc w:val="both"/>
      </w:pPr>
      <w:r>
        <w:t>фамилию, инициалы должностного лица органа ГПН, которому подается жалоба;</w:t>
      </w:r>
    </w:p>
    <w:p w:rsidR="00072CB2" w:rsidRDefault="00072CB2">
      <w:pPr>
        <w:pStyle w:val="ConsPlusNormal"/>
        <w:ind w:firstLine="540"/>
        <w:jc w:val="both"/>
      </w:pPr>
      <w:r>
        <w:t>свою фамилию, имя, отчество (последнее - при наличии);</w:t>
      </w:r>
    </w:p>
    <w:p w:rsidR="00072CB2" w:rsidRDefault="00072CB2">
      <w:pPr>
        <w:pStyle w:val="ConsPlusNormal"/>
        <w:ind w:firstLine="540"/>
        <w:jc w:val="both"/>
      </w:pPr>
      <w:r>
        <w:t>почтовый адрес, по которому должен быть направлен ответ, уведомление о переадресации обращения;</w:t>
      </w:r>
    </w:p>
    <w:p w:rsidR="00072CB2" w:rsidRDefault="00072CB2">
      <w:pPr>
        <w:pStyle w:val="ConsPlusNormal"/>
        <w:ind w:firstLine="540"/>
        <w:jc w:val="both"/>
      </w:pPr>
      <w:r>
        <w:t>суть жалобы.</w:t>
      </w:r>
    </w:p>
    <w:p w:rsidR="00072CB2" w:rsidRDefault="00072CB2">
      <w:pPr>
        <w:pStyle w:val="ConsPlusNormal"/>
        <w:ind w:firstLine="540"/>
        <w:jc w:val="both"/>
      </w:pPr>
      <w:r>
        <w:t>Ставит личную подпись и указывает дату.</w:t>
      </w:r>
    </w:p>
    <w:p w:rsidR="00072CB2" w:rsidRDefault="00072CB2">
      <w:pPr>
        <w:pStyle w:val="ConsPlusNormal"/>
        <w:ind w:firstLine="540"/>
        <w:jc w:val="both"/>
      </w:pPr>
      <w:r>
        <w:t>В случае необходимости в подтверждение своих доводов заинтересованное лицо может прилагать к письменной жалобе документы и материалы либо их копии.</w:t>
      </w:r>
    </w:p>
    <w:p w:rsidR="00072CB2" w:rsidRDefault="00072CB2">
      <w:pPr>
        <w:pStyle w:val="ConsPlusNormal"/>
        <w:ind w:firstLine="540"/>
        <w:jc w:val="both"/>
      </w:pPr>
      <w:r>
        <w:t>В случае, если в письменной жалобе не указаны фамилия заявителя и (или) почтовый адрес, по которому должен быть направлен ответ, ответ на жалобу не дается.</w:t>
      </w:r>
    </w:p>
    <w:p w:rsidR="00072CB2" w:rsidRDefault="00072CB2">
      <w:pPr>
        <w:pStyle w:val="ConsPlusNormal"/>
        <w:ind w:firstLine="540"/>
        <w:jc w:val="both"/>
      </w:pPr>
      <w:r>
        <w:t>В случае, если текст жалобы не поддается прочтению, ответ на жалобу не дается, о чем сообщается заинтересованному лицу, если его фамилия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ответа по существу поставленных в нем вопросов и сообщить заинтересованному лицу, направившему жалобу, о недопустимости злоупотребления правом.</w:t>
      </w:r>
    </w:p>
    <w:p w:rsidR="00072CB2" w:rsidRDefault="00072CB2">
      <w:pPr>
        <w:pStyle w:val="ConsPlusNormal"/>
        <w:ind w:firstLine="540"/>
        <w:jc w:val="both"/>
      </w:pPr>
      <w:r>
        <w:t>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rsidR="00072CB2" w:rsidRDefault="00072CB2">
      <w:pPr>
        <w:pStyle w:val="ConsPlusNormal"/>
        <w:ind w:firstLine="540"/>
        <w:jc w:val="both"/>
      </w:pPr>
      <w:r>
        <w:t xml:space="preserve">Блок-схема рассмотрения жалоб в органах ГПН представлена в </w:t>
      </w:r>
      <w:hyperlink w:anchor="P2189" w:history="1">
        <w:r>
          <w:rPr>
            <w:color w:val="0000FF"/>
          </w:rPr>
          <w:t>приложении N 14</w:t>
        </w:r>
      </w:hyperlink>
      <w:r>
        <w:t xml:space="preserve"> к настоящему Административному регламенту и размещается на информационных стендах в помещениях органов ГПН.</w:t>
      </w:r>
    </w:p>
    <w:p w:rsidR="00072CB2" w:rsidRDefault="00072CB2">
      <w:pPr>
        <w:pStyle w:val="ConsPlusNormal"/>
        <w:ind w:firstLine="540"/>
        <w:jc w:val="both"/>
      </w:pPr>
      <w:r>
        <w:t>107. Органы ГПН и должностные лица органов ГПН:</w:t>
      </w:r>
    </w:p>
    <w:p w:rsidR="00072CB2" w:rsidRDefault="00072CB2">
      <w:pPr>
        <w:pStyle w:val="ConsPlusNormal"/>
        <w:ind w:firstLine="540"/>
        <w:jc w:val="both"/>
      </w:pPr>
      <w:r>
        <w:t>обеспечивают объективное, всестороннее и своевременное рассмотрение жалобы, в случае необходимости - с участием заинтересованного лица, направившего жалобу, или его законного представителя;</w:t>
      </w:r>
    </w:p>
    <w:p w:rsidR="00072CB2" w:rsidRDefault="00072CB2">
      <w:pPr>
        <w:pStyle w:val="ConsPlusNormal"/>
        <w:ind w:firstLine="540"/>
        <w:jc w:val="both"/>
      </w:pPr>
      <w:r>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072CB2" w:rsidRDefault="00072CB2">
      <w:pPr>
        <w:pStyle w:val="ConsPlusNormal"/>
        <w:ind w:firstLine="540"/>
        <w:jc w:val="both"/>
      </w:pPr>
      <w:r>
        <w:t>по результатам рассмотрения жалобы принимают меры, направленные на восстановление или защиту нарушенных прав, свобод и законных интересов заинтересованного лица, дают письменный ответ по существу поставленных в жалобе вопросов.</w:t>
      </w:r>
    </w:p>
    <w:p w:rsidR="00072CB2" w:rsidRDefault="00072CB2">
      <w:pPr>
        <w:pStyle w:val="ConsPlusNormal"/>
        <w:ind w:firstLine="540"/>
        <w:jc w:val="both"/>
      </w:pPr>
      <w:r>
        <w:t>Ответ на жалобу подписывается начальником (заместителем начальника) органа ГПН или уполномоченным на то должностным лицом органа ГПН и направляется по почтовому адресу, указанному в жалобе.</w:t>
      </w:r>
    </w:p>
    <w:p w:rsidR="00072CB2" w:rsidRDefault="00072CB2">
      <w:pPr>
        <w:pStyle w:val="ConsPlusNormal"/>
        <w:ind w:firstLine="540"/>
        <w:jc w:val="both"/>
      </w:pPr>
      <w:r>
        <w:t xml:space="preserve">108. Обжалование решений по результатам рассмотрения дел об административных правонарушениях осуществляется в порядке, предусмотренном </w:t>
      </w:r>
      <w:hyperlink r:id="rId89" w:history="1">
        <w:r>
          <w:rPr>
            <w:color w:val="0000FF"/>
          </w:rPr>
          <w:t>Кодексом</w:t>
        </w:r>
      </w:hyperlink>
      <w:r>
        <w:t xml:space="preserve"> Российской Федерации об административных правонарушениях.</w:t>
      </w:r>
    </w:p>
    <w:p w:rsidR="00072CB2" w:rsidRDefault="00072CB2">
      <w:pPr>
        <w:sectPr w:rsidR="00072CB2" w:rsidSect="00915A3C">
          <w:pgSz w:w="11906" w:h="16838"/>
          <w:pgMar w:top="1134" w:right="850" w:bottom="1134" w:left="1701" w:header="708" w:footer="708" w:gutter="0"/>
          <w:cols w:space="708"/>
          <w:docGrid w:linePitch="360"/>
        </w:sectPr>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1</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227" w:history="1">
        <w:r>
          <w:rPr>
            <w:color w:val="0000FF"/>
          </w:rPr>
          <w:t>(п. 14)</w:t>
        </w:r>
      </w:hyperlink>
    </w:p>
    <w:p w:rsidR="00072CB2" w:rsidRDefault="00072CB2">
      <w:pPr>
        <w:pStyle w:val="ConsPlusNormal"/>
        <w:ind w:firstLine="540"/>
        <w:jc w:val="both"/>
      </w:pPr>
    </w:p>
    <w:p w:rsidR="00072CB2" w:rsidRDefault="00072CB2">
      <w:pPr>
        <w:pStyle w:val="ConsPlusNormal"/>
        <w:jc w:val="center"/>
      </w:pPr>
      <w:bookmarkStart w:id="44" w:name="P743"/>
      <w:bookmarkEnd w:id="44"/>
      <w:r>
        <w:t>СВЕДЕНИЯ</w:t>
      </w:r>
    </w:p>
    <w:p w:rsidR="00072CB2" w:rsidRDefault="00072CB2">
      <w:pPr>
        <w:pStyle w:val="ConsPlusNormal"/>
        <w:jc w:val="center"/>
      </w:pPr>
      <w:r>
        <w:t>О МЕСТОНАХОЖДЕНИИ И КОНТАКТНЫХ ТЕЛЕФОНАХ ДЕПАРТАМЕНТА</w:t>
      </w:r>
    </w:p>
    <w:p w:rsidR="00072CB2" w:rsidRDefault="00072CB2">
      <w:pPr>
        <w:pStyle w:val="ConsPlusNormal"/>
        <w:jc w:val="center"/>
      </w:pPr>
      <w:r>
        <w:t>НАДЗОРНОЙ ДЕЯТЕЛЬНОСТИ, РЕГИОНАЛЬНЫХ ЦЕНТРОВ МЧС РОССИИ,</w:t>
      </w:r>
    </w:p>
    <w:p w:rsidR="00072CB2" w:rsidRDefault="00072CB2">
      <w:pPr>
        <w:pStyle w:val="ConsPlusNormal"/>
        <w:jc w:val="center"/>
      </w:pPr>
      <w:r>
        <w:t>ГЛАВНЫХ УПРАВЛЕНИЙ МЧС РОССИИ ПО СУБЪЕКТАМ</w:t>
      </w:r>
    </w:p>
    <w:p w:rsidR="00072CB2" w:rsidRDefault="00072CB2">
      <w:pPr>
        <w:pStyle w:val="ConsPlusNormal"/>
        <w:jc w:val="center"/>
      </w:pPr>
      <w:r>
        <w:t>РОССИЙСКОЙ ФЕДЕРАЦИИ</w:t>
      </w:r>
    </w:p>
    <w:p w:rsidR="00072CB2" w:rsidRDefault="00072CB2">
      <w:pPr>
        <w:pStyle w:val="ConsPlusNormal"/>
        <w:jc w:val="center"/>
      </w:pPr>
      <w:r>
        <w:t>Список изменяющих документов</w:t>
      </w:r>
    </w:p>
    <w:p w:rsidR="00072CB2" w:rsidRDefault="00072CB2">
      <w:pPr>
        <w:pStyle w:val="ConsPlusNormal"/>
        <w:jc w:val="center"/>
      </w:pPr>
      <w:r>
        <w:t xml:space="preserve">(в ред. Приказов МЧС России от 27.12.2013 </w:t>
      </w:r>
      <w:hyperlink r:id="rId90" w:history="1">
        <w:r>
          <w:rPr>
            <w:color w:val="0000FF"/>
          </w:rPr>
          <w:t>N 844</w:t>
        </w:r>
      </w:hyperlink>
      <w:r>
        <w:t>,</w:t>
      </w:r>
    </w:p>
    <w:p w:rsidR="00072CB2" w:rsidRDefault="00072CB2">
      <w:pPr>
        <w:pStyle w:val="ConsPlusNormal"/>
        <w:jc w:val="center"/>
      </w:pPr>
      <w:r>
        <w:t xml:space="preserve">от 21.04.2014 </w:t>
      </w:r>
      <w:hyperlink r:id="rId91" w:history="1">
        <w:r>
          <w:rPr>
            <w:color w:val="0000FF"/>
          </w:rPr>
          <w:t>N 199</w:t>
        </w:r>
      </w:hyperlink>
      <w:r>
        <w:t>)</w:t>
      </w:r>
    </w:p>
    <w:p w:rsidR="00072CB2" w:rsidRDefault="00072CB2">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5445"/>
        <w:gridCol w:w="5940"/>
      </w:tblGrid>
      <w:tr w:rsidR="00072CB2">
        <w:tc>
          <w:tcPr>
            <w:tcW w:w="825" w:type="dxa"/>
          </w:tcPr>
          <w:p w:rsidR="00072CB2" w:rsidRDefault="00072CB2">
            <w:pPr>
              <w:pStyle w:val="ConsPlusNormal"/>
              <w:jc w:val="center"/>
            </w:pPr>
            <w:r>
              <w:t>N п/п</w:t>
            </w:r>
          </w:p>
        </w:tc>
        <w:tc>
          <w:tcPr>
            <w:tcW w:w="5445" w:type="dxa"/>
          </w:tcPr>
          <w:p w:rsidR="00072CB2" w:rsidRDefault="00072CB2">
            <w:pPr>
              <w:pStyle w:val="ConsPlusNormal"/>
              <w:jc w:val="center"/>
            </w:pPr>
            <w:r>
              <w:t>Наименование</w:t>
            </w:r>
          </w:p>
        </w:tc>
        <w:tc>
          <w:tcPr>
            <w:tcW w:w="5940" w:type="dxa"/>
          </w:tcPr>
          <w:p w:rsidR="00072CB2" w:rsidRDefault="00072CB2">
            <w:pPr>
              <w:pStyle w:val="ConsPlusNormal"/>
              <w:jc w:val="center"/>
            </w:pPr>
            <w:r>
              <w:t>Адрес, номер телефона</w:t>
            </w:r>
          </w:p>
        </w:tc>
      </w:tr>
      <w:tr w:rsidR="00072CB2">
        <w:tblPrEx>
          <w:tblBorders>
            <w:insideH w:val="nil"/>
          </w:tblBorders>
        </w:tblPrEx>
        <w:tc>
          <w:tcPr>
            <w:tcW w:w="825" w:type="dxa"/>
            <w:tcBorders>
              <w:bottom w:val="nil"/>
            </w:tcBorders>
          </w:tcPr>
          <w:p w:rsidR="00072CB2" w:rsidRDefault="00072CB2">
            <w:pPr>
              <w:pStyle w:val="ConsPlusNormal"/>
              <w:jc w:val="center"/>
            </w:pPr>
            <w:r>
              <w:t>1</w:t>
            </w:r>
          </w:p>
        </w:tc>
        <w:tc>
          <w:tcPr>
            <w:tcW w:w="5445" w:type="dxa"/>
            <w:tcBorders>
              <w:bottom w:val="nil"/>
            </w:tcBorders>
          </w:tcPr>
          <w:p w:rsidR="00072CB2" w:rsidRDefault="00072CB2">
            <w:pPr>
              <w:pStyle w:val="ConsPlusNormal"/>
              <w:jc w:val="center"/>
            </w:pPr>
            <w:r>
              <w:t>Департамент надзорной деятельности МЧС России (ДНД МЧС России)</w:t>
            </w:r>
          </w:p>
        </w:tc>
        <w:tc>
          <w:tcPr>
            <w:tcW w:w="5940" w:type="dxa"/>
            <w:tcBorders>
              <w:bottom w:val="nil"/>
            </w:tcBorders>
          </w:tcPr>
          <w:p w:rsidR="00072CB2" w:rsidRDefault="00072CB2">
            <w:pPr>
              <w:pStyle w:val="ConsPlusNormal"/>
              <w:jc w:val="center"/>
            </w:pPr>
            <w:r>
              <w:t>121357, г. Москва,</w:t>
            </w:r>
          </w:p>
          <w:p w:rsidR="00072CB2" w:rsidRDefault="00072CB2">
            <w:pPr>
              <w:pStyle w:val="ConsPlusNormal"/>
              <w:jc w:val="center"/>
            </w:pPr>
            <w:r>
              <w:t>ул. Ватутина, д. 1,</w:t>
            </w:r>
          </w:p>
          <w:p w:rsidR="00072CB2" w:rsidRDefault="00072CB2">
            <w:pPr>
              <w:pStyle w:val="ConsPlusNormal"/>
              <w:jc w:val="center"/>
            </w:pPr>
            <w:r>
              <w:t>факс 8 (495) 983-65-99,</w:t>
            </w:r>
          </w:p>
          <w:p w:rsidR="00072CB2" w:rsidRDefault="00072CB2">
            <w:pPr>
              <w:pStyle w:val="ConsPlusNormal"/>
              <w:jc w:val="center"/>
            </w:pPr>
            <w:r>
              <w:t>тел. 8 (495) 983-69-94</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1 в ред. </w:t>
            </w:r>
            <w:hyperlink r:id="rId92" w:history="1">
              <w:r>
                <w:rPr>
                  <w:color w:val="0000FF"/>
                </w:rPr>
                <w:t>Приказа</w:t>
              </w:r>
            </w:hyperlink>
            <w:r>
              <w:t xml:space="preserve"> МЧС России от 27.12.2013 N 844)</w:t>
            </w:r>
          </w:p>
        </w:tc>
      </w:tr>
      <w:tr w:rsidR="00072CB2">
        <w:tc>
          <w:tcPr>
            <w:tcW w:w="825" w:type="dxa"/>
          </w:tcPr>
          <w:p w:rsidR="00072CB2" w:rsidRDefault="00072CB2">
            <w:pPr>
              <w:pStyle w:val="ConsPlusNormal"/>
              <w:jc w:val="center"/>
            </w:pPr>
            <w:r>
              <w:t>2</w:t>
            </w:r>
          </w:p>
        </w:tc>
        <w:tc>
          <w:tcPr>
            <w:tcW w:w="5445" w:type="dxa"/>
          </w:tcPr>
          <w:p w:rsidR="00072CB2" w:rsidRDefault="00072CB2">
            <w:pPr>
              <w:pStyle w:val="ConsPlusNormal"/>
              <w:jc w:val="center"/>
            </w:pPr>
            <w:r>
              <w:t>Центральный региональный центр МЧС России</w:t>
            </w:r>
          </w:p>
        </w:tc>
        <w:tc>
          <w:tcPr>
            <w:tcW w:w="5940" w:type="dxa"/>
          </w:tcPr>
          <w:p w:rsidR="00072CB2" w:rsidRDefault="00072CB2">
            <w:pPr>
              <w:pStyle w:val="ConsPlusNormal"/>
              <w:jc w:val="center"/>
            </w:pPr>
            <w:r>
              <w:t>121352, г. Москва,</w:t>
            </w:r>
          </w:p>
          <w:p w:rsidR="00072CB2" w:rsidRDefault="00072CB2">
            <w:pPr>
              <w:pStyle w:val="ConsPlusNormal"/>
              <w:jc w:val="center"/>
            </w:pPr>
            <w:r>
              <w:t>ул. Давыдковская, дом 7а,</w:t>
            </w:r>
          </w:p>
          <w:p w:rsidR="00072CB2" w:rsidRDefault="00072CB2">
            <w:pPr>
              <w:pStyle w:val="ConsPlusNormal"/>
              <w:jc w:val="center"/>
            </w:pPr>
            <w:r>
              <w:t>тел. 8 (495) 449-89-70, 449-89-68</w:t>
            </w:r>
          </w:p>
        </w:tc>
      </w:tr>
      <w:tr w:rsidR="00072CB2">
        <w:tc>
          <w:tcPr>
            <w:tcW w:w="825" w:type="dxa"/>
          </w:tcPr>
          <w:p w:rsidR="00072CB2" w:rsidRDefault="00072CB2">
            <w:pPr>
              <w:pStyle w:val="ConsPlusNormal"/>
              <w:jc w:val="center"/>
            </w:pPr>
            <w:r>
              <w:t>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Белгородской области</w:t>
            </w:r>
          </w:p>
        </w:tc>
        <w:tc>
          <w:tcPr>
            <w:tcW w:w="5940" w:type="dxa"/>
          </w:tcPr>
          <w:p w:rsidR="00072CB2" w:rsidRDefault="00072CB2">
            <w:pPr>
              <w:pStyle w:val="ConsPlusNormal"/>
              <w:jc w:val="center"/>
            </w:pPr>
            <w:r>
              <w:t>308013, г. Белгород,</w:t>
            </w:r>
          </w:p>
          <w:p w:rsidR="00072CB2" w:rsidRDefault="00072CB2">
            <w:pPr>
              <w:pStyle w:val="ConsPlusNormal"/>
              <w:jc w:val="center"/>
            </w:pPr>
            <w:r>
              <w:t>ул. Волчанская, дом 163,</w:t>
            </w:r>
          </w:p>
          <w:p w:rsidR="00072CB2" w:rsidRDefault="00072CB2">
            <w:pPr>
              <w:pStyle w:val="ConsPlusNormal"/>
              <w:jc w:val="center"/>
            </w:pPr>
            <w:r>
              <w:t>тел. 8 (4722) 32-03-00</w:t>
            </w:r>
          </w:p>
        </w:tc>
      </w:tr>
      <w:tr w:rsidR="00072CB2">
        <w:tc>
          <w:tcPr>
            <w:tcW w:w="825" w:type="dxa"/>
          </w:tcPr>
          <w:p w:rsidR="00072CB2" w:rsidRDefault="00072CB2">
            <w:pPr>
              <w:pStyle w:val="ConsPlusNormal"/>
              <w:jc w:val="center"/>
            </w:pPr>
            <w:r>
              <w:t>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Брянской области</w:t>
            </w:r>
          </w:p>
        </w:tc>
        <w:tc>
          <w:tcPr>
            <w:tcW w:w="5940" w:type="dxa"/>
          </w:tcPr>
          <w:p w:rsidR="00072CB2" w:rsidRDefault="00072CB2">
            <w:pPr>
              <w:pStyle w:val="ConsPlusNormal"/>
              <w:jc w:val="center"/>
            </w:pPr>
            <w:r>
              <w:t>241007, г. Брянск,</w:t>
            </w:r>
          </w:p>
          <w:p w:rsidR="00072CB2" w:rsidRDefault="00072CB2">
            <w:pPr>
              <w:pStyle w:val="ConsPlusNormal"/>
              <w:jc w:val="center"/>
            </w:pPr>
            <w:r>
              <w:t>ул. Дуки, дом 59,</w:t>
            </w:r>
          </w:p>
          <w:p w:rsidR="00072CB2" w:rsidRDefault="00072CB2">
            <w:pPr>
              <w:pStyle w:val="ConsPlusNormal"/>
              <w:jc w:val="center"/>
            </w:pPr>
            <w:r>
              <w:t>тел. 8 (4832) 74-25-33</w:t>
            </w:r>
          </w:p>
        </w:tc>
      </w:tr>
      <w:tr w:rsidR="00072CB2">
        <w:tc>
          <w:tcPr>
            <w:tcW w:w="825" w:type="dxa"/>
          </w:tcPr>
          <w:p w:rsidR="00072CB2" w:rsidRDefault="00072CB2">
            <w:pPr>
              <w:pStyle w:val="ConsPlusNormal"/>
              <w:jc w:val="center"/>
            </w:pPr>
            <w:r>
              <w:t>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Владимирской области</w:t>
            </w:r>
          </w:p>
        </w:tc>
        <w:tc>
          <w:tcPr>
            <w:tcW w:w="5940" w:type="dxa"/>
          </w:tcPr>
          <w:p w:rsidR="00072CB2" w:rsidRDefault="00072CB2">
            <w:pPr>
              <w:pStyle w:val="ConsPlusNormal"/>
              <w:jc w:val="center"/>
            </w:pPr>
            <w:r>
              <w:t>600026, г. Владимир,</w:t>
            </w:r>
          </w:p>
          <w:p w:rsidR="00072CB2" w:rsidRDefault="00072CB2">
            <w:pPr>
              <w:pStyle w:val="ConsPlusNormal"/>
              <w:jc w:val="center"/>
            </w:pPr>
            <w:r>
              <w:t>ул. Краснознаменная, дом 1б,</w:t>
            </w:r>
          </w:p>
          <w:p w:rsidR="00072CB2" w:rsidRDefault="00072CB2">
            <w:pPr>
              <w:pStyle w:val="ConsPlusNormal"/>
              <w:jc w:val="center"/>
            </w:pPr>
            <w:r>
              <w:t>тел. 8 (492) 32-24-69, 32-65-40</w:t>
            </w:r>
          </w:p>
        </w:tc>
      </w:tr>
      <w:tr w:rsidR="00072CB2">
        <w:tc>
          <w:tcPr>
            <w:tcW w:w="825" w:type="dxa"/>
          </w:tcPr>
          <w:p w:rsidR="00072CB2" w:rsidRDefault="00072CB2">
            <w:pPr>
              <w:pStyle w:val="ConsPlusNormal"/>
              <w:jc w:val="center"/>
            </w:pPr>
            <w:r>
              <w:t>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Воронежской области</w:t>
            </w:r>
          </w:p>
        </w:tc>
        <w:tc>
          <w:tcPr>
            <w:tcW w:w="5940" w:type="dxa"/>
          </w:tcPr>
          <w:p w:rsidR="00072CB2" w:rsidRDefault="00072CB2">
            <w:pPr>
              <w:pStyle w:val="ConsPlusNormal"/>
              <w:jc w:val="center"/>
            </w:pPr>
            <w:r>
              <w:t>394006, г. Воронеж,</w:t>
            </w:r>
          </w:p>
          <w:p w:rsidR="00072CB2" w:rsidRDefault="00072CB2">
            <w:pPr>
              <w:pStyle w:val="ConsPlusNormal"/>
              <w:jc w:val="center"/>
            </w:pPr>
            <w:r>
              <w:t>ул. Куцыгина, дом 28,</w:t>
            </w:r>
          </w:p>
          <w:p w:rsidR="00072CB2" w:rsidRDefault="00072CB2">
            <w:pPr>
              <w:pStyle w:val="ConsPlusNormal"/>
              <w:jc w:val="center"/>
            </w:pPr>
            <w:r>
              <w:t>тел. 8 (4732) 55-38-38</w:t>
            </w:r>
          </w:p>
        </w:tc>
      </w:tr>
      <w:tr w:rsidR="00072CB2">
        <w:tc>
          <w:tcPr>
            <w:tcW w:w="825" w:type="dxa"/>
          </w:tcPr>
          <w:p w:rsidR="00072CB2" w:rsidRDefault="00072CB2">
            <w:pPr>
              <w:pStyle w:val="ConsPlusNormal"/>
              <w:jc w:val="center"/>
            </w:pPr>
            <w:r>
              <w:t>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Ивановской области</w:t>
            </w:r>
          </w:p>
        </w:tc>
        <w:tc>
          <w:tcPr>
            <w:tcW w:w="5940" w:type="dxa"/>
          </w:tcPr>
          <w:p w:rsidR="00072CB2" w:rsidRDefault="00072CB2">
            <w:pPr>
              <w:pStyle w:val="ConsPlusNormal"/>
              <w:jc w:val="center"/>
            </w:pPr>
            <w:r>
              <w:t>153009, г. Иваново,</w:t>
            </w:r>
          </w:p>
          <w:p w:rsidR="00072CB2" w:rsidRDefault="00072CB2">
            <w:pPr>
              <w:pStyle w:val="ConsPlusNormal"/>
              <w:jc w:val="center"/>
            </w:pPr>
            <w:r>
              <w:t>ул. Диановых, дом 8а,</w:t>
            </w:r>
          </w:p>
          <w:p w:rsidR="00072CB2" w:rsidRDefault="00072CB2">
            <w:pPr>
              <w:pStyle w:val="ConsPlusNormal"/>
              <w:jc w:val="center"/>
            </w:pPr>
            <w:r>
              <w:t>тел. 8 (4932) 29-91-08, 26-25-27</w:t>
            </w:r>
          </w:p>
        </w:tc>
      </w:tr>
      <w:tr w:rsidR="00072CB2">
        <w:tc>
          <w:tcPr>
            <w:tcW w:w="825" w:type="dxa"/>
          </w:tcPr>
          <w:p w:rsidR="00072CB2" w:rsidRDefault="00072CB2">
            <w:pPr>
              <w:pStyle w:val="ConsPlusNormal"/>
              <w:jc w:val="center"/>
            </w:pPr>
            <w:r>
              <w:t>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Калужской области</w:t>
            </w:r>
          </w:p>
        </w:tc>
        <w:tc>
          <w:tcPr>
            <w:tcW w:w="5940" w:type="dxa"/>
          </w:tcPr>
          <w:p w:rsidR="00072CB2" w:rsidRDefault="00072CB2">
            <w:pPr>
              <w:pStyle w:val="ConsPlusNormal"/>
              <w:jc w:val="center"/>
            </w:pPr>
            <w:r>
              <w:t>248001, г. Калуга,</w:t>
            </w:r>
          </w:p>
          <w:p w:rsidR="00072CB2" w:rsidRDefault="00072CB2">
            <w:pPr>
              <w:pStyle w:val="ConsPlusNormal"/>
              <w:jc w:val="center"/>
            </w:pPr>
            <w:r>
              <w:t>ул. Кирова, дом 9а,</w:t>
            </w:r>
          </w:p>
          <w:p w:rsidR="00072CB2" w:rsidRDefault="00072CB2">
            <w:pPr>
              <w:pStyle w:val="ConsPlusNormal"/>
              <w:jc w:val="center"/>
            </w:pPr>
            <w:r>
              <w:t>тел. 8 (4842) 57-48-41</w:t>
            </w:r>
          </w:p>
        </w:tc>
      </w:tr>
      <w:tr w:rsidR="00072CB2">
        <w:tc>
          <w:tcPr>
            <w:tcW w:w="825" w:type="dxa"/>
          </w:tcPr>
          <w:p w:rsidR="00072CB2" w:rsidRDefault="00072CB2">
            <w:pPr>
              <w:pStyle w:val="ConsPlusNormal"/>
              <w:jc w:val="center"/>
            </w:pPr>
            <w:r>
              <w:t>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Костромской области</w:t>
            </w:r>
          </w:p>
        </w:tc>
        <w:tc>
          <w:tcPr>
            <w:tcW w:w="5940" w:type="dxa"/>
          </w:tcPr>
          <w:p w:rsidR="00072CB2" w:rsidRDefault="00072CB2">
            <w:pPr>
              <w:pStyle w:val="ConsPlusNormal"/>
              <w:jc w:val="center"/>
            </w:pPr>
            <w:r>
              <w:t>156013, г. Кострома,</w:t>
            </w:r>
          </w:p>
          <w:p w:rsidR="00072CB2" w:rsidRDefault="00072CB2">
            <w:pPr>
              <w:pStyle w:val="ConsPlusNormal"/>
              <w:jc w:val="center"/>
            </w:pPr>
            <w:r>
              <w:t>ул. Ленина, дом 20,</w:t>
            </w:r>
          </w:p>
          <w:p w:rsidR="00072CB2" w:rsidRDefault="00072CB2">
            <w:pPr>
              <w:pStyle w:val="ConsPlusNormal"/>
              <w:jc w:val="center"/>
            </w:pPr>
            <w:r>
              <w:t>тел. 8(4942) 31-37-80</w:t>
            </w:r>
          </w:p>
        </w:tc>
      </w:tr>
      <w:tr w:rsidR="00072CB2">
        <w:tc>
          <w:tcPr>
            <w:tcW w:w="825" w:type="dxa"/>
          </w:tcPr>
          <w:p w:rsidR="00072CB2" w:rsidRDefault="00072CB2">
            <w:pPr>
              <w:pStyle w:val="ConsPlusNormal"/>
              <w:jc w:val="center"/>
            </w:pPr>
            <w:r>
              <w:t>10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Курской области</w:t>
            </w:r>
          </w:p>
        </w:tc>
        <w:tc>
          <w:tcPr>
            <w:tcW w:w="5940" w:type="dxa"/>
          </w:tcPr>
          <w:p w:rsidR="00072CB2" w:rsidRDefault="00072CB2">
            <w:pPr>
              <w:pStyle w:val="ConsPlusNormal"/>
              <w:jc w:val="center"/>
            </w:pPr>
            <w:r>
              <w:t>305000, г. Курск,</w:t>
            </w:r>
          </w:p>
          <w:p w:rsidR="00072CB2" w:rsidRDefault="00072CB2">
            <w:pPr>
              <w:pStyle w:val="ConsPlusNormal"/>
              <w:jc w:val="center"/>
            </w:pPr>
            <w:r>
              <w:t>ул. Можаевская, дом 6,</w:t>
            </w:r>
          </w:p>
          <w:p w:rsidR="00072CB2" w:rsidRDefault="00072CB2">
            <w:pPr>
              <w:pStyle w:val="ConsPlusNormal"/>
              <w:jc w:val="center"/>
            </w:pPr>
            <w:r>
              <w:t>тел. 8 (4712) 55-72-59</w:t>
            </w:r>
          </w:p>
        </w:tc>
      </w:tr>
      <w:tr w:rsidR="00072CB2">
        <w:tc>
          <w:tcPr>
            <w:tcW w:w="825" w:type="dxa"/>
          </w:tcPr>
          <w:p w:rsidR="00072CB2" w:rsidRDefault="00072CB2">
            <w:pPr>
              <w:pStyle w:val="ConsPlusNormal"/>
              <w:jc w:val="center"/>
            </w:pPr>
            <w:r>
              <w:t>11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Липецкой области</w:t>
            </w:r>
          </w:p>
        </w:tc>
        <w:tc>
          <w:tcPr>
            <w:tcW w:w="5940" w:type="dxa"/>
          </w:tcPr>
          <w:p w:rsidR="00072CB2" w:rsidRDefault="00072CB2">
            <w:pPr>
              <w:pStyle w:val="ConsPlusNormal"/>
              <w:jc w:val="center"/>
            </w:pPr>
            <w:r>
              <w:t>398024, г. Липецк,</w:t>
            </w:r>
          </w:p>
          <w:p w:rsidR="00072CB2" w:rsidRDefault="00072CB2">
            <w:pPr>
              <w:pStyle w:val="ConsPlusNormal"/>
              <w:jc w:val="center"/>
            </w:pPr>
            <w:r>
              <w:t>ул. Папина, дом 2а,</w:t>
            </w:r>
          </w:p>
          <w:p w:rsidR="00072CB2" w:rsidRDefault="00072CB2">
            <w:pPr>
              <w:pStyle w:val="ConsPlusNormal"/>
              <w:jc w:val="center"/>
            </w:pPr>
            <w:r>
              <w:t>тел. 8 (4742) 22-88-02, 22-88-04</w:t>
            </w:r>
          </w:p>
        </w:tc>
      </w:tr>
      <w:tr w:rsidR="00072CB2">
        <w:tc>
          <w:tcPr>
            <w:tcW w:w="825" w:type="dxa"/>
          </w:tcPr>
          <w:p w:rsidR="00072CB2" w:rsidRDefault="00072CB2">
            <w:pPr>
              <w:pStyle w:val="ConsPlusNormal"/>
              <w:jc w:val="center"/>
            </w:pPr>
            <w:r>
              <w:t>12</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Московской области</w:t>
            </w:r>
          </w:p>
        </w:tc>
        <w:tc>
          <w:tcPr>
            <w:tcW w:w="5940" w:type="dxa"/>
          </w:tcPr>
          <w:p w:rsidR="00072CB2" w:rsidRDefault="00072CB2">
            <w:pPr>
              <w:pStyle w:val="ConsPlusNormal"/>
              <w:jc w:val="center"/>
            </w:pPr>
            <w:r>
              <w:t>117432, г. Москва,</w:t>
            </w:r>
          </w:p>
          <w:p w:rsidR="00072CB2" w:rsidRDefault="00072CB2">
            <w:pPr>
              <w:pStyle w:val="ConsPlusNormal"/>
              <w:jc w:val="center"/>
            </w:pPr>
            <w:r>
              <w:t>ул. Обручева, дом 46,</w:t>
            </w:r>
          </w:p>
          <w:p w:rsidR="00072CB2" w:rsidRDefault="00072CB2">
            <w:pPr>
              <w:pStyle w:val="ConsPlusNormal"/>
              <w:jc w:val="center"/>
            </w:pPr>
            <w:r>
              <w:t>тел. 8 (495) 542-21-45, 542-21-46</w:t>
            </w:r>
          </w:p>
        </w:tc>
      </w:tr>
      <w:tr w:rsidR="00072CB2">
        <w:tc>
          <w:tcPr>
            <w:tcW w:w="825" w:type="dxa"/>
          </w:tcPr>
          <w:p w:rsidR="00072CB2" w:rsidRDefault="00072CB2">
            <w:pPr>
              <w:pStyle w:val="ConsPlusNormal"/>
              <w:jc w:val="center"/>
            </w:pPr>
            <w:r>
              <w:t>13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Орловской области</w:t>
            </w:r>
          </w:p>
        </w:tc>
        <w:tc>
          <w:tcPr>
            <w:tcW w:w="5940" w:type="dxa"/>
          </w:tcPr>
          <w:p w:rsidR="00072CB2" w:rsidRDefault="00072CB2">
            <w:pPr>
              <w:pStyle w:val="ConsPlusNormal"/>
              <w:jc w:val="center"/>
            </w:pPr>
            <w:r>
              <w:t>302028, г. Орел,</w:t>
            </w:r>
          </w:p>
          <w:p w:rsidR="00072CB2" w:rsidRDefault="00072CB2">
            <w:pPr>
              <w:pStyle w:val="ConsPlusNormal"/>
              <w:jc w:val="center"/>
            </w:pPr>
            <w:r>
              <w:t>ул. Саурена Шаумяна, дом 33,</w:t>
            </w:r>
          </w:p>
          <w:p w:rsidR="00072CB2" w:rsidRDefault="00072CB2">
            <w:pPr>
              <w:pStyle w:val="ConsPlusNormal"/>
              <w:jc w:val="center"/>
            </w:pPr>
            <w:r>
              <w:t>тел. 8 (4862) 43-39-99</w:t>
            </w:r>
          </w:p>
        </w:tc>
      </w:tr>
      <w:tr w:rsidR="00072CB2">
        <w:tc>
          <w:tcPr>
            <w:tcW w:w="825" w:type="dxa"/>
          </w:tcPr>
          <w:p w:rsidR="00072CB2" w:rsidRDefault="00072CB2">
            <w:pPr>
              <w:pStyle w:val="ConsPlusNormal"/>
              <w:jc w:val="center"/>
            </w:pPr>
            <w:r>
              <w:t>14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Рязанской области</w:t>
            </w:r>
          </w:p>
        </w:tc>
        <w:tc>
          <w:tcPr>
            <w:tcW w:w="5940" w:type="dxa"/>
          </w:tcPr>
          <w:p w:rsidR="00072CB2" w:rsidRDefault="00072CB2">
            <w:pPr>
              <w:pStyle w:val="ConsPlusNormal"/>
              <w:jc w:val="center"/>
            </w:pPr>
            <w:r>
              <w:t>390000, г. Рязань,</w:t>
            </w:r>
          </w:p>
          <w:p w:rsidR="00072CB2" w:rsidRDefault="00072CB2">
            <w:pPr>
              <w:pStyle w:val="ConsPlusNormal"/>
              <w:jc w:val="center"/>
            </w:pPr>
            <w:r>
              <w:t>ул. Каляева, дом 13,</w:t>
            </w:r>
          </w:p>
          <w:p w:rsidR="00072CB2" w:rsidRDefault="00072CB2">
            <w:pPr>
              <w:pStyle w:val="ConsPlusNormal"/>
              <w:jc w:val="center"/>
            </w:pPr>
            <w:r>
              <w:t>тел. 8 (4912) 27-52-68, 27-52-69</w:t>
            </w:r>
          </w:p>
        </w:tc>
      </w:tr>
      <w:tr w:rsidR="00072CB2">
        <w:tc>
          <w:tcPr>
            <w:tcW w:w="825" w:type="dxa"/>
          </w:tcPr>
          <w:p w:rsidR="00072CB2" w:rsidRDefault="00072CB2">
            <w:pPr>
              <w:pStyle w:val="ConsPlusNormal"/>
              <w:jc w:val="center"/>
            </w:pPr>
            <w:r>
              <w:t>15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Смоленской области</w:t>
            </w:r>
          </w:p>
        </w:tc>
        <w:tc>
          <w:tcPr>
            <w:tcW w:w="5940" w:type="dxa"/>
          </w:tcPr>
          <w:p w:rsidR="00072CB2" w:rsidRDefault="00072CB2">
            <w:pPr>
              <w:pStyle w:val="ConsPlusNormal"/>
              <w:jc w:val="center"/>
            </w:pPr>
            <w:r>
              <w:t>214018, г. Смоленск,</w:t>
            </w:r>
          </w:p>
          <w:p w:rsidR="00072CB2" w:rsidRDefault="00072CB2">
            <w:pPr>
              <w:pStyle w:val="ConsPlusNormal"/>
              <w:jc w:val="center"/>
            </w:pPr>
            <w:r>
              <w:t>ул. Урицкого, дом 7,</w:t>
            </w:r>
          </w:p>
          <w:p w:rsidR="00072CB2" w:rsidRDefault="00072CB2">
            <w:pPr>
              <w:pStyle w:val="ConsPlusNormal"/>
              <w:jc w:val="center"/>
            </w:pPr>
            <w:r>
              <w:t>тел. 8 (4812) 38-44-84, 38-61-30</w:t>
            </w:r>
          </w:p>
        </w:tc>
      </w:tr>
      <w:tr w:rsidR="00072CB2">
        <w:tc>
          <w:tcPr>
            <w:tcW w:w="825" w:type="dxa"/>
          </w:tcPr>
          <w:p w:rsidR="00072CB2" w:rsidRDefault="00072CB2">
            <w:pPr>
              <w:pStyle w:val="ConsPlusNormal"/>
              <w:jc w:val="center"/>
            </w:pPr>
            <w:r>
              <w:t>16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Тамбовской области</w:t>
            </w:r>
          </w:p>
        </w:tc>
        <w:tc>
          <w:tcPr>
            <w:tcW w:w="5940" w:type="dxa"/>
          </w:tcPr>
          <w:p w:rsidR="00072CB2" w:rsidRDefault="00072CB2">
            <w:pPr>
              <w:pStyle w:val="ConsPlusNormal"/>
              <w:jc w:val="center"/>
            </w:pPr>
            <w:r>
              <w:t>392002, г. Тамбов,</w:t>
            </w:r>
          </w:p>
          <w:p w:rsidR="00072CB2" w:rsidRDefault="00072CB2">
            <w:pPr>
              <w:pStyle w:val="ConsPlusNormal"/>
              <w:jc w:val="center"/>
            </w:pPr>
            <w:r>
              <w:t>ул. Железнодорожная, дом 14,</w:t>
            </w:r>
          </w:p>
          <w:p w:rsidR="00072CB2" w:rsidRDefault="00072CB2">
            <w:pPr>
              <w:pStyle w:val="ConsPlusNormal"/>
              <w:jc w:val="center"/>
            </w:pPr>
            <w:r>
              <w:t>тел. 8 (4752) 72-11-22, 72-03-65, 72-26-19</w:t>
            </w:r>
          </w:p>
        </w:tc>
      </w:tr>
      <w:tr w:rsidR="00072CB2">
        <w:tc>
          <w:tcPr>
            <w:tcW w:w="825" w:type="dxa"/>
          </w:tcPr>
          <w:p w:rsidR="00072CB2" w:rsidRDefault="00072CB2">
            <w:pPr>
              <w:pStyle w:val="ConsPlusNormal"/>
              <w:jc w:val="center"/>
            </w:pPr>
            <w:r>
              <w:t>17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Тверской области</w:t>
            </w:r>
          </w:p>
        </w:tc>
        <w:tc>
          <w:tcPr>
            <w:tcW w:w="5940" w:type="dxa"/>
          </w:tcPr>
          <w:p w:rsidR="00072CB2" w:rsidRDefault="00072CB2">
            <w:pPr>
              <w:pStyle w:val="ConsPlusNormal"/>
              <w:jc w:val="center"/>
            </w:pPr>
            <w:r>
              <w:t>170034, г. Тверь,</w:t>
            </w:r>
          </w:p>
          <w:p w:rsidR="00072CB2" w:rsidRDefault="00072CB2">
            <w:pPr>
              <w:pStyle w:val="ConsPlusNormal"/>
              <w:jc w:val="center"/>
            </w:pPr>
            <w:r>
              <w:t>ул. Дарвина, дом 12,</w:t>
            </w:r>
          </w:p>
          <w:p w:rsidR="00072CB2" w:rsidRDefault="00072CB2">
            <w:pPr>
              <w:pStyle w:val="ConsPlusNormal"/>
              <w:jc w:val="center"/>
            </w:pPr>
            <w:r>
              <w:t>тел. 8 (4822) 32-19-21, 34-26-36</w:t>
            </w:r>
          </w:p>
        </w:tc>
      </w:tr>
      <w:tr w:rsidR="00072CB2">
        <w:tc>
          <w:tcPr>
            <w:tcW w:w="825" w:type="dxa"/>
          </w:tcPr>
          <w:p w:rsidR="00072CB2" w:rsidRDefault="00072CB2">
            <w:pPr>
              <w:pStyle w:val="ConsPlusNormal"/>
              <w:jc w:val="center"/>
            </w:pPr>
            <w:r>
              <w:t>18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Тульской области</w:t>
            </w:r>
          </w:p>
        </w:tc>
        <w:tc>
          <w:tcPr>
            <w:tcW w:w="5940" w:type="dxa"/>
          </w:tcPr>
          <w:p w:rsidR="00072CB2" w:rsidRDefault="00072CB2">
            <w:pPr>
              <w:pStyle w:val="ConsPlusNormal"/>
              <w:jc w:val="center"/>
            </w:pPr>
            <w:r>
              <w:t>300034, г. Тула,</w:t>
            </w:r>
          </w:p>
          <w:p w:rsidR="00072CB2" w:rsidRDefault="00072CB2">
            <w:pPr>
              <w:pStyle w:val="ConsPlusNormal"/>
              <w:jc w:val="center"/>
            </w:pPr>
            <w:r>
              <w:t>пр-т Ленина, дом 2,</w:t>
            </w:r>
          </w:p>
          <w:p w:rsidR="00072CB2" w:rsidRDefault="00072CB2">
            <w:pPr>
              <w:pStyle w:val="ConsPlusNormal"/>
              <w:jc w:val="center"/>
            </w:pPr>
            <w:r>
              <w:t>тел. 8 (4872) 36-44-74</w:t>
            </w:r>
          </w:p>
        </w:tc>
      </w:tr>
      <w:tr w:rsidR="00072CB2">
        <w:tc>
          <w:tcPr>
            <w:tcW w:w="825" w:type="dxa"/>
          </w:tcPr>
          <w:p w:rsidR="00072CB2" w:rsidRDefault="00072CB2">
            <w:pPr>
              <w:pStyle w:val="ConsPlusNormal"/>
              <w:jc w:val="center"/>
            </w:pPr>
            <w:r>
              <w:t>19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Ярославской области</w:t>
            </w:r>
          </w:p>
        </w:tc>
        <w:tc>
          <w:tcPr>
            <w:tcW w:w="5940" w:type="dxa"/>
          </w:tcPr>
          <w:p w:rsidR="00072CB2" w:rsidRDefault="00072CB2">
            <w:pPr>
              <w:pStyle w:val="ConsPlusNormal"/>
              <w:jc w:val="center"/>
            </w:pPr>
            <w:r>
              <w:t>150000, г. Ярославль,</w:t>
            </w:r>
          </w:p>
          <w:p w:rsidR="00072CB2" w:rsidRDefault="00072CB2">
            <w:pPr>
              <w:pStyle w:val="ConsPlusNormal"/>
              <w:jc w:val="center"/>
            </w:pPr>
            <w:r>
              <w:t>ул. Андропова, дом 23,</w:t>
            </w:r>
          </w:p>
          <w:p w:rsidR="00072CB2" w:rsidRDefault="00072CB2">
            <w:pPr>
              <w:pStyle w:val="ConsPlusNormal"/>
              <w:jc w:val="center"/>
            </w:pPr>
            <w:r>
              <w:t>тел. 8 (4852) 30-01-01, 72-64-38</w:t>
            </w:r>
          </w:p>
        </w:tc>
      </w:tr>
      <w:tr w:rsidR="00072CB2">
        <w:tc>
          <w:tcPr>
            <w:tcW w:w="825" w:type="dxa"/>
          </w:tcPr>
          <w:p w:rsidR="00072CB2" w:rsidRDefault="00072CB2">
            <w:pPr>
              <w:pStyle w:val="ConsPlusNormal"/>
              <w:jc w:val="center"/>
            </w:pPr>
            <w:r>
              <w:t>20</w:t>
            </w:r>
          </w:p>
        </w:tc>
        <w:tc>
          <w:tcPr>
            <w:tcW w:w="5445" w:type="dxa"/>
          </w:tcPr>
          <w:p w:rsidR="00072CB2" w:rsidRDefault="00072CB2">
            <w:pPr>
              <w:pStyle w:val="ConsPlusNormal"/>
              <w:jc w:val="center"/>
            </w:pPr>
            <w:r>
              <w:t>Северо-Западный региональный центр МЧС России</w:t>
            </w:r>
          </w:p>
        </w:tc>
        <w:tc>
          <w:tcPr>
            <w:tcW w:w="5940" w:type="dxa"/>
          </w:tcPr>
          <w:p w:rsidR="00072CB2" w:rsidRDefault="00072CB2">
            <w:pPr>
              <w:pStyle w:val="ConsPlusNormal"/>
              <w:jc w:val="center"/>
            </w:pPr>
            <w:r>
              <w:t>195197, г. Санкт-Петербург,</w:t>
            </w:r>
          </w:p>
          <w:p w:rsidR="00072CB2" w:rsidRDefault="00072CB2">
            <w:pPr>
              <w:pStyle w:val="ConsPlusNormal"/>
              <w:jc w:val="center"/>
            </w:pPr>
            <w:r>
              <w:t>пр-т Металлистов, дом 119,</w:t>
            </w:r>
          </w:p>
          <w:p w:rsidR="00072CB2" w:rsidRDefault="00072CB2">
            <w:pPr>
              <w:pStyle w:val="ConsPlusNormal"/>
              <w:jc w:val="center"/>
            </w:pPr>
            <w:r>
              <w:t>тел. 8 (812) 540-51-12</w:t>
            </w:r>
          </w:p>
        </w:tc>
      </w:tr>
      <w:tr w:rsidR="00072CB2">
        <w:tc>
          <w:tcPr>
            <w:tcW w:w="825" w:type="dxa"/>
          </w:tcPr>
          <w:p w:rsidR="00072CB2" w:rsidRDefault="00072CB2">
            <w:pPr>
              <w:pStyle w:val="ConsPlusNormal"/>
              <w:jc w:val="center"/>
            </w:pPr>
            <w:r>
              <w:t>21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Карелия</w:t>
            </w:r>
          </w:p>
        </w:tc>
        <w:tc>
          <w:tcPr>
            <w:tcW w:w="5940" w:type="dxa"/>
          </w:tcPr>
          <w:p w:rsidR="00072CB2" w:rsidRDefault="00072CB2">
            <w:pPr>
              <w:pStyle w:val="ConsPlusNormal"/>
              <w:jc w:val="center"/>
            </w:pPr>
            <w:r>
              <w:t>185000, г. Петрозаводск,</w:t>
            </w:r>
          </w:p>
          <w:p w:rsidR="00072CB2" w:rsidRDefault="00072CB2">
            <w:pPr>
              <w:pStyle w:val="ConsPlusNormal"/>
              <w:jc w:val="center"/>
            </w:pPr>
            <w:r>
              <w:t>ул. К. Маркса, дом 10,</w:t>
            </w:r>
          </w:p>
          <w:p w:rsidR="00072CB2" w:rsidRDefault="00072CB2">
            <w:pPr>
              <w:pStyle w:val="ConsPlusNormal"/>
              <w:jc w:val="center"/>
            </w:pPr>
            <w:r>
              <w:t>тел. 8 (8142) 76-46-11</w:t>
            </w:r>
          </w:p>
        </w:tc>
      </w:tr>
      <w:tr w:rsidR="00072CB2">
        <w:tc>
          <w:tcPr>
            <w:tcW w:w="825" w:type="dxa"/>
          </w:tcPr>
          <w:p w:rsidR="00072CB2" w:rsidRDefault="00072CB2">
            <w:pPr>
              <w:pStyle w:val="ConsPlusNormal"/>
              <w:jc w:val="center"/>
            </w:pPr>
            <w:r>
              <w:t>22</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Коми</w:t>
            </w:r>
          </w:p>
        </w:tc>
        <w:tc>
          <w:tcPr>
            <w:tcW w:w="5940" w:type="dxa"/>
          </w:tcPr>
          <w:p w:rsidR="00072CB2" w:rsidRDefault="00072CB2">
            <w:pPr>
              <w:pStyle w:val="ConsPlusNormal"/>
              <w:jc w:val="center"/>
            </w:pPr>
            <w:r>
              <w:t>167010, г. Сыктывкар,</w:t>
            </w:r>
          </w:p>
          <w:p w:rsidR="00072CB2" w:rsidRDefault="00072CB2">
            <w:pPr>
              <w:pStyle w:val="ConsPlusNormal"/>
              <w:jc w:val="center"/>
            </w:pPr>
            <w:r>
              <w:t>ул. Коммунистическая, дом 8,</w:t>
            </w:r>
          </w:p>
          <w:p w:rsidR="00072CB2" w:rsidRDefault="00072CB2">
            <w:pPr>
              <w:pStyle w:val="ConsPlusNormal"/>
              <w:jc w:val="center"/>
            </w:pPr>
            <w:r>
              <w:t>тел. 8 (8212) 24-20-00</w:t>
            </w:r>
          </w:p>
        </w:tc>
      </w:tr>
      <w:tr w:rsidR="00072CB2">
        <w:tc>
          <w:tcPr>
            <w:tcW w:w="825" w:type="dxa"/>
          </w:tcPr>
          <w:p w:rsidR="00072CB2" w:rsidRDefault="00072CB2">
            <w:pPr>
              <w:pStyle w:val="ConsPlusNormal"/>
              <w:jc w:val="center"/>
            </w:pPr>
            <w:r>
              <w:t>23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Архангельской области</w:t>
            </w:r>
          </w:p>
        </w:tc>
        <w:tc>
          <w:tcPr>
            <w:tcW w:w="5940" w:type="dxa"/>
          </w:tcPr>
          <w:p w:rsidR="00072CB2" w:rsidRDefault="00072CB2">
            <w:pPr>
              <w:pStyle w:val="ConsPlusNormal"/>
              <w:jc w:val="center"/>
            </w:pPr>
            <w:r>
              <w:t>163061, г. Архангельск,</w:t>
            </w:r>
          </w:p>
          <w:p w:rsidR="00072CB2" w:rsidRDefault="00072CB2">
            <w:pPr>
              <w:pStyle w:val="ConsPlusNormal"/>
              <w:jc w:val="center"/>
            </w:pPr>
            <w:r>
              <w:t>ул. Свободы, дом 27,</w:t>
            </w:r>
          </w:p>
          <w:p w:rsidR="00072CB2" w:rsidRDefault="00072CB2">
            <w:pPr>
              <w:pStyle w:val="ConsPlusNormal"/>
              <w:jc w:val="center"/>
            </w:pPr>
            <w:r>
              <w:t>тел. 8 (8182) 21-50-01, 28-80-84</w:t>
            </w:r>
          </w:p>
        </w:tc>
      </w:tr>
      <w:tr w:rsidR="00072CB2">
        <w:tc>
          <w:tcPr>
            <w:tcW w:w="825" w:type="dxa"/>
          </w:tcPr>
          <w:p w:rsidR="00072CB2" w:rsidRDefault="00072CB2">
            <w:pPr>
              <w:pStyle w:val="ConsPlusNormal"/>
              <w:jc w:val="center"/>
            </w:pPr>
            <w:r>
              <w:t>24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Вологодской области</w:t>
            </w:r>
          </w:p>
        </w:tc>
        <w:tc>
          <w:tcPr>
            <w:tcW w:w="5940" w:type="dxa"/>
          </w:tcPr>
          <w:p w:rsidR="00072CB2" w:rsidRDefault="00072CB2">
            <w:pPr>
              <w:pStyle w:val="ConsPlusNormal"/>
              <w:jc w:val="center"/>
            </w:pPr>
            <w:r>
              <w:t>160009, г. Вологда,</w:t>
            </w:r>
          </w:p>
          <w:p w:rsidR="00072CB2" w:rsidRDefault="00072CB2">
            <w:pPr>
              <w:pStyle w:val="ConsPlusNormal"/>
              <w:jc w:val="center"/>
            </w:pPr>
            <w:r>
              <w:t>ул. Мальцева, дом 41,</w:t>
            </w:r>
          </w:p>
          <w:p w:rsidR="00072CB2" w:rsidRDefault="00072CB2">
            <w:pPr>
              <w:pStyle w:val="ConsPlusNormal"/>
              <w:jc w:val="center"/>
            </w:pPr>
            <w:r>
              <w:t>тел. 8 (8172) 72-12-60, 57-12-33</w:t>
            </w:r>
          </w:p>
        </w:tc>
      </w:tr>
      <w:tr w:rsidR="00072CB2">
        <w:tc>
          <w:tcPr>
            <w:tcW w:w="825" w:type="dxa"/>
          </w:tcPr>
          <w:p w:rsidR="00072CB2" w:rsidRDefault="00072CB2">
            <w:pPr>
              <w:pStyle w:val="ConsPlusNormal"/>
              <w:jc w:val="center"/>
            </w:pPr>
            <w:r>
              <w:t>25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Калининградской области</w:t>
            </w:r>
          </w:p>
        </w:tc>
        <w:tc>
          <w:tcPr>
            <w:tcW w:w="5940" w:type="dxa"/>
          </w:tcPr>
          <w:p w:rsidR="00072CB2" w:rsidRDefault="00072CB2">
            <w:pPr>
              <w:pStyle w:val="ConsPlusNormal"/>
              <w:jc w:val="center"/>
            </w:pPr>
            <w:r>
              <w:t>236029, г. Калининград,</w:t>
            </w:r>
          </w:p>
          <w:p w:rsidR="00072CB2" w:rsidRDefault="00072CB2">
            <w:pPr>
              <w:pStyle w:val="ConsPlusNormal"/>
              <w:jc w:val="center"/>
            </w:pPr>
            <w:r>
              <w:t>ул. Озерная, дом 31,</w:t>
            </w:r>
          </w:p>
          <w:p w:rsidR="00072CB2" w:rsidRDefault="00072CB2">
            <w:pPr>
              <w:pStyle w:val="ConsPlusNormal"/>
              <w:jc w:val="center"/>
            </w:pPr>
            <w:r>
              <w:t>тел. 8 (4012) 21-45-00, 99-70-71</w:t>
            </w:r>
          </w:p>
        </w:tc>
      </w:tr>
      <w:tr w:rsidR="00072CB2">
        <w:tc>
          <w:tcPr>
            <w:tcW w:w="825" w:type="dxa"/>
          </w:tcPr>
          <w:p w:rsidR="00072CB2" w:rsidRDefault="00072CB2">
            <w:pPr>
              <w:pStyle w:val="ConsPlusNormal"/>
              <w:jc w:val="center"/>
            </w:pPr>
            <w:r>
              <w:t>26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Ленинградской области</w:t>
            </w:r>
          </w:p>
        </w:tc>
        <w:tc>
          <w:tcPr>
            <w:tcW w:w="5940" w:type="dxa"/>
          </w:tcPr>
          <w:p w:rsidR="00072CB2" w:rsidRDefault="00072CB2">
            <w:pPr>
              <w:pStyle w:val="ConsPlusNormal"/>
              <w:jc w:val="center"/>
            </w:pPr>
            <w:r>
              <w:t>190020, г. Санкт-Петербург, Старо-Петергофский пр., дом 24, тел. 8 (812) 718-59-75</w:t>
            </w:r>
          </w:p>
        </w:tc>
      </w:tr>
      <w:tr w:rsidR="00072CB2">
        <w:tc>
          <w:tcPr>
            <w:tcW w:w="825" w:type="dxa"/>
          </w:tcPr>
          <w:p w:rsidR="00072CB2" w:rsidRDefault="00072CB2">
            <w:pPr>
              <w:pStyle w:val="ConsPlusNormal"/>
              <w:jc w:val="center"/>
            </w:pPr>
            <w:r>
              <w:t>27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Мурманской области</w:t>
            </w:r>
          </w:p>
        </w:tc>
        <w:tc>
          <w:tcPr>
            <w:tcW w:w="5940" w:type="dxa"/>
          </w:tcPr>
          <w:p w:rsidR="00072CB2" w:rsidRDefault="00072CB2">
            <w:pPr>
              <w:pStyle w:val="ConsPlusNormal"/>
              <w:jc w:val="center"/>
            </w:pPr>
            <w:r>
              <w:t>183025, г. Мурманск, ул. Буркова,</w:t>
            </w:r>
          </w:p>
          <w:p w:rsidR="00072CB2" w:rsidRDefault="00072CB2">
            <w:pPr>
              <w:pStyle w:val="ConsPlusNormal"/>
              <w:jc w:val="center"/>
            </w:pPr>
            <w:r>
              <w:t>дом 4, тел. 8 (8152) 47-39-06</w:t>
            </w:r>
          </w:p>
        </w:tc>
      </w:tr>
      <w:tr w:rsidR="00072CB2">
        <w:tc>
          <w:tcPr>
            <w:tcW w:w="825" w:type="dxa"/>
          </w:tcPr>
          <w:p w:rsidR="00072CB2" w:rsidRDefault="00072CB2">
            <w:pPr>
              <w:pStyle w:val="ConsPlusNormal"/>
              <w:jc w:val="center"/>
            </w:pPr>
            <w:r>
              <w:t>28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Новгородской области</w:t>
            </w:r>
          </w:p>
        </w:tc>
        <w:tc>
          <w:tcPr>
            <w:tcW w:w="5940" w:type="dxa"/>
          </w:tcPr>
          <w:p w:rsidR="00072CB2" w:rsidRDefault="00072CB2">
            <w:pPr>
              <w:pStyle w:val="ConsPlusNormal"/>
              <w:jc w:val="center"/>
            </w:pPr>
            <w:r>
              <w:t>173020, г. Великий Новгород,</w:t>
            </w:r>
          </w:p>
          <w:p w:rsidR="00072CB2" w:rsidRDefault="00072CB2">
            <w:pPr>
              <w:pStyle w:val="ConsPlusNormal"/>
              <w:jc w:val="center"/>
            </w:pPr>
            <w:r>
              <w:t>ул. Большая Московская, дом 67, тел. 8 (8162) 77-46-02</w:t>
            </w:r>
          </w:p>
        </w:tc>
      </w:tr>
      <w:tr w:rsidR="00072CB2">
        <w:tc>
          <w:tcPr>
            <w:tcW w:w="825" w:type="dxa"/>
          </w:tcPr>
          <w:p w:rsidR="00072CB2" w:rsidRDefault="00072CB2">
            <w:pPr>
              <w:pStyle w:val="ConsPlusNormal"/>
              <w:jc w:val="center"/>
            </w:pPr>
            <w:r>
              <w:t>29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Псковской области</w:t>
            </w:r>
          </w:p>
        </w:tc>
        <w:tc>
          <w:tcPr>
            <w:tcW w:w="5940" w:type="dxa"/>
          </w:tcPr>
          <w:p w:rsidR="00072CB2" w:rsidRDefault="00072CB2">
            <w:pPr>
              <w:pStyle w:val="ConsPlusNormal"/>
              <w:jc w:val="center"/>
            </w:pPr>
            <w:r>
              <w:t>181019, г. Псков,</w:t>
            </w:r>
          </w:p>
          <w:p w:rsidR="00072CB2" w:rsidRDefault="00072CB2">
            <w:pPr>
              <w:pStyle w:val="ConsPlusNormal"/>
              <w:jc w:val="center"/>
            </w:pPr>
            <w:r>
              <w:t>ул. Инженерная, дом 92,</w:t>
            </w:r>
          </w:p>
          <w:p w:rsidR="00072CB2" w:rsidRDefault="00072CB2">
            <w:pPr>
              <w:pStyle w:val="ConsPlusNormal"/>
              <w:jc w:val="center"/>
            </w:pPr>
            <w:r>
              <w:t>тел. 8 (8112) 53-67-22</w:t>
            </w:r>
          </w:p>
        </w:tc>
      </w:tr>
      <w:tr w:rsidR="00072CB2">
        <w:tc>
          <w:tcPr>
            <w:tcW w:w="825" w:type="dxa"/>
          </w:tcPr>
          <w:p w:rsidR="00072CB2" w:rsidRDefault="00072CB2">
            <w:pPr>
              <w:pStyle w:val="ConsPlusNormal"/>
              <w:jc w:val="center"/>
            </w:pPr>
            <w:r>
              <w:t>30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г. Санкт-Петербургу</w:t>
            </w:r>
          </w:p>
        </w:tc>
        <w:tc>
          <w:tcPr>
            <w:tcW w:w="5940" w:type="dxa"/>
          </w:tcPr>
          <w:p w:rsidR="00072CB2" w:rsidRDefault="00072CB2">
            <w:pPr>
              <w:pStyle w:val="ConsPlusNormal"/>
              <w:jc w:val="center"/>
            </w:pPr>
            <w:r>
              <w:t>191002, г. Санкт-Петербург,</w:t>
            </w:r>
          </w:p>
          <w:p w:rsidR="00072CB2" w:rsidRDefault="00072CB2">
            <w:pPr>
              <w:pStyle w:val="ConsPlusNormal"/>
              <w:jc w:val="center"/>
            </w:pPr>
            <w:r>
              <w:t>ул. Разъезжая, дом 26/28,</w:t>
            </w:r>
          </w:p>
          <w:p w:rsidR="00072CB2" w:rsidRDefault="00072CB2">
            <w:pPr>
              <w:pStyle w:val="ConsPlusNormal"/>
              <w:jc w:val="center"/>
            </w:pPr>
            <w:r>
              <w:t>тел. 8 (812) 278-41-42</w:t>
            </w:r>
          </w:p>
        </w:tc>
      </w:tr>
      <w:tr w:rsidR="00072CB2">
        <w:tc>
          <w:tcPr>
            <w:tcW w:w="825" w:type="dxa"/>
          </w:tcPr>
          <w:p w:rsidR="00072CB2" w:rsidRDefault="00072CB2">
            <w:pPr>
              <w:pStyle w:val="ConsPlusNormal"/>
              <w:jc w:val="center"/>
            </w:pPr>
            <w:r>
              <w:t>31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pPr>
            <w:r>
              <w:t>по Ненецкому автономному округу</w:t>
            </w:r>
          </w:p>
        </w:tc>
        <w:tc>
          <w:tcPr>
            <w:tcW w:w="5940" w:type="dxa"/>
          </w:tcPr>
          <w:p w:rsidR="00072CB2" w:rsidRDefault="00072CB2">
            <w:pPr>
              <w:pStyle w:val="ConsPlusNormal"/>
              <w:jc w:val="center"/>
            </w:pPr>
            <w:r>
              <w:t>166000, г. Нарьян-Мар,</w:t>
            </w:r>
          </w:p>
          <w:p w:rsidR="00072CB2" w:rsidRDefault="00072CB2">
            <w:pPr>
              <w:pStyle w:val="ConsPlusNormal"/>
              <w:jc w:val="center"/>
            </w:pPr>
            <w:r>
              <w:t>ул. Пырерка, дом 14,</w:t>
            </w:r>
          </w:p>
          <w:p w:rsidR="00072CB2" w:rsidRDefault="00072CB2">
            <w:pPr>
              <w:pStyle w:val="ConsPlusNormal"/>
              <w:jc w:val="center"/>
            </w:pPr>
            <w:r>
              <w:t>тел. 8 (81853) 4-22-61</w:t>
            </w:r>
          </w:p>
        </w:tc>
      </w:tr>
      <w:tr w:rsidR="00072CB2">
        <w:tc>
          <w:tcPr>
            <w:tcW w:w="825" w:type="dxa"/>
          </w:tcPr>
          <w:p w:rsidR="00072CB2" w:rsidRDefault="00072CB2">
            <w:pPr>
              <w:pStyle w:val="ConsPlusNormal"/>
              <w:jc w:val="center"/>
            </w:pPr>
            <w:r>
              <w:t>32</w:t>
            </w:r>
          </w:p>
        </w:tc>
        <w:tc>
          <w:tcPr>
            <w:tcW w:w="5445" w:type="dxa"/>
          </w:tcPr>
          <w:p w:rsidR="00072CB2" w:rsidRDefault="00072CB2">
            <w:pPr>
              <w:pStyle w:val="ConsPlusNormal"/>
              <w:jc w:val="center"/>
            </w:pPr>
            <w:r>
              <w:t>Приволжский региональный центр МЧС России</w:t>
            </w:r>
          </w:p>
        </w:tc>
        <w:tc>
          <w:tcPr>
            <w:tcW w:w="5940" w:type="dxa"/>
          </w:tcPr>
          <w:p w:rsidR="00072CB2" w:rsidRDefault="00072CB2">
            <w:pPr>
              <w:pStyle w:val="ConsPlusNormal"/>
              <w:jc w:val="center"/>
            </w:pPr>
            <w:r>
              <w:t>603950, г. Нижний Новгород,</w:t>
            </w:r>
          </w:p>
          <w:p w:rsidR="00072CB2" w:rsidRDefault="00072CB2">
            <w:pPr>
              <w:pStyle w:val="ConsPlusNormal"/>
              <w:jc w:val="center"/>
            </w:pPr>
            <w:r>
              <w:t>ул. Фруктовая, дом 6,</w:t>
            </w:r>
          </w:p>
          <w:p w:rsidR="00072CB2" w:rsidRDefault="00072CB2">
            <w:pPr>
              <w:pStyle w:val="ConsPlusNormal"/>
              <w:jc w:val="center"/>
            </w:pPr>
            <w:r>
              <w:t>тел. 8 (831) 296-07-96</w:t>
            </w:r>
          </w:p>
          <w:p w:rsidR="00072CB2" w:rsidRDefault="00072CB2">
            <w:pPr>
              <w:pStyle w:val="ConsPlusNormal"/>
              <w:jc w:val="center"/>
            </w:pPr>
            <w:r>
              <w:t>603061, г. Нижний Новгород,</w:t>
            </w:r>
          </w:p>
          <w:p w:rsidR="00072CB2" w:rsidRDefault="00072CB2">
            <w:pPr>
              <w:pStyle w:val="ConsPlusNormal"/>
              <w:jc w:val="center"/>
            </w:pPr>
            <w:r>
              <w:t>ул. Адмирала Нахимова, дом 12,</w:t>
            </w:r>
          </w:p>
          <w:p w:rsidR="00072CB2" w:rsidRDefault="00072CB2">
            <w:pPr>
              <w:pStyle w:val="ConsPlusNormal"/>
              <w:jc w:val="center"/>
            </w:pPr>
            <w:r>
              <w:t>тел. 8 (831) 258-47-10</w:t>
            </w:r>
          </w:p>
        </w:tc>
      </w:tr>
      <w:tr w:rsidR="00072CB2">
        <w:tc>
          <w:tcPr>
            <w:tcW w:w="825" w:type="dxa"/>
          </w:tcPr>
          <w:p w:rsidR="00072CB2" w:rsidRDefault="00072CB2">
            <w:pPr>
              <w:pStyle w:val="ConsPlusNormal"/>
              <w:jc w:val="center"/>
            </w:pPr>
            <w:r>
              <w:t>33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Башкортостан</w:t>
            </w:r>
          </w:p>
        </w:tc>
        <w:tc>
          <w:tcPr>
            <w:tcW w:w="5940" w:type="dxa"/>
          </w:tcPr>
          <w:p w:rsidR="00072CB2" w:rsidRDefault="00072CB2">
            <w:pPr>
              <w:pStyle w:val="ConsPlusNormal"/>
              <w:jc w:val="center"/>
            </w:pPr>
            <w:r>
              <w:t>450017, г. Уфа,</w:t>
            </w:r>
          </w:p>
          <w:p w:rsidR="00072CB2" w:rsidRDefault="00072CB2">
            <w:pPr>
              <w:pStyle w:val="ConsPlusNormal"/>
              <w:jc w:val="center"/>
            </w:pPr>
            <w:r>
              <w:t>ул. 8 Марта, дом 12/1,</w:t>
            </w:r>
          </w:p>
          <w:p w:rsidR="00072CB2" w:rsidRDefault="00072CB2">
            <w:pPr>
              <w:pStyle w:val="ConsPlusNormal"/>
              <w:jc w:val="center"/>
            </w:pPr>
            <w:r>
              <w:t>тел. 8 (3472) 37-49-28, 72-55-60</w:t>
            </w:r>
          </w:p>
        </w:tc>
      </w:tr>
      <w:tr w:rsidR="00072CB2">
        <w:tc>
          <w:tcPr>
            <w:tcW w:w="825" w:type="dxa"/>
          </w:tcPr>
          <w:p w:rsidR="00072CB2" w:rsidRDefault="00072CB2">
            <w:pPr>
              <w:pStyle w:val="ConsPlusNormal"/>
              <w:jc w:val="center"/>
            </w:pPr>
            <w:r>
              <w:t>34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Марий Эл</w:t>
            </w:r>
          </w:p>
        </w:tc>
        <w:tc>
          <w:tcPr>
            <w:tcW w:w="5940" w:type="dxa"/>
          </w:tcPr>
          <w:p w:rsidR="00072CB2" w:rsidRDefault="00072CB2">
            <w:pPr>
              <w:pStyle w:val="ConsPlusNormal"/>
              <w:jc w:val="center"/>
            </w:pPr>
            <w:r>
              <w:t>424006, г. Йошкар-Ола,</w:t>
            </w:r>
          </w:p>
          <w:p w:rsidR="00072CB2" w:rsidRDefault="00072CB2">
            <w:pPr>
              <w:pStyle w:val="ConsPlusNormal"/>
              <w:jc w:val="center"/>
            </w:pPr>
            <w:r>
              <w:t>пр. Гагарина, дом 16а,</w:t>
            </w:r>
          </w:p>
          <w:p w:rsidR="00072CB2" w:rsidRDefault="00072CB2">
            <w:pPr>
              <w:pStyle w:val="ConsPlusNormal"/>
              <w:jc w:val="center"/>
            </w:pPr>
            <w:r>
              <w:t>тел. 8 (8362) 42-46-21, 42-17-97</w:t>
            </w:r>
          </w:p>
        </w:tc>
      </w:tr>
      <w:tr w:rsidR="00072CB2">
        <w:tblPrEx>
          <w:tblBorders>
            <w:insideH w:val="nil"/>
          </w:tblBorders>
        </w:tblPrEx>
        <w:tc>
          <w:tcPr>
            <w:tcW w:w="825" w:type="dxa"/>
            <w:tcBorders>
              <w:bottom w:val="nil"/>
            </w:tcBorders>
          </w:tcPr>
          <w:p w:rsidR="00072CB2" w:rsidRDefault="00072CB2">
            <w:pPr>
              <w:pStyle w:val="ConsPlusNormal"/>
              <w:jc w:val="center"/>
            </w:pPr>
            <w:r>
              <w:t>35</w:t>
            </w:r>
          </w:p>
        </w:tc>
        <w:tc>
          <w:tcPr>
            <w:tcW w:w="5445" w:type="dxa"/>
            <w:tcBorders>
              <w:bottom w:val="nil"/>
            </w:tcBorders>
          </w:tcPr>
          <w:p w:rsidR="00072CB2" w:rsidRDefault="00072CB2">
            <w:pPr>
              <w:pStyle w:val="ConsPlusNormal"/>
              <w:jc w:val="center"/>
            </w:pPr>
            <w:r>
              <w:t>Главное управление МЧС России по Республике Мордовия</w:t>
            </w:r>
          </w:p>
        </w:tc>
        <w:tc>
          <w:tcPr>
            <w:tcW w:w="5940" w:type="dxa"/>
            <w:tcBorders>
              <w:bottom w:val="nil"/>
            </w:tcBorders>
          </w:tcPr>
          <w:p w:rsidR="00072CB2" w:rsidRDefault="00072CB2">
            <w:pPr>
              <w:pStyle w:val="ConsPlusNormal"/>
              <w:jc w:val="center"/>
            </w:pPr>
            <w:r>
              <w:t>430031, г. Саранск,</w:t>
            </w:r>
          </w:p>
          <w:p w:rsidR="00072CB2" w:rsidRDefault="00072CB2">
            <w:pPr>
              <w:pStyle w:val="ConsPlusNormal"/>
              <w:jc w:val="center"/>
            </w:pPr>
            <w:r>
              <w:t>ул. Фурманова, дом 15 а,</w:t>
            </w:r>
          </w:p>
          <w:p w:rsidR="00072CB2" w:rsidRDefault="00072CB2">
            <w:pPr>
              <w:pStyle w:val="ConsPlusNormal"/>
              <w:jc w:val="center"/>
            </w:pPr>
            <w:r>
              <w:t>тел. 8 (8342) 35-65-42</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35 в ред. </w:t>
            </w:r>
            <w:hyperlink r:id="rId93" w:history="1">
              <w:r>
                <w:rPr>
                  <w:color w:val="0000FF"/>
                </w:rPr>
                <w:t>Приказа</w:t>
              </w:r>
            </w:hyperlink>
            <w:r>
              <w:t xml:space="preserve"> МЧС России от 27.12.2013 N 844)</w:t>
            </w:r>
          </w:p>
        </w:tc>
      </w:tr>
      <w:tr w:rsidR="00072CB2">
        <w:tc>
          <w:tcPr>
            <w:tcW w:w="825" w:type="dxa"/>
          </w:tcPr>
          <w:p w:rsidR="00072CB2" w:rsidRDefault="00072CB2">
            <w:pPr>
              <w:pStyle w:val="ConsPlusNormal"/>
              <w:jc w:val="center"/>
            </w:pPr>
            <w:r>
              <w:t>36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Татарстан</w:t>
            </w:r>
          </w:p>
        </w:tc>
        <w:tc>
          <w:tcPr>
            <w:tcW w:w="5940" w:type="dxa"/>
          </w:tcPr>
          <w:p w:rsidR="00072CB2" w:rsidRDefault="00072CB2">
            <w:pPr>
              <w:pStyle w:val="ConsPlusNormal"/>
              <w:jc w:val="center"/>
            </w:pPr>
            <w:r>
              <w:t>420088, г. Казань,</w:t>
            </w:r>
          </w:p>
          <w:p w:rsidR="00072CB2" w:rsidRDefault="00072CB2">
            <w:pPr>
              <w:pStyle w:val="ConsPlusNormal"/>
              <w:jc w:val="center"/>
            </w:pPr>
            <w:r>
              <w:t>ул. Академика Арбузова, дом 50, тел. 8 (8432) 72-03-90, 38-39-05</w:t>
            </w:r>
          </w:p>
        </w:tc>
      </w:tr>
      <w:tr w:rsidR="00072CB2">
        <w:tc>
          <w:tcPr>
            <w:tcW w:w="825" w:type="dxa"/>
          </w:tcPr>
          <w:p w:rsidR="00072CB2" w:rsidRDefault="00072CB2">
            <w:pPr>
              <w:pStyle w:val="ConsPlusNormal"/>
              <w:jc w:val="center"/>
            </w:pPr>
            <w:r>
              <w:t>37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Удмуртской Республике</w:t>
            </w:r>
          </w:p>
        </w:tc>
        <w:tc>
          <w:tcPr>
            <w:tcW w:w="5940" w:type="dxa"/>
          </w:tcPr>
          <w:p w:rsidR="00072CB2" w:rsidRDefault="00072CB2">
            <w:pPr>
              <w:pStyle w:val="ConsPlusNormal"/>
              <w:jc w:val="center"/>
            </w:pPr>
            <w:r>
              <w:t>426008, г. Ижевск,</w:t>
            </w:r>
          </w:p>
          <w:p w:rsidR="00072CB2" w:rsidRDefault="00072CB2">
            <w:pPr>
              <w:pStyle w:val="ConsPlusNormal"/>
              <w:jc w:val="center"/>
            </w:pPr>
            <w:r>
              <w:t>ул. Коммунаров, дом 325,</w:t>
            </w:r>
          </w:p>
          <w:p w:rsidR="00072CB2" w:rsidRDefault="00072CB2">
            <w:pPr>
              <w:pStyle w:val="ConsPlusNormal"/>
              <w:jc w:val="center"/>
            </w:pPr>
            <w:r>
              <w:t>тел. 8 (3412) 51-45-50, 51-47-47, 22-72-08</w:t>
            </w:r>
          </w:p>
        </w:tc>
      </w:tr>
      <w:tr w:rsidR="00072CB2">
        <w:tc>
          <w:tcPr>
            <w:tcW w:w="825" w:type="dxa"/>
          </w:tcPr>
          <w:p w:rsidR="00072CB2" w:rsidRDefault="00072CB2">
            <w:pPr>
              <w:pStyle w:val="ConsPlusNormal"/>
              <w:jc w:val="center"/>
            </w:pPr>
            <w:r>
              <w:t>38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Чувашской Республике - Чувашии</w:t>
            </w:r>
          </w:p>
        </w:tc>
        <w:tc>
          <w:tcPr>
            <w:tcW w:w="5940" w:type="dxa"/>
          </w:tcPr>
          <w:p w:rsidR="00072CB2" w:rsidRDefault="00072CB2">
            <w:pPr>
              <w:pStyle w:val="ConsPlusNormal"/>
              <w:jc w:val="center"/>
            </w:pPr>
            <w:r>
              <w:t>428000, г. Чебоксары,</w:t>
            </w:r>
          </w:p>
          <w:p w:rsidR="00072CB2" w:rsidRDefault="00072CB2">
            <w:pPr>
              <w:pStyle w:val="ConsPlusNormal"/>
              <w:jc w:val="center"/>
            </w:pPr>
            <w:r>
              <w:t>пер. Огнеборцев, дом 4,</w:t>
            </w:r>
          </w:p>
          <w:p w:rsidR="00072CB2" w:rsidRDefault="00072CB2">
            <w:pPr>
              <w:pStyle w:val="ConsPlusNormal"/>
              <w:jc w:val="center"/>
            </w:pPr>
            <w:r>
              <w:t>тел. 8 (8352) 62-35-56, 62-54-41</w:t>
            </w:r>
          </w:p>
        </w:tc>
      </w:tr>
      <w:tr w:rsidR="00072CB2">
        <w:tc>
          <w:tcPr>
            <w:tcW w:w="825" w:type="dxa"/>
          </w:tcPr>
          <w:p w:rsidR="00072CB2" w:rsidRDefault="00072CB2">
            <w:pPr>
              <w:pStyle w:val="ConsPlusNormal"/>
              <w:jc w:val="center"/>
            </w:pPr>
            <w:r>
              <w:t>39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Пермскому краю</w:t>
            </w:r>
          </w:p>
        </w:tc>
        <w:tc>
          <w:tcPr>
            <w:tcW w:w="5940" w:type="dxa"/>
          </w:tcPr>
          <w:p w:rsidR="00072CB2" w:rsidRDefault="00072CB2">
            <w:pPr>
              <w:pStyle w:val="ConsPlusNormal"/>
              <w:jc w:val="center"/>
            </w:pPr>
            <w:r>
              <w:t>614990, г. Пермь,</w:t>
            </w:r>
          </w:p>
          <w:p w:rsidR="00072CB2" w:rsidRDefault="00072CB2">
            <w:pPr>
              <w:pStyle w:val="ConsPlusNormal"/>
              <w:jc w:val="center"/>
            </w:pPr>
            <w:r>
              <w:t>ул. Большевистская, дом 53а,</w:t>
            </w:r>
          </w:p>
          <w:p w:rsidR="00072CB2" w:rsidRDefault="00072CB2">
            <w:pPr>
              <w:pStyle w:val="ConsPlusNormal"/>
              <w:jc w:val="center"/>
            </w:pPr>
            <w:r>
              <w:t>тел. 8 (3422) 10-42-39, 10-43-69</w:t>
            </w:r>
          </w:p>
        </w:tc>
      </w:tr>
      <w:tr w:rsidR="00072CB2">
        <w:tc>
          <w:tcPr>
            <w:tcW w:w="825" w:type="dxa"/>
          </w:tcPr>
          <w:p w:rsidR="00072CB2" w:rsidRDefault="00072CB2">
            <w:pPr>
              <w:pStyle w:val="ConsPlusNormal"/>
              <w:jc w:val="center"/>
            </w:pPr>
            <w:r>
              <w:t>40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Кировской области</w:t>
            </w:r>
          </w:p>
        </w:tc>
        <w:tc>
          <w:tcPr>
            <w:tcW w:w="5940" w:type="dxa"/>
          </w:tcPr>
          <w:p w:rsidR="00072CB2" w:rsidRDefault="00072CB2">
            <w:pPr>
              <w:pStyle w:val="ConsPlusNormal"/>
              <w:jc w:val="center"/>
            </w:pPr>
            <w:r>
              <w:t>610036, г. Киров,</w:t>
            </w:r>
          </w:p>
          <w:p w:rsidR="00072CB2" w:rsidRDefault="00072CB2">
            <w:pPr>
              <w:pStyle w:val="ConsPlusNormal"/>
              <w:jc w:val="center"/>
            </w:pPr>
            <w:r>
              <w:t>ул. Маклина, дом 65,</w:t>
            </w:r>
          </w:p>
          <w:p w:rsidR="00072CB2" w:rsidRDefault="00072CB2">
            <w:pPr>
              <w:pStyle w:val="ConsPlusNormal"/>
              <w:jc w:val="center"/>
            </w:pPr>
            <w:r>
              <w:t>тел. 8 (8332) 54-69-62, 64-21-77</w:t>
            </w:r>
          </w:p>
        </w:tc>
      </w:tr>
      <w:tr w:rsidR="00072CB2">
        <w:tc>
          <w:tcPr>
            <w:tcW w:w="825" w:type="dxa"/>
          </w:tcPr>
          <w:p w:rsidR="00072CB2" w:rsidRDefault="00072CB2">
            <w:pPr>
              <w:pStyle w:val="ConsPlusNormal"/>
              <w:jc w:val="center"/>
            </w:pPr>
            <w:r>
              <w:t>41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Нижегородской области</w:t>
            </w:r>
          </w:p>
        </w:tc>
        <w:tc>
          <w:tcPr>
            <w:tcW w:w="5940" w:type="dxa"/>
          </w:tcPr>
          <w:p w:rsidR="00072CB2" w:rsidRDefault="00072CB2">
            <w:pPr>
              <w:pStyle w:val="ConsPlusNormal"/>
              <w:jc w:val="center"/>
            </w:pPr>
            <w:r>
              <w:t>603950, г. Нижний Новгород,</w:t>
            </w:r>
          </w:p>
          <w:p w:rsidR="00072CB2" w:rsidRDefault="00072CB2">
            <w:pPr>
              <w:pStyle w:val="ConsPlusNormal"/>
              <w:jc w:val="center"/>
            </w:pPr>
            <w:r>
              <w:t>ул. Фруктовая, дом 6,</w:t>
            </w:r>
          </w:p>
          <w:p w:rsidR="00072CB2" w:rsidRDefault="00072CB2">
            <w:pPr>
              <w:pStyle w:val="ConsPlusNormal"/>
              <w:jc w:val="center"/>
            </w:pPr>
            <w:r>
              <w:t>тел. 8 (831) 277-93-70</w:t>
            </w:r>
          </w:p>
        </w:tc>
      </w:tr>
      <w:tr w:rsidR="00072CB2">
        <w:tc>
          <w:tcPr>
            <w:tcW w:w="825" w:type="dxa"/>
          </w:tcPr>
          <w:p w:rsidR="00072CB2" w:rsidRDefault="00072CB2">
            <w:pPr>
              <w:pStyle w:val="ConsPlusNormal"/>
              <w:jc w:val="center"/>
            </w:pPr>
            <w:r>
              <w:t>42</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Оренбургской области</w:t>
            </w:r>
          </w:p>
        </w:tc>
        <w:tc>
          <w:tcPr>
            <w:tcW w:w="5940" w:type="dxa"/>
          </w:tcPr>
          <w:p w:rsidR="00072CB2" w:rsidRDefault="00072CB2">
            <w:pPr>
              <w:pStyle w:val="ConsPlusNormal"/>
              <w:jc w:val="center"/>
            </w:pPr>
            <w:r>
              <w:t>460000, г. Оренбург,</w:t>
            </w:r>
          </w:p>
          <w:p w:rsidR="00072CB2" w:rsidRDefault="00072CB2">
            <w:pPr>
              <w:pStyle w:val="ConsPlusNormal"/>
              <w:jc w:val="center"/>
            </w:pPr>
            <w:r>
              <w:t>ул. Гая, дом 21,</w:t>
            </w:r>
          </w:p>
          <w:p w:rsidR="00072CB2" w:rsidRDefault="00072CB2">
            <w:pPr>
              <w:pStyle w:val="ConsPlusNormal"/>
              <w:jc w:val="center"/>
            </w:pPr>
            <w:r>
              <w:t>тел. 8 (3532) 78-05-09, 78-05-11</w:t>
            </w:r>
          </w:p>
        </w:tc>
      </w:tr>
      <w:tr w:rsidR="00072CB2">
        <w:tc>
          <w:tcPr>
            <w:tcW w:w="825" w:type="dxa"/>
          </w:tcPr>
          <w:p w:rsidR="00072CB2" w:rsidRDefault="00072CB2">
            <w:pPr>
              <w:pStyle w:val="ConsPlusNormal"/>
              <w:jc w:val="center"/>
            </w:pPr>
            <w:r>
              <w:t>43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Пензенской области</w:t>
            </w:r>
          </w:p>
        </w:tc>
        <w:tc>
          <w:tcPr>
            <w:tcW w:w="5940" w:type="dxa"/>
          </w:tcPr>
          <w:p w:rsidR="00072CB2" w:rsidRDefault="00072CB2">
            <w:pPr>
              <w:pStyle w:val="ConsPlusNormal"/>
              <w:jc w:val="center"/>
            </w:pPr>
            <w:r>
              <w:t>440044, г. Пенза,</w:t>
            </w:r>
          </w:p>
          <w:p w:rsidR="00072CB2" w:rsidRDefault="00072CB2">
            <w:pPr>
              <w:pStyle w:val="ConsPlusNormal"/>
              <w:jc w:val="center"/>
            </w:pPr>
            <w:r>
              <w:t>ул. Дзержинского, дом 5,</w:t>
            </w:r>
          </w:p>
          <w:p w:rsidR="00072CB2" w:rsidRDefault="00072CB2">
            <w:pPr>
              <w:pStyle w:val="ConsPlusNormal"/>
              <w:jc w:val="center"/>
            </w:pPr>
            <w:r>
              <w:t>тел. 8 (8412) 54-13-54, 56-33-79</w:t>
            </w:r>
          </w:p>
        </w:tc>
      </w:tr>
      <w:tr w:rsidR="00072CB2">
        <w:tc>
          <w:tcPr>
            <w:tcW w:w="825" w:type="dxa"/>
          </w:tcPr>
          <w:p w:rsidR="00072CB2" w:rsidRDefault="00072CB2">
            <w:pPr>
              <w:pStyle w:val="ConsPlusNormal"/>
              <w:jc w:val="center"/>
            </w:pPr>
            <w:r>
              <w:t>44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Самарской области</w:t>
            </w:r>
          </w:p>
        </w:tc>
        <w:tc>
          <w:tcPr>
            <w:tcW w:w="5940" w:type="dxa"/>
          </w:tcPr>
          <w:p w:rsidR="00072CB2" w:rsidRDefault="00072CB2">
            <w:pPr>
              <w:pStyle w:val="ConsPlusNormal"/>
              <w:jc w:val="center"/>
            </w:pPr>
            <w:r>
              <w:t>443100, г. Самара,</w:t>
            </w:r>
          </w:p>
          <w:p w:rsidR="00072CB2" w:rsidRDefault="00072CB2">
            <w:pPr>
              <w:pStyle w:val="ConsPlusNormal"/>
              <w:jc w:val="center"/>
            </w:pPr>
            <w:r>
              <w:t>ул. Галактионовская, дом 193,</w:t>
            </w:r>
          </w:p>
          <w:p w:rsidR="00072CB2" w:rsidRDefault="00072CB2">
            <w:pPr>
              <w:pStyle w:val="ConsPlusNormal"/>
              <w:jc w:val="center"/>
            </w:pPr>
            <w:r>
              <w:t>тел. 8 (846) 338-96-68</w:t>
            </w:r>
          </w:p>
        </w:tc>
      </w:tr>
      <w:tr w:rsidR="00072CB2">
        <w:tc>
          <w:tcPr>
            <w:tcW w:w="825" w:type="dxa"/>
          </w:tcPr>
          <w:p w:rsidR="00072CB2" w:rsidRDefault="00072CB2">
            <w:pPr>
              <w:pStyle w:val="ConsPlusNormal"/>
              <w:jc w:val="center"/>
            </w:pPr>
            <w:r>
              <w:t>45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Саратовской области</w:t>
            </w:r>
          </w:p>
        </w:tc>
        <w:tc>
          <w:tcPr>
            <w:tcW w:w="5940" w:type="dxa"/>
          </w:tcPr>
          <w:p w:rsidR="00072CB2" w:rsidRDefault="00072CB2">
            <w:pPr>
              <w:pStyle w:val="ConsPlusNormal"/>
              <w:jc w:val="center"/>
            </w:pPr>
            <w:r>
              <w:t>410028, г. Саратов,</w:t>
            </w:r>
          </w:p>
          <w:p w:rsidR="00072CB2" w:rsidRDefault="00072CB2">
            <w:pPr>
              <w:pStyle w:val="ConsPlusNormal"/>
              <w:jc w:val="center"/>
            </w:pPr>
            <w:r>
              <w:t>пл. Соборная, дом 7,</w:t>
            </w:r>
          </w:p>
          <w:p w:rsidR="00072CB2" w:rsidRDefault="00072CB2">
            <w:pPr>
              <w:pStyle w:val="ConsPlusNormal"/>
              <w:jc w:val="center"/>
            </w:pPr>
            <w:r>
              <w:t>тел. 8 (8452) 27-73-32, 23-50-15</w:t>
            </w:r>
          </w:p>
        </w:tc>
      </w:tr>
      <w:tr w:rsidR="00072CB2">
        <w:tc>
          <w:tcPr>
            <w:tcW w:w="825" w:type="dxa"/>
          </w:tcPr>
          <w:p w:rsidR="00072CB2" w:rsidRDefault="00072CB2">
            <w:pPr>
              <w:pStyle w:val="ConsPlusNormal"/>
              <w:jc w:val="center"/>
            </w:pPr>
            <w:r>
              <w:t>46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Ульяновской области</w:t>
            </w:r>
          </w:p>
        </w:tc>
        <w:tc>
          <w:tcPr>
            <w:tcW w:w="5940" w:type="dxa"/>
          </w:tcPr>
          <w:p w:rsidR="00072CB2" w:rsidRDefault="00072CB2">
            <w:pPr>
              <w:pStyle w:val="ConsPlusNormal"/>
              <w:jc w:val="center"/>
            </w:pPr>
            <w:r>
              <w:t>432063, г. Ульяновск,</w:t>
            </w:r>
          </w:p>
          <w:p w:rsidR="00072CB2" w:rsidRDefault="00072CB2">
            <w:pPr>
              <w:pStyle w:val="ConsPlusNormal"/>
              <w:jc w:val="center"/>
            </w:pPr>
            <w:r>
              <w:t>пер. Пожарный, дом 4,</w:t>
            </w:r>
          </w:p>
          <w:p w:rsidR="00072CB2" w:rsidRDefault="00072CB2">
            <w:pPr>
              <w:pStyle w:val="ConsPlusNormal"/>
              <w:jc w:val="center"/>
            </w:pPr>
            <w:r>
              <w:t>тел. 8 (8422) 42-08-72, 44-21-12</w:t>
            </w:r>
          </w:p>
        </w:tc>
      </w:tr>
      <w:tr w:rsidR="00072CB2">
        <w:tc>
          <w:tcPr>
            <w:tcW w:w="825" w:type="dxa"/>
          </w:tcPr>
          <w:p w:rsidR="00072CB2" w:rsidRDefault="00072CB2">
            <w:pPr>
              <w:pStyle w:val="ConsPlusNormal"/>
              <w:jc w:val="center"/>
            </w:pPr>
            <w:r>
              <w:t>47</w:t>
            </w:r>
          </w:p>
        </w:tc>
        <w:tc>
          <w:tcPr>
            <w:tcW w:w="5445" w:type="dxa"/>
          </w:tcPr>
          <w:p w:rsidR="00072CB2" w:rsidRDefault="00072CB2">
            <w:pPr>
              <w:pStyle w:val="ConsPlusNormal"/>
              <w:jc w:val="center"/>
            </w:pPr>
            <w:r>
              <w:t>Уральский региональный центр</w:t>
            </w:r>
          </w:p>
          <w:p w:rsidR="00072CB2" w:rsidRDefault="00072CB2">
            <w:pPr>
              <w:pStyle w:val="ConsPlusNormal"/>
              <w:jc w:val="center"/>
            </w:pPr>
            <w:r>
              <w:t>МЧС России</w:t>
            </w:r>
          </w:p>
        </w:tc>
        <w:tc>
          <w:tcPr>
            <w:tcW w:w="5940" w:type="dxa"/>
          </w:tcPr>
          <w:p w:rsidR="00072CB2" w:rsidRDefault="00072CB2">
            <w:pPr>
              <w:pStyle w:val="ConsPlusNormal"/>
              <w:jc w:val="center"/>
            </w:pPr>
            <w:r>
              <w:t>620026, г. Екатеринбург,</w:t>
            </w:r>
          </w:p>
          <w:p w:rsidR="00072CB2" w:rsidRDefault="00072CB2">
            <w:pPr>
              <w:pStyle w:val="ConsPlusNormal"/>
              <w:jc w:val="center"/>
            </w:pPr>
            <w:r>
              <w:t>ул. Белинского, дом 71а,</w:t>
            </w:r>
          </w:p>
          <w:p w:rsidR="00072CB2" w:rsidRDefault="00072CB2">
            <w:pPr>
              <w:pStyle w:val="ConsPlusNormal"/>
              <w:jc w:val="center"/>
            </w:pPr>
            <w:r>
              <w:t>тел. 8 (343) 262-60-66</w:t>
            </w:r>
          </w:p>
        </w:tc>
      </w:tr>
      <w:tr w:rsidR="00072CB2">
        <w:tc>
          <w:tcPr>
            <w:tcW w:w="825" w:type="dxa"/>
          </w:tcPr>
          <w:p w:rsidR="00072CB2" w:rsidRDefault="00072CB2">
            <w:pPr>
              <w:pStyle w:val="ConsPlusNormal"/>
              <w:jc w:val="center"/>
            </w:pPr>
            <w:r>
              <w:t>48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Курганской области</w:t>
            </w:r>
          </w:p>
        </w:tc>
        <w:tc>
          <w:tcPr>
            <w:tcW w:w="5940" w:type="dxa"/>
          </w:tcPr>
          <w:p w:rsidR="00072CB2" w:rsidRDefault="00072CB2">
            <w:pPr>
              <w:pStyle w:val="ConsPlusNormal"/>
              <w:jc w:val="center"/>
            </w:pPr>
            <w:r>
              <w:t>640020, г. Курган,</w:t>
            </w:r>
          </w:p>
          <w:p w:rsidR="00072CB2" w:rsidRDefault="00072CB2">
            <w:pPr>
              <w:pStyle w:val="ConsPlusNormal"/>
              <w:jc w:val="center"/>
            </w:pPr>
            <w:r>
              <w:t>ул. Томина, дом 34,</w:t>
            </w:r>
          </w:p>
          <w:p w:rsidR="00072CB2" w:rsidRDefault="00072CB2">
            <w:pPr>
              <w:pStyle w:val="ConsPlusNormal"/>
              <w:jc w:val="center"/>
            </w:pPr>
            <w:r>
              <w:t>тел. 8 (3522) 47-64-00, 47-64-01</w:t>
            </w:r>
          </w:p>
        </w:tc>
      </w:tr>
      <w:tr w:rsidR="00072CB2">
        <w:tc>
          <w:tcPr>
            <w:tcW w:w="825" w:type="dxa"/>
          </w:tcPr>
          <w:p w:rsidR="00072CB2" w:rsidRDefault="00072CB2">
            <w:pPr>
              <w:pStyle w:val="ConsPlusNormal"/>
              <w:jc w:val="center"/>
            </w:pPr>
            <w:r>
              <w:t>49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Свердловской области</w:t>
            </w:r>
          </w:p>
        </w:tc>
        <w:tc>
          <w:tcPr>
            <w:tcW w:w="5940" w:type="dxa"/>
          </w:tcPr>
          <w:p w:rsidR="00072CB2" w:rsidRDefault="00072CB2">
            <w:pPr>
              <w:pStyle w:val="ConsPlusNormal"/>
              <w:jc w:val="center"/>
            </w:pPr>
            <w:r>
              <w:t>620151, г. Екатеринбург,</w:t>
            </w:r>
          </w:p>
          <w:p w:rsidR="00072CB2" w:rsidRDefault="00072CB2">
            <w:pPr>
              <w:pStyle w:val="ConsPlusNormal"/>
              <w:jc w:val="center"/>
            </w:pPr>
            <w:r>
              <w:t>ул. Карла Либкнехта, дом 8а,</w:t>
            </w:r>
          </w:p>
          <w:p w:rsidR="00072CB2" w:rsidRDefault="00072CB2">
            <w:pPr>
              <w:pStyle w:val="ConsPlusNormal"/>
              <w:jc w:val="center"/>
            </w:pPr>
            <w:r>
              <w:t>тел. 8 (343) 371-17-00, 371-33-55</w:t>
            </w:r>
          </w:p>
        </w:tc>
      </w:tr>
      <w:tr w:rsidR="00072CB2">
        <w:tc>
          <w:tcPr>
            <w:tcW w:w="825" w:type="dxa"/>
          </w:tcPr>
          <w:p w:rsidR="00072CB2" w:rsidRDefault="00072CB2">
            <w:pPr>
              <w:pStyle w:val="ConsPlusNormal"/>
              <w:jc w:val="center"/>
            </w:pPr>
            <w:r>
              <w:t>50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Тюменской области</w:t>
            </w:r>
          </w:p>
        </w:tc>
        <w:tc>
          <w:tcPr>
            <w:tcW w:w="5940" w:type="dxa"/>
          </w:tcPr>
          <w:p w:rsidR="00072CB2" w:rsidRDefault="00072CB2">
            <w:pPr>
              <w:pStyle w:val="ConsPlusNormal"/>
              <w:jc w:val="center"/>
            </w:pPr>
            <w:r>
              <w:t>625048, г. Тюмень,</w:t>
            </w:r>
          </w:p>
          <w:p w:rsidR="00072CB2" w:rsidRDefault="00072CB2">
            <w:pPr>
              <w:pStyle w:val="ConsPlusNormal"/>
              <w:jc w:val="center"/>
            </w:pPr>
            <w:r>
              <w:t>ул. М. Горького, дом 72,</w:t>
            </w:r>
          </w:p>
          <w:p w:rsidR="00072CB2" w:rsidRDefault="00072CB2">
            <w:pPr>
              <w:pStyle w:val="ConsPlusNormal"/>
              <w:jc w:val="center"/>
            </w:pPr>
            <w:r>
              <w:t>тел. 8 (3452) 24-56-24</w:t>
            </w:r>
          </w:p>
        </w:tc>
      </w:tr>
      <w:tr w:rsidR="00072CB2">
        <w:tc>
          <w:tcPr>
            <w:tcW w:w="825" w:type="dxa"/>
          </w:tcPr>
          <w:p w:rsidR="00072CB2" w:rsidRDefault="00072CB2">
            <w:pPr>
              <w:pStyle w:val="ConsPlusNormal"/>
              <w:jc w:val="center"/>
            </w:pPr>
            <w:r>
              <w:t>51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Челябинской области</w:t>
            </w:r>
          </w:p>
        </w:tc>
        <w:tc>
          <w:tcPr>
            <w:tcW w:w="5940" w:type="dxa"/>
          </w:tcPr>
          <w:p w:rsidR="00072CB2" w:rsidRDefault="00072CB2">
            <w:pPr>
              <w:pStyle w:val="ConsPlusNormal"/>
              <w:jc w:val="center"/>
            </w:pPr>
            <w:r>
              <w:t>454091, г. Челябинск,</w:t>
            </w:r>
          </w:p>
          <w:p w:rsidR="00072CB2" w:rsidRDefault="00072CB2">
            <w:pPr>
              <w:pStyle w:val="ConsPlusNormal"/>
              <w:jc w:val="center"/>
            </w:pPr>
            <w:r>
              <w:t>ул. Пушкина, дом 68,</w:t>
            </w:r>
          </w:p>
          <w:p w:rsidR="00072CB2" w:rsidRDefault="00072CB2">
            <w:pPr>
              <w:pStyle w:val="ConsPlusNormal"/>
              <w:jc w:val="center"/>
            </w:pPr>
            <w:r>
              <w:t>тел. 8 (3512) 66-50-55, 66-56-48</w:t>
            </w:r>
          </w:p>
        </w:tc>
      </w:tr>
      <w:tr w:rsidR="00072CB2">
        <w:tc>
          <w:tcPr>
            <w:tcW w:w="825" w:type="dxa"/>
          </w:tcPr>
          <w:p w:rsidR="00072CB2" w:rsidRDefault="00072CB2">
            <w:pPr>
              <w:pStyle w:val="ConsPlusNormal"/>
              <w:jc w:val="center"/>
            </w:pPr>
            <w:r>
              <w:t>52</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Ханты-Мансийскому</w:t>
            </w:r>
          </w:p>
          <w:p w:rsidR="00072CB2" w:rsidRDefault="00072CB2">
            <w:pPr>
              <w:pStyle w:val="ConsPlusNormal"/>
              <w:jc w:val="center"/>
            </w:pPr>
            <w:r>
              <w:t>автономному округу - Югре</w:t>
            </w:r>
          </w:p>
        </w:tc>
        <w:tc>
          <w:tcPr>
            <w:tcW w:w="5940" w:type="dxa"/>
          </w:tcPr>
          <w:p w:rsidR="00072CB2" w:rsidRDefault="00072CB2">
            <w:pPr>
              <w:pStyle w:val="ConsPlusNormal"/>
              <w:jc w:val="center"/>
            </w:pPr>
            <w:r>
              <w:t>626202, г. Ханты-Мансийск,</w:t>
            </w:r>
          </w:p>
          <w:p w:rsidR="00072CB2" w:rsidRDefault="00072CB2">
            <w:pPr>
              <w:pStyle w:val="ConsPlusNormal"/>
              <w:jc w:val="center"/>
            </w:pPr>
            <w:r>
              <w:t>ул. Посадская, дом 17,</w:t>
            </w:r>
          </w:p>
          <w:p w:rsidR="00072CB2" w:rsidRDefault="00072CB2">
            <w:pPr>
              <w:pStyle w:val="ConsPlusNormal"/>
              <w:jc w:val="center"/>
            </w:pPr>
            <w:r>
              <w:t>тел. 8 (34671) 3-75-36, 3-75-42</w:t>
            </w:r>
          </w:p>
        </w:tc>
      </w:tr>
      <w:tr w:rsidR="00072CB2">
        <w:tc>
          <w:tcPr>
            <w:tcW w:w="825" w:type="dxa"/>
          </w:tcPr>
          <w:p w:rsidR="00072CB2" w:rsidRDefault="00072CB2">
            <w:pPr>
              <w:pStyle w:val="ConsPlusNormal"/>
              <w:jc w:val="center"/>
            </w:pPr>
            <w:r>
              <w:t>53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Ямало-Ненецкому автономному округу</w:t>
            </w:r>
          </w:p>
        </w:tc>
        <w:tc>
          <w:tcPr>
            <w:tcW w:w="5940" w:type="dxa"/>
          </w:tcPr>
          <w:p w:rsidR="00072CB2" w:rsidRDefault="00072CB2">
            <w:pPr>
              <w:pStyle w:val="ConsPlusNormal"/>
              <w:jc w:val="center"/>
            </w:pPr>
            <w:r>
              <w:t>629003, г. Салехард,</w:t>
            </w:r>
          </w:p>
          <w:p w:rsidR="00072CB2" w:rsidRDefault="00072CB2">
            <w:pPr>
              <w:pStyle w:val="ConsPlusNormal"/>
              <w:jc w:val="center"/>
            </w:pPr>
            <w:r>
              <w:t>ул. Чапаева, дом 8,</w:t>
            </w:r>
          </w:p>
          <w:p w:rsidR="00072CB2" w:rsidRDefault="00072CB2">
            <w:pPr>
              <w:pStyle w:val="ConsPlusNormal"/>
              <w:jc w:val="center"/>
            </w:pPr>
            <w:r>
              <w:t>тел. 8 (34922) 3-22-99, 4-39-30</w:t>
            </w:r>
          </w:p>
        </w:tc>
      </w:tr>
      <w:tr w:rsidR="00072CB2">
        <w:tc>
          <w:tcPr>
            <w:tcW w:w="825" w:type="dxa"/>
          </w:tcPr>
          <w:p w:rsidR="00072CB2" w:rsidRDefault="00072CB2">
            <w:pPr>
              <w:pStyle w:val="ConsPlusNormal"/>
              <w:jc w:val="center"/>
            </w:pPr>
            <w:r>
              <w:t>54</w:t>
            </w:r>
          </w:p>
        </w:tc>
        <w:tc>
          <w:tcPr>
            <w:tcW w:w="5445" w:type="dxa"/>
          </w:tcPr>
          <w:p w:rsidR="00072CB2" w:rsidRDefault="00072CB2">
            <w:pPr>
              <w:pStyle w:val="ConsPlusNormal"/>
              <w:jc w:val="center"/>
            </w:pPr>
            <w:r>
              <w:t>Северо-Кавказский региональный центр МЧС России</w:t>
            </w:r>
          </w:p>
        </w:tc>
        <w:tc>
          <w:tcPr>
            <w:tcW w:w="5940" w:type="dxa"/>
          </w:tcPr>
          <w:p w:rsidR="00072CB2" w:rsidRDefault="00072CB2">
            <w:pPr>
              <w:pStyle w:val="ConsPlusNormal"/>
              <w:jc w:val="center"/>
            </w:pPr>
            <w:r>
              <w:t>357433, Ставропольский край,</w:t>
            </w:r>
          </w:p>
          <w:p w:rsidR="00072CB2" w:rsidRDefault="00072CB2">
            <w:pPr>
              <w:pStyle w:val="ConsPlusNormal"/>
              <w:jc w:val="center"/>
            </w:pPr>
            <w:r>
              <w:t>г. Железноводск, п. Иноземцево,</w:t>
            </w:r>
          </w:p>
          <w:p w:rsidR="00072CB2" w:rsidRDefault="00072CB2">
            <w:pPr>
              <w:pStyle w:val="ConsPlusNormal"/>
              <w:jc w:val="center"/>
            </w:pPr>
            <w:r>
              <w:t>ул. Промышленная, д. 7,</w:t>
            </w:r>
          </w:p>
          <w:p w:rsidR="00072CB2" w:rsidRDefault="00072CB2">
            <w:pPr>
              <w:pStyle w:val="ConsPlusNormal"/>
              <w:jc w:val="center"/>
            </w:pPr>
            <w:r>
              <w:t>8 (8793) 40-53-32</w:t>
            </w:r>
          </w:p>
        </w:tc>
      </w:tr>
      <w:tr w:rsidR="00072CB2">
        <w:tc>
          <w:tcPr>
            <w:tcW w:w="825" w:type="dxa"/>
          </w:tcPr>
          <w:p w:rsidR="00072CB2" w:rsidRDefault="00072CB2">
            <w:pPr>
              <w:pStyle w:val="ConsPlusNormal"/>
              <w:jc w:val="center"/>
            </w:pPr>
            <w:r>
              <w:t>55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Ставропольскому краю</w:t>
            </w:r>
          </w:p>
        </w:tc>
        <w:tc>
          <w:tcPr>
            <w:tcW w:w="5940" w:type="dxa"/>
          </w:tcPr>
          <w:p w:rsidR="00072CB2" w:rsidRDefault="00072CB2">
            <w:pPr>
              <w:pStyle w:val="ConsPlusNormal"/>
              <w:jc w:val="center"/>
            </w:pPr>
            <w:r>
              <w:t>355000, г. Ставрополь,</w:t>
            </w:r>
          </w:p>
          <w:p w:rsidR="00072CB2" w:rsidRDefault="00072CB2">
            <w:pPr>
              <w:pStyle w:val="ConsPlusNormal"/>
              <w:jc w:val="center"/>
            </w:pPr>
            <w:r>
              <w:t>ул. 8 Марта, дом 164,</w:t>
            </w:r>
          </w:p>
          <w:p w:rsidR="00072CB2" w:rsidRDefault="00072CB2">
            <w:pPr>
              <w:pStyle w:val="ConsPlusNormal"/>
              <w:jc w:val="center"/>
            </w:pPr>
            <w:r>
              <w:t>тел. 8 (8652) 23-63-10</w:t>
            </w:r>
          </w:p>
        </w:tc>
      </w:tr>
      <w:tr w:rsidR="00072CB2">
        <w:tc>
          <w:tcPr>
            <w:tcW w:w="825" w:type="dxa"/>
          </w:tcPr>
          <w:p w:rsidR="00072CB2" w:rsidRDefault="00072CB2">
            <w:pPr>
              <w:pStyle w:val="ConsPlusNormal"/>
              <w:jc w:val="center"/>
            </w:pPr>
            <w:r>
              <w:t>56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Дагестан</w:t>
            </w:r>
          </w:p>
        </w:tc>
        <w:tc>
          <w:tcPr>
            <w:tcW w:w="5940" w:type="dxa"/>
          </w:tcPr>
          <w:p w:rsidR="00072CB2" w:rsidRDefault="00072CB2">
            <w:pPr>
              <w:pStyle w:val="ConsPlusNormal"/>
              <w:jc w:val="center"/>
            </w:pPr>
            <w:r>
              <w:t>367015, г. Махачкала,</w:t>
            </w:r>
          </w:p>
          <w:p w:rsidR="00072CB2" w:rsidRDefault="00072CB2">
            <w:pPr>
              <w:pStyle w:val="ConsPlusNormal"/>
              <w:jc w:val="center"/>
            </w:pPr>
            <w:r>
              <w:t>ул. Ярагского, дом 124а,</w:t>
            </w:r>
          </w:p>
          <w:p w:rsidR="00072CB2" w:rsidRDefault="00072CB2">
            <w:pPr>
              <w:pStyle w:val="ConsPlusNormal"/>
              <w:jc w:val="center"/>
            </w:pPr>
            <w:r>
              <w:t>тел. 8 (8722) 67-32-42, 62-35-47</w:t>
            </w:r>
          </w:p>
        </w:tc>
      </w:tr>
      <w:tr w:rsidR="00072CB2">
        <w:tc>
          <w:tcPr>
            <w:tcW w:w="825" w:type="dxa"/>
          </w:tcPr>
          <w:p w:rsidR="00072CB2" w:rsidRDefault="00072CB2">
            <w:pPr>
              <w:pStyle w:val="ConsPlusNormal"/>
              <w:jc w:val="center"/>
            </w:pPr>
            <w:r>
              <w:t>57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Кабардино-Балкарской Республике</w:t>
            </w:r>
          </w:p>
        </w:tc>
        <w:tc>
          <w:tcPr>
            <w:tcW w:w="5940" w:type="dxa"/>
          </w:tcPr>
          <w:p w:rsidR="00072CB2" w:rsidRDefault="00072CB2">
            <w:pPr>
              <w:pStyle w:val="ConsPlusNormal"/>
              <w:jc w:val="center"/>
            </w:pPr>
            <w:r>
              <w:t>360017, г. Нальчик,</w:t>
            </w:r>
          </w:p>
          <w:p w:rsidR="00072CB2" w:rsidRDefault="00072CB2">
            <w:pPr>
              <w:pStyle w:val="ConsPlusNormal"/>
              <w:jc w:val="center"/>
            </w:pPr>
            <w:r>
              <w:t>ул. Чернышевского, дом 19,</w:t>
            </w:r>
          </w:p>
          <w:p w:rsidR="00072CB2" w:rsidRDefault="00072CB2">
            <w:pPr>
              <w:pStyle w:val="ConsPlusNormal"/>
              <w:jc w:val="center"/>
            </w:pPr>
            <w:r>
              <w:t>тел. 8 (8662) 47-56-09</w:t>
            </w:r>
          </w:p>
        </w:tc>
      </w:tr>
      <w:tr w:rsidR="00072CB2">
        <w:tc>
          <w:tcPr>
            <w:tcW w:w="825" w:type="dxa"/>
          </w:tcPr>
          <w:p w:rsidR="00072CB2" w:rsidRDefault="00072CB2">
            <w:pPr>
              <w:pStyle w:val="ConsPlusNormal"/>
              <w:jc w:val="center"/>
            </w:pPr>
            <w:r>
              <w:t>58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Карачаево-Черкесской Республике</w:t>
            </w:r>
          </w:p>
        </w:tc>
        <w:tc>
          <w:tcPr>
            <w:tcW w:w="5940" w:type="dxa"/>
          </w:tcPr>
          <w:p w:rsidR="00072CB2" w:rsidRDefault="00072CB2">
            <w:pPr>
              <w:pStyle w:val="ConsPlusNormal"/>
              <w:jc w:val="center"/>
            </w:pPr>
            <w:r>
              <w:t>369000, г. Черкесск,</w:t>
            </w:r>
          </w:p>
          <w:p w:rsidR="00072CB2" w:rsidRDefault="00072CB2">
            <w:pPr>
              <w:pStyle w:val="ConsPlusNormal"/>
              <w:jc w:val="center"/>
            </w:pPr>
            <w:r>
              <w:t>ул. Первомайская, дом 34а,</w:t>
            </w:r>
          </w:p>
          <w:p w:rsidR="00072CB2" w:rsidRDefault="00072CB2">
            <w:pPr>
              <w:pStyle w:val="ConsPlusNormal"/>
              <w:jc w:val="center"/>
            </w:pPr>
            <w:r>
              <w:t>тел. 8 (87822) 5-33-67, 6-49-89</w:t>
            </w:r>
          </w:p>
        </w:tc>
      </w:tr>
      <w:tr w:rsidR="00072CB2">
        <w:tc>
          <w:tcPr>
            <w:tcW w:w="825" w:type="dxa"/>
          </w:tcPr>
          <w:p w:rsidR="00072CB2" w:rsidRDefault="00072CB2">
            <w:pPr>
              <w:pStyle w:val="ConsPlusNormal"/>
              <w:jc w:val="center"/>
            </w:pPr>
            <w:r>
              <w:t>59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Ингушетия</w:t>
            </w:r>
          </w:p>
        </w:tc>
        <w:tc>
          <w:tcPr>
            <w:tcW w:w="5940" w:type="dxa"/>
          </w:tcPr>
          <w:p w:rsidR="00072CB2" w:rsidRDefault="00072CB2">
            <w:pPr>
              <w:pStyle w:val="ConsPlusNormal"/>
              <w:jc w:val="center"/>
            </w:pPr>
            <w:r>
              <w:t>386203, ст. Орджоникидзевская,</w:t>
            </w:r>
          </w:p>
          <w:p w:rsidR="00072CB2" w:rsidRDefault="00072CB2">
            <w:pPr>
              <w:pStyle w:val="ConsPlusNormal"/>
              <w:jc w:val="center"/>
            </w:pPr>
            <w:r>
              <w:t>ул. Ленина, дом 40,</w:t>
            </w:r>
          </w:p>
          <w:p w:rsidR="00072CB2" w:rsidRDefault="00072CB2">
            <w:pPr>
              <w:pStyle w:val="ConsPlusNormal"/>
              <w:jc w:val="center"/>
            </w:pPr>
            <w:r>
              <w:t>тел. 8 (8634) 12-12-62</w:t>
            </w:r>
          </w:p>
        </w:tc>
      </w:tr>
      <w:tr w:rsidR="00072CB2">
        <w:tc>
          <w:tcPr>
            <w:tcW w:w="825" w:type="dxa"/>
          </w:tcPr>
          <w:p w:rsidR="00072CB2" w:rsidRDefault="00072CB2">
            <w:pPr>
              <w:pStyle w:val="ConsPlusNormal"/>
              <w:jc w:val="center"/>
            </w:pPr>
            <w:r>
              <w:t>60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pPr>
            <w:r>
              <w:t>по Республике Северная Осетия -</w:t>
            </w:r>
          </w:p>
          <w:p w:rsidR="00072CB2" w:rsidRDefault="00072CB2">
            <w:pPr>
              <w:pStyle w:val="ConsPlusNormal"/>
              <w:jc w:val="center"/>
            </w:pPr>
            <w:r>
              <w:t>Алания</w:t>
            </w:r>
          </w:p>
        </w:tc>
        <w:tc>
          <w:tcPr>
            <w:tcW w:w="5940" w:type="dxa"/>
          </w:tcPr>
          <w:p w:rsidR="00072CB2" w:rsidRDefault="00072CB2">
            <w:pPr>
              <w:pStyle w:val="ConsPlusNormal"/>
              <w:jc w:val="center"/>
            </w:pPr>
            <w:r>
              <w:t>362040, г. Владикавказ,</w:t>
            </w:r>
          </w:p>
          <w:p w:rsidR="00072CB2" w:rsidRDefault="00072CB2">
            <w:pPr>
              <w:pStyle w:val="ConsPlusNormal"/>
              <w:jc w:val="center"/>
            </w:pPr>
            <w:r>
              <w:t>ул. Горького, дом 26,</w:t>
            </w:r>
          </w:p>
          <w:p w:rsidR="00072CB2" w:rsidRDefault="00072CB2">
            <w:pPr>
              <w:pStyle w:val="ConsPlusNormal"/>
              <w:jc w:val="center"/>
            </w:pPr>
            <w:r>
              <w:t>тел. 8 (8672) 75-76-62, 75-84-32</w:t>
            </w:r>
          </w:p>
        </w:tc>
      </w:tr>
      <w:tr w:rsidR="00072CB2">
        <w:tc>
          <w:tcPr>
            <w:tcW w:w="825" w:type="dxa"/>
          </w:tcPr>
          <w:p w:rsidR="00072CB2" w:rsidRDefault="00072CB2">
            <w:pPr>
              <w:pStyle w:val="ConsPlusNormal"/>
              <w:jc w:val="center"/>
            </w:pPr>
            <w:r>
              <w:t>61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Чеченской Республике</w:t>
            </w:r>
          </w:p>
        </w:tc>
        <w:tc>
          <w:tcPr>
            <w:tcW w:w="5940" w:type="dxa"/>
          </w:tcPr>
          <w:p w:rsidR="00072CB2" w:rsidRDefault="00072CB2">
            <w:pPr>
              <w:pStyle w:val="ConsPlusNormal"/>
              <w:jc w:val="center"/>
            </w:pPr>
            <w:r>
              <w:t>364051, г. Грозный,</w:t>
            </w:r>
          </w:p>
          <w:p w:rsidR="00072CB2" w:rsidRDefault="00072CB2">
            <w:pPr>
              <w:pStyle w:val="ConsPlusNormal"/>
              <w:jc w:val="center"/>
            </w:pPr>
            <w:r>
              <w:t>ул. Тухачевская, дом 7,</w:t>
            </w:r>
          </w:p>
          <w:p w:rsidR="00072CB2" w:rsidRDefault="00072CB2">
            <w:pPr>
              <w:pStyle w:val="ConsPlusNormal"/>
              <w:jc w:val="center"/>
            </w:pPr>
            <w:r>
              <w:t>тел. 8 (8712) 33-22-85</w:t>
            </w:r>
          </w:p>
        </w:tc>
      </w:tr>
      <w:tr w:rsidR="00072CB2">
        <w:tc>
          <w:tcPr>
            <w:tcW w:w="825" w:type="dxa"/>
          </w:tcPr>
          <w:p w:rsidR="00072CB2" w:rsidRDefault="00072CB2">
            <w:pPr>
              <w:pStyle w:val="ConsPlusNormal"/>
              <w:jc w:val="center"/>
            </w:pPr>
            <w:r>
              <w:t>62</w:t>
            </w:r>
          </w:p>
        </w:tc>
        <w:tc>
          <w:tcPr>
            <w:tcW w:w="5445" w:type="dxa"/>
          </w:tcPr>
          <w:p w:rsidR="00072CB2" w:rsidRDefault="00072CB2">
            <w:pPr>
              <w:pStyle w:val="ConsPlusNormal"/>
              <w:jc w:val="center"/>
            </w:pPr>
            <w:r>
              <w:t>Южный региональный центр</w:t>
            </w:r>
          </w:p>
          <w:p w:rsidR="00072CB2" w:rsidRDefault="00072CB2">
            <w:pPr>
              <w:pStyle w:val="ConsPlusNormal"/>
              <w:jc w:val="center"/>
            </w:pPr>
            <w:r>
              <w:t>МЧС России</w:t>
            </w:r>
          </w:p>
        </w:tc>
        <w:tc>
          <w:tcPr>
            <w:tcW w:w="5940" w:type="dxa"/>
          </w:tcPr>
          <w:p w:rsidR="00072CB2" w:rsidRDefault="00072CB2">
            <w:pPr>
              <w:pStyle w:val="ConsPlusNormal"/>
              <w:jc w:val="center"/>
            </w:pPr>
            <w:r>
              <w:t>344010, г. Ростов-на-Дону,</w:t>
            </w:r>
          </w:p>
          <w:p w:rsidR="00072CB2" w:rsidRDefault="00072CB2">
            <w:pPr>
              <w:pStyle w:val="ConsPlusNormal"/>
              <w:jc w:val="center"/>
            </w:pPr>
            <w:r>
              <w:t>ул. им. Греческого города Волос, дом 11,</w:t>
            </w:r>
          </w:p>
          <w:p w:rsidR="00072CB2" w:rsidRDefault="00072CB2">
            <w:pPr>
              <w:pStyle w:val="ConsPlusNormal"/>
              <w:jc w:val="center"/>
            </w:pPr>
            <w:r>
              <w:t>тел. 8 (8632) 249-04-54</w:t>
            </w:r>
          </w:p>
        </w:tc>
      </w:tr>
      <w:tr w:rsidR="00072CB2">
        <w:tc>
          <w:tcPr>
            <w:tcW w:w="825" w:type="dxa"/>
          </w:tcPr>
          <w:p w:rsidR="00072CB2" w:rsidRDefault="00072CB2">
            <w:pPr>
              <w:pStyle w:val="ConsPlusNormal"/>
              <w:jc w:val="center"/>
            </w:pPr>
            <w:r>
              <w:t>63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Краснодарскому краю</w:t>
            </w:r>
          </w:p>
        </w:tc>
        <w:tc>
          <w:tcPr>
            <w:tcW w:w="5940" w:type="dxa"/>
          </w:tcPr>
          <w:p w:rsidR="00072CB2" w:rsidRDefault="00072CB2">
            <w:pPr>
              <w:pStyle w:val="ConsPlusNormal"/>
              <w:jc w:val="center"/>
            </w:pPr>
            <w:r>
              <w:t>350063, г. Краснодар,</w:t>
            </w:r>
          </w:p>
          <w:p w:rsidR="00072CB2" w:rsidRDefault="00072CB2">
            <w:pPr>
              <w:pStyle w:val="ConsPlusNormal"/>
              <w:jc w:val="center"/>
            </w:pPr>
            <w:r>
              <w:t>ул. Мира, дом 56,</w:t>
            </w:r>
          </w:p>
          <w:p w:rsidR="00072CB2" w:rsidRDefault="00072CB2">
            <w:pPr>
              <w:pStyle w:val="ConsPlusNormal"/>
              <w:jc w:val="center"/>
            </w:pPr>
            <w:r>
              <w:t>тел. 8 (8612) 62-29-41</w:t>
            </w:r>
          </w:p>
        </w:tc>
      </w:tr>
      <w:tr w:rsidR="00072CB2">
        <w:tc>
          <w:tcPr>
            <w:tcW w:w="825" w:type="dxa"/>
          </w:tcPr>
          <w:p w:rsidR="00072CB2" w:rsidRDefault="00072CB2">
            <w:pPr>
              <w:pStyle w:val="ConsPlusNormal"/>
              <w:jc w:val="center"/>
            </w:pPr>
            <w:r>
              <w:t>64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Адыгея</w:t>
            </w:r>
          </w:p>
        </w:tc>
        <w:tc>
          <w:tcPr>
            <w:tcW w:w="5940" w:type="dxa"/>
          </w:tcPr>
          <w:p w:rsidR="00072CB2" w:rsidRDefault="00072CB2">
            <w:pPr>
              <w:pStyle w:val="ConsPlusNormal"/>
              <w:jc w:val="center"/>
            </w:pPr>
            <w:r>
              <w:t>385009, г. Майкоп,</w:t>
            </w:r>
          </w:p>
          <w:p w:rsidR="00072CB2" w:rsidRDefault="00072CB2">
            <w:pPr>
              <w:pStyle w:val="ConsPlusNormal"/>
              <w:jc w:val="center"/>
            </w:pPr>
            <w:r>
              <w:t>ул. Юннатов, дом 9,</w:t>
            </w:r>
          </w:p>
          <w:p w:rsidR="00072CB2" w:rsidRDefault="00072CB2">
            <w:pPr>
              <w:pStyle w:val="ConsPlusNormal"/>
              <w:jc w:val="center"/>
            </w:pPr>
            <w:r>
              <w:t>тел. 8 (7722) 53-98-37, 53-30-42</w:t>
            </w:r>
          </w:p>
        </w:tc>
      </w:tr>
      <w:tr w:rsidR="00072CB2">
        <w:tc>
          <w:tcPr>
            <w:tcW w:w="825" w:type="dxa"/>
          </w:tcPr>
          <w:p w:rsidR="00072CB2" w:rsidRDefault="00072CB2">
            <w:pPr>
              <w:pStyle w:val="ConsPlusNormal"/>
              <w:jc w:val="center"/>
            </w:pPr>
            <w:r>
              <w:t>65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Калмыкия</w:t>
            </w:r>
          </w:p>
        </w:tc>
        <w:tc>
          <w:tcPr>
            <w:tcW w:w="5940" w:type="dxa"/>
          </w:tcPr>
          <w:p w:rsidR="00072CB2" w:rsidRDefault="00072CB2">
            <w:pPr>
              <w:pStyle w:val="ConsPlusNormal"/>
              <w:jc w:val="center"/>
            </w:pPr>
            <w:r>
              <w:t>358003, г. Элиста,</w:t>
            </w:r>
          </w:p>
          <w:p w:rsidR="00072CB2" w:rsidRDefault="00072CB2">
            <w:pPr>
              <w:pStyle w:val="ConsPlusNormal"/>
              <w:jc w:val="center"/>
            </w:pPr>
            <w:r>
              <w:t>ул. Ленина, дом 349,</w:t>
            </w:r>
          </w:p>
          <w:p w:rsidR="00072CB2" w:rsidRDefault="00072CB2">
            <w:pPr>
              <w:pStyle w:val="ConsPlusNormal"/>
              <w:jc w:val="center"/>
            </w:pPr>
            <w:r>
              <w:t>тел. 8 (84722) 3-37-24, 5-54-51</w:t>
            </w:r>
          </w:p>
        </w:tc>
      </w:tr>
      <w:tr w:rsidR="00072CB2">
        <w:tc>
          <w:tcPr>
            <w:tcW w:w="825" w:type="dxa"/>
          </w:tcPr>
          <w:p w:rsidR="00072CB2" w:rsidRDefault="00072CB2">
            <w:pPr>
              <w:pStyle w:val="ConsPlusNormal"/>
              <w:jc w:val="center"/>
            </w:pPr>
            <w:r>
              <w:t>66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Астраханской области</w:t>
            </w:r>
          </w:p>
        </w:tc>
        <w:tc>
          <w:tcPr>
            <w:tcW w:w="5940" w:type="dxa"/>
          </w:tcPr>
          <w:p w:rsidR="00072CB2" w:rsidRDefault="00072CB2">
            <w:pPr>
              <w:pStyle w:val="ConsPlusNormal"/>
              <w:jc w:val="center"/>
            </w:pPr>
            <w:r>
              <w:t>414045, г. Астрахань,</w:t>
            </w:r>
          </w:p>
          <w:p w:rsidR="00072CB2" w:rsidRDefault="00072CB2">
            <w:pPr>
              <w:pStyle w:val="ConsPlusNormal"/>
              <w:jc w:val="center"/>
            </w:pPr>
            <w:r>
              <w:t>ул. Волжская, дом 11,</w:t>
            </w:r>
          </w:p>
          <w:p w:rsidR="00072CB2" w:rsidRDefault="00072CB2">
            <w:pPr>
              <w:pStyle w:val="ConsPlusNormal"/>
              <w:jc w:val="center"/>
            </w:pPr>
            <w:r>
              <w:t>тел. 8 (8512) 22-64-68, 22-95-16</w:t>
            </w:r>
          </w:p>
        </w:tc>
      </w:tr>
      <w:tr w:rsidR="00072CB2">
        <w:tc>
          <w:tcPr>
            <w:tcW w:w="825" w:type="dxa"/>
          </w:tcPr>
          <w:p w:rsidR="00072CB2" w:rsidRDefault="00072CB2">
            <w:pPr>
              <w:pStyle w:val="ConsPlusNormal"/>
              <w:jc w:val="center"/>
            </w:pPr>
            <w:r>
              <w:t>67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Волгоградской области</w:t>
            </w:r>
          </w:p>
        </w:tc>
        <w:tc>
          <w:tcPr>
            <w:tcW w:w="5940" w:type="dxa"/>
          </w:tcPr>
          <w:p w:rsidR="00072CB2" w:rsidRDefault="00072CB2">
            <w:pPr>
              <w:pStyle w:val="ConsPlusNormal"/>
              <w:jc w:val="center"/>
            </w:pPr>
            <w:r>
              <w:t>400131, г. Волгоград,</w:t>
            </w:r>
          </w:p>
          <w:p w:rsidR="00072CB2" w:rsidRDefault="00072CB2">
            <w:pPr>
              <w:pStyle w:val="ConsPlusNormal"/>
              <w:jc w:val="center"/>
            </w:pPr>
            <w:r>
              <w:t>ул. 13-я Гвардейская, дом 15а,</w:t>
            </w:r>
          </w:p>
          <w:p w:rsidR="00072CB2" w:rsidRDefault="00072CB2">
            <w:pPr>
              <w:pStyle w:val="ConsPlusNormal"/>
              <w:jc w:val="center"/>
            </w:pPr>
            <w:r>
              <w:t>тел. 8 (8442) 95-25-55</w:t>
            </w:r>
          </w:p>
        </w:tc>
      </w:tr>
      <w:tr w:rsidR="00072CB2">
        <w:tc>
          <w:tcPr>
            <w:tcW w:w="825" w:type="dxa"/>
          </w:tcPr>
          <w:p w:rsidR="00072CB2" w:rsidRDefault="00072CB2">
            <w:pPr>
              <w:pStyle w:val="ConsPlusNormal"/>
              <w:jc w:val="center"/>
            </w:pPr>
            <w:r>
              <w:t>68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Ростовской области</w:t>
            </w:r>
          </w:p>
        </w:tc>
        <w:tc>
          <w:tcPr>
            <w:tcW w:w="5940" w:type="dxa"/>
          </w:tcPr>
          <w:p w:rsidR="00072CB2" w:rsidRDefault="00072CB2">
            <w:pPr>
              <w:pStyle w:val="ConsPlusNormal"/>
              <w:jc w:val="center"/>
            </w:pPr>
            <w:r>
              <w:t>344018, г. Ростов-на-Дону,</w:t>
            </w:r>
          </w:p>
          <w:p w:rsidR="00072CB2" w:rsidRDefault="00072CB2">
            <w:pPr>
              <w:pStyle w:val="ConsPlusNormal"/>
              <w:jc w:val="center"/>
            </w:pPr>
            <w:r>
              <w:t>пер. Доломановский, дом 132,</w:t>
            </w:r>
          </w:p>
          <w:p w:rsidR="00072CB2" w:rsidRDefault="00072CB2">
            <w:pPr>
              <w:pStyle w:val="ConsPlusNormal"/>
              <w:jc w:val="center"/>
            </w:pPr>
            <w:r>
              <w:t>тел. 8 (8632) 40-36-79, 40-29-89</w:t>
            </w:r>
          </w:p>
        </w:tc>
      </w:tr>
      <w:tr w:rsidR="00072CB2">
        <w:tblPrEx>
          <w:tblBorders>
            <w:insideH w:val="nil"/>
          </w:tblBorders>
        </w:tblPrEx>
        <w:tc>
          <w:tcPr>
            <w:tcW w:w="825" w:type="dxa"/>
            <w:tcBorders>
              <w:bottom w:val="nil"/>
            </w:tcBorders>
          </w:tcPr>
          <w:p w:rsidR="00072CB2" w:rsidRDefault="00072CB2">
            <w:pPr>
              <w:pStyle w:val="ConsPlusNormal"/>
              <w:jc w:val="center"/>
            </w:pPr>
            <w:r>
              <w:t>69</w:t>
            </w:r>
          </w:p>
        </w:tc>
        <w:tc>
          <w:tcPr>
            <w:tcW w:w="5445" w:type="dxa"/>
            <w:tcBorders>
              <w:bottom w:val="nil"/>
            </w:tcBorders>
          </w:tcPr>
          <w:p w:rsidR="00072CB2" w:rsidRDefault="00072CB2">
            <w:pPr>
              <w:pStyle w:val="ConsPlusNormal"/>
              <w:jc w:val="center"/>
            </w:pPr>
            <w:r>
              <w:t>Сибирский региональный центр МЧС России</w:t>
            </w:r>
          </w:p>
        </w:tc>
        <w:tc>
          <w:tcPr>
            <w:tcW w:w="5940" w:type="dxa"/>
            <w:tcBorders>
              <w:bottom w:val="nil"/>
            </w:tcBorders>
          </w:tcPr>
          <w:p w:rsidR="00072CB2" w:rsidRDefault="00072CB2">
            <w:pPr>
              <w:pStyle w:val="ConsPlusNormal"/>
              <w:jc w:val="center"/>
            </w:pPr>
            <w:r>
              <w:t>660074, г. Красноярск,</w:t>
            </w:r>
          </w:p>
          <w:p w:rsidR="00072CB2" w:rsidRDefault="00072CB2">
            <w:pPr>
              <w:pStyle w:val="ConsPlusNormal"/>
              <w:jc w:val="center"/>
            </w:pPr>
            <w:r>
              <w:t>ул. Ленинградская, дом 42,</w:t>
            </w:r>
          </w:p>
          <w:p w:rsidR="00072CB2" w:rsidRDefault="00072CB2">
            <w:pPr>
              <w:pStyle w:val="ConsPlusNormal"/>
              <w:jc w:val="center"/>
            </w:pPr>
            <w:r>
              <w:t>тел. 8 (3912) 66-12-68, 23-68-16</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69 в ред. </w:t>
            </w:r>
            <w:hyperlink r:id="rId94" w:history="1">
              <w:r>
                <w:rPr>
                  <w:color w:val="0000FF"/>
                </w:rPr>
                <w:t>Приказа</w:t>
              </w:r>
            </w:hyperlink>
            <w:r>
              <w:t xml:space="preserve"> МЧС России от 27.12.2013 N 844)</w:t>
            </w:r>
          </w:p>
        </w:tc>
      </w:tr>
      <w:tr w:rsidR="00072CB2">
        <w:tc>
          <w:tcPr>
            <w:tcW w:w="825" w:type="dxa"/>
          </w:tcPr>
          <w:p w:rsidR="00072CB2" w:rsidRDefault="00072CB2">
            <w:pPr>
              <w:pStyle w:val="ConsPlusNormal"/>
              <w:jc w:val="center"/>
            </w:pPr>
            <w:r>
              <w:t>70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Алтай</w:t>
            </w:r>
          </w:p>
        </w:tc>
        <w:tc>
          <w:tcPr>
            <w:tcW w:w="5940" w:type="dxa"/>
          </w:tcPr>
          <w:p w:rsidR="00072CB2" w:rsidRDefault="00072CB2">
            <w:pPr>
              <w:pStyle w:val="ConsPlusNormal"/>
              <w:jc w:val="center"/>
            </w:pPr>
            <w:r>
              <w:t>649000, г. Горно-Алтайск,</w:t>
            </w:r>
          </w:p>
          <w:p w:rsidR="00072CB2" w:rsidRDefault="00072CB2">
            <w:pPr>
              <w:pStyle w:val="ConsPlusNormal"/>
              <w:jc w:val="center"/>
            </w:pPr>
            <w:r>
              <w:t>ул. Улагашева, дом 13,</w:t>
            </w:r>
          </w:p>
          <w:p w:rsidR="00072CB2" w:rsidRDefault="00072CB2">
            <w:pPr>
              <w:pStyle w:val="ConsPlusNormal"/>
              <w:jc w:val="center"/>
            </w:pPr>
            <w:r>
              <w:t>тел. 8 (38822) 2-40-66, 2-37-64</w:t>
            </w:r>
          </w:p>
        </w:tc>
      </w:tr>
      <w:tr w:rsidR="00072CB2">
        <w:tc>
          <w:tcPr>
            <w:tcW w:w="825" w:type="dxa"/>
          </w:tcPr>
          <w:p w:rsidR="00072CB2" w:rsidRDefault="00072CB2">
            <w:pPr>
              <w:pStyle w:val="ConsPlusNormal"/>
              <w:jc w:val="center"/>
            </w:pPr>
            <w:r>
              <w:t>71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Бурятия</w:t>
            </w:r>
          </w:p>
        </w:tc>
        <w:tc>
          <w:tcPr>
            <w:tcW w:w="5940" w:type="dxa"/>
          </w:tcPr>
          <w:p w:rsidR="00072CB2" w:rsidRDefault="00072CB2">
            <w:pPr>
              <w:pStyle w:val="ConsPlusNormal"/>
              <w:jc w:val="center"/>
            </w:pPr>
            <w:r>
              <w:t>670000, г. Улан-Удэ,</w:t>
            </w:r>
          </w:p>
          <w:p w:rsidR="00072CB2" w:rsidRDefault="00072CB2">
            <w:pPr>
              <w:pStyle w:val="ConsPlusNormal"/>
              <w:jc w:val="center"/>
            </w:pPr>
            <w:r>
              <w:t>ул. Кирова, дом 37,</w:t>
            </w:r>
          </w:p>
          <w:p w:rsidR="00072CB2" w:rsidRDefault="00072CB2">
            <w:pPr>
              <w:pStyle w:val="ConsPlusNormal"/>
              <w:jc w:val="center"/>
            </w:pPr>
            <w:r>
              <w:t>тел. 8 (3012) 21-40-42</w:t>
            </w:r>
          </w:p>
        </w:tc>
      </w:tr>
      <w:tr w:rsidR="00072CB2">
        <w:tblPrEx>
          <w:tblBorders>
            <w:insideH w:val="nil"/>
          </w:tblBorders>
        </w:tblPrEx>
        <w:tc>
          <w:tcPr>
            <w:tcW w:w="825" w:type="dxa"/>
            <w:tcBorders>
              <w:bottom w:val="nil"/>
            </w:tcBorders>
          </w:tcPr>
          <w:p w:rsidR="00072CB2" w:rsidRDefault="00072CB2">
            <w:pPr>
              <w:pStyle w:val="ConsPlusNormal"/>
              <w:jc w:val="center"/>
            </w:pPr>
            <w:r>
              <w:t>72</w:t>
            </w:r>
          </w:p>
        </w:tc>
        <w:tc>
          <w:tcPr>
            <w:tcW w:w="5445" w:type="dxa"/>
            <w:tcBorders>
              <w:bottom w:val="nil"/>
            </w:tcBorders>
          </w:tcPr>
          <w:p w:rsidR="00072CB2" w:rsidRDefault="00072CB2">
            <w:pPr>
              <w:pStyle w:val="ConsPlusNormal"/>
              <w:jc w:val="center"/>
            </w:pPr>
            <w:r>
              <w:t>Главное управление МЧС России по Республике Тыва</w:t>
            </w:r>
          </w:p>
        </w:tc>
        <w:tc>
          <w:tcPr>
            <w:tcW w:w="5940" w:type="dxa"/>
            <w:tcBorders>
              <w:bottom w:val="nil"/>
            </w:tcBorders>
          </w:tcPr>
          <w:p w:rsidR="00072CB2" w:rsidRDefault="00072CB2">
            <w:pPr>
              <w:pStyle w:val="ConsPlusNormal"/>
              <w:jc w:val="center"/>
            </w:pPr>
            <w:r>
              <w:t>667007, г. Кызыл,</w:t>
            </w:r>
          </w:p>
          <w:p w:rsidR="00072CB2" w:rsidRDefault="00072CB2">
            <w:pPr>
              <w:pStyle w:val="ConsPlusNormal"/>
              <w:jc w:val="center"/>
            </w:pPr>
            <w:r>
              <w:t>ул. Складская, дом 1б, тел.</w:t>
            </w:r>
          </w:p>
          <w:p w:rsidR="00072CB2" w:rsidRDefault="00072CB2">
            <w:pPr>
              <w:pStyle w:val="ConsPlusNormal"/>
              <w:jc w:val="center"/>
            </w:pPr>
            <w:r>
              <w:t>8 (39422) 2-64-65, 2-64-50</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72 в ред. </w:t>
            </w:r>
            <w:hyperlink r:id="rId95" w:history="1">
              <w:r>
                <w:rPr>
                  <w:color w:val="0000FF"/>
                </w:rPr>
                <w:t>Приказа</w:t>
              </w:r>
            </w:hyperlink>
            <w:r>
              <w:t xml:space="preserve"> МЧС России от 27.12.2013 N 844)</w:t>
            </w:r>
          </w:p>
        </w:tc>
      </w:tr>
      <w:tr w:rsidR="00072CB2">
        <w:tblPrEx>
          <w:tblBorders>
            <w:insideH w:val="nil"/>
          </w:tblBorders>
        </w:tblPrEx>
        <w:tc>
          <w:tcPr>
            <w:tcW w:w="825" w:type="dxa"/>
            <w:tcBorders>
              <w:bottom w:val="nil"/>
            </w:tcBorders>
          </w:tcPr>
          <w:p w:rsidR="00072CB2" w:rsidRDefault="00072CB2">
            <w:pPr>
              <w:pStyle w:val="ConsPlusNormal"/>
              <w:jc w:val="center"/>
            </w:pPr>
            <w:r>
              <w:t>73</w:t>
            </w:r>
          </w:p>
        </w:tc>
        <w:tc>
          <w:tcPr>
            <w:tcW w:w="5445" w:type="dxa"/>
            <w:tcBorders>
              <w:bottom w:val="nil"/>
            </w:tcBorders>
          </w:tcPr>
          <w:p w:rsidR="00072CB2" w:rsidRDefault="00072CB2">
            <w:pPr>
              <w:pStyle w:val="ConsPlusNormal"/>
              <w:jc w:val="center"/>
            </w:pPr>
            <w:r>
              <w:t>Главное управление МЧС России по Республике Хакасия</w:t>
            </w:r>
          </w:p>
        </w:tc>
        <w:tc>
          <w:tcPr>
            <w:tcW w:w="5940" w:type="dxa"/>
            <w:tcBorders>
              <w:bottom w:val="nil"/>
            </w:tcBorders>
          </w:tcPr>
          <w:p w:rsidR="00072CB2" w:rsidRDefault="00072CB2">
            <w:pPr>
              <w:pStyle w:val="ConsPlusNormal"/>
              <w:jc w:val="center"/>
            </w:pPr>
            <w:r>
              <w:t>655019, г. Абакан,</w:t>
            </w:r>
          </w:p>
          <w:p w:rsidR="00072CB2" w:rsidRDefault="00072CB2">
            <w:pPr>
              <w:pStyle w:val="ConsPlusNormal"/>
              <w:jc w:val="center"/>
            </w:pPr>
            <w:r>
              <w:t>ул. Ленина, дом 67, тел.</w:t>
            </w:r>
          </w:p>
          <w:p w:rsidR="00072CB2" w:rsidRDefault="00072CB2">
            <w:pPr>
              <w:pStyle w:val="ConsPlusNormal"/>
              <w:jc w:val="center"/>
            </w:pPr>
            <w:r>
              <w:t>8 (3902) 29-55-56, 29-55-42</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73 в ред. </w:t>
            </w:r>
            <w:hyperlink r:id="rId96" w:history="1">
              <w:r>
                <w:rPr>
                  <w:color w:val="0000FF"/>
                </w:rPr>
                <w:t>Приказа</w:t>
              </w:r>
            </w:hyperlink>
            <w:r>
              <w:t xml:space="preserve"> МЧС России от 27.12.2013 N 844)</w:t>
            </w:r>
          </w:p>
        </w:tc>
      </w:tr>
      <w:tr w:rsidR="00072CB2">
        <w:tblPrEx>
          <w:tblBorders>
            <w:insideH w:val="nil"/>
          </w:tblBorders>
        </w:tblPrEx>
        <w:tc>
          <w:tcPr>
            <w:tcW w:w="825" w:type="dxa"/>
            <w:tcBorders>
              <w:bottom w:val="nil"/>
            </w:tcBorders>
          </w:tcPr>
          <w:p w:rsidR="00072CB2" w:rsidRDefault="00072CB2">
            <w:pPr>
              <w:pStyle w:val="ConsPlusNormal"/>
              <w:jc w:val="center"/>
            </w:pPr>
            <w:r>
              <w:t>74</w:t>
            </w:r>
          </w:p>
        </w:tc>
        <w:tc>
          <w:tcPr>
            <w:tcW w:w="5445" w:type="dxa"/>
            <w:tcBorders>
              <w:bottom w:val="nil"/>
            </w:tcBorders>
          </w:tcPr>
          <w:p w:rsidR="00072CB2" w:rsidRDefault="00072CB2">
            <w:pPr>
              <w:pStyle w:val="ConsPlusNormal"/>
              <w:jc w:val="center"/>
            </w:pPr>
            <w:r>
              <w:t>Главное управление МЧС России по Алтайскому краю</w:t>
            </w:r>
          </w:p>
        </w:tc>
        <w:tc>
          <w:tcPr>
            <w:tcW w:w="5940" w:type="dxa"/>
            <w:tcBorders>
              <w:bottom w:val="nil"/>
            </w:tcBorders>
          </w:tcPr>
          <w:p w:rsidR="00072CB2" w:rsidRDefault="00072CB2">
            <w:pPr>
              <w:pStyle w:val="ConsPlusNormal"/>
              <w:jc w:val="center"/>
            </w:pPr>
            <w:r>
              <w:t>656006, г. Барнаул,</w:t>
            </w:r>
          </w:p>
          <w:p w:rsidR="00072CB2" w:rsidRDefault="00072CB2">
            <w:pPr>
              <w:pStyle w:val="ConsPlusNormal"/>
              <w:jc w:val="center"/>
            </w:pPr>
            <w:r>
              <w:t>ул. Взлетная, дом 2и, тел.</w:t>
            </w:r>
          </w:p>
          <w:p w:rsidR="00072CB2" w:rsidRDefault="00072CB2">
            <w:pPr>
              <w:pStyle w:val="ConsPlusNormal"/>
              <w:jc w:val="center"/>
            </w:pPr>
            <w:r>
              <w:t>8 (3852) 54-87-55, 54-07-42</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74 в ред. </w:t>
            </w:r>
            <w:hyperlink r:id="rId97" w:history="1">
              <w:r>
                <w:rPr>
                  <w:color w:val="0000FF"/>
                </w:rPr>
                <w:t>Приказа</w:t>
              </w:r>
            </w:hyperlink>
            <w:r>
              <w:t xml:space="preserve"> МЧС России от 27.12.2013 N 844)</w:t>
            </w:r>
          </w:p>
        </w:tc>
      </w:tr>
      <w:tr w:rsidR="00072CB2">
        <w:tblPrEx>
          <w:tblBorders>
            <w:insideH w:val="nil"/>
          </w:tblBorders>
        </w:tblPrEx>
        <w:tc>
          <w:tcPr>
            <w:tcW w:w="825" w:type="dxa"/>
            <w:tcBorders>
              <w:bottom w:val="nil"/>
            </w:tcBorders>
          </w:tcPr>
          <w:p w:rsidR="00072CB2" w:rsidRDefault="00072CB2">
            <w:pPr>
              <w:pStyle w:val="ConsPlusNormal"/>
              <w:jc w:val="center"/>
            </w:pPr>
            <w:r>
              <w:t>75</w:t>
            </w:r>
          </w:p>
        </w:tc>
        <w:tc>
          <w:tcPr>
            <w:tcW w:w="5445" w:type="dxa"/>
            <w:tcBorders>
              <w:bottom w:val="nil"/>
            </w:tcBorders>
          </w:tcPr>
          <w:p w:rsidR="00072CB2" w:rsidRDefault="00072CB2">
            <w:pPr>
              <w:pStyle w:val="ConsPlusNormal"/>
              <w:jc w:val="center"/>
            </w:pPr>
            <w:r>
              <w:t>Главное управление МЧС России по Забайкальскому краю</w:t>
            </w:r>
          </w:p>
        </w:tc>
        <w:tc>
          <w:tcPr>
            <w:tcW w:w="5940" w:type="dxa"/>
            <w:tcBorders>
              <w:bottom w:val="nil"/>
            </w:tcBorders>
          </w:tcPr>
          <w:p w:rsidR="00072CB2" w:rsidRDefault="00072CB2">
            <w:pPr>
              <w:pStyle w:val="ConsPlusNormal"/>
              <w:jc w:val="center"/>
            </w:pPr>
            <w:r>
              <w:t>672000, г. Чита,</w:t>
            </w:r>
          </w:p>
          <w:p w:rsidR="00072CB2" w:rsidRDefault="00072CB2">
            <w:pPr>
              <w:pStyle w:val="ConsPlusNormal"/>
              <w:jc w:val="center"/>
            </w:pPr>
            <w:r>
              <w:t>ул. Костюшко-Григоровича,</w:t>
            </w:r>
          </w:p>
          <w:p w:rsidR="00072CB2" w:rsidRDefault="00072CB2">
            <w:pPr>
              <w:pStyle w:val="ConsPlusNormal"/>
              <w:jc w:val="center"/>
            </w:pPr>
            <w:r>
              <w:t>дом 37, тел. 8 (3022) 26-63-57</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75 в ред. </w:t>
            </w:r>
            <w:hyperlink r:id="rId98" w:history="1">
              <w:r>
                <w:rPr>
                  <w:color w:val="0000FF"/>
                </w:rPr>
                <w:t>Приказа</w:t>
              </w:r>
            </w:hyperlink>
            <w:r>
              <w:t xml:space="preserve"> МЧС России от 27.12.2013 N 844)</w:t>
            </w:r>
          </w:p>
        </w:tc>
      </w:tr>
      <w:tr w:rsidR="00072CB2">
        <w:tc>
          <w:tcPr>
            <w:tcW w:w="825" w:type="dxa"/>
          </w:tcPr>
          <w:p w:rsidR="00072CB2" w:rsidRDefault="00072CB2">
            <w:pPr>
              <w:pStyle w:val="ConsPlusNormal"/>
              <w:jc w:val="center"/>
            </w:pPr>
            <w:r>
              <w:t>76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Красноярскому краю</w:t>
            </w:r>
          </w:p>
        </w:tc>
        <w:tc>
          <w:tcPr>
            <w:tcW w:w="5940" w:type="dxa"/>
          </w:tcPr>
          <w:p w:rsidR="00072CB2" w:rsidRDefault="00072CB2">
            <w:pPr>
              <w:pStyle w:val="ConsPlusNormal"/>
              <w:jc w:val="center"/>
            </w:pPr>
            <w:r>
              <w:t>660049, г. Красноярск, пр-т Мира, дом 68,</w:t>
            </w:r>
          </w:p>
          <w:p w:rsidR="00072CB2" w:rsidRDefault="00072CB2">
            <w:pPr>
              <w:pStyle w:val="ConsPlusNormal"/>
              <w:jc w:val="center"/>
            </w:pPr>
            <w:r>
              <w:t>тел. 8 (3912) 23-44-60</w:t>
            </w:r>
          </w:p>
        </w:tc>
      </w:tr>
      <w:tr w:rsidR="00072CB2">
        <w:tc>
          <w:tcPr>
            <w:tcW w:w="825" w:type="dxa"/>
          </w:tcPr>
          <w:p w:rsidR="00072CB2" w:rsidRDefault="00072CB2">
            <w:pPr>
              <w:pStyle w:val="ConsPlusNormal"/>
              <w:jc w:val="center"/>
            </w:pPr>
            <w:r>
              <w:t>77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Иркутской области</w:t>
            </w:r>
          </w:p>
        </w:tc>
        <w:tc>
          <w:tcPr>
            <w:tcW w:w="5940" w:type="dxa"/>
          </w:tcPr>
          <w:p w:rsidR="00072CB2" w:rsidRDefault="00072CB2">
            <w:pPr>
              <w:pStyle w:val="ConsPlusNormal"/>
              <w:jc w:val="center"/>
            </w:pPr>
            <w:r>
              <w:t>664011, г. Иркутск,</w:t>
            </w:r>
          </w:p>
          <w:p w:rsidR="00072CB2" w:rsidRDefault="00072CB2">
            <w:pPr>
              <w:pStyle w:val="ConsPlusNormal"/>
              <w:jc w:val="center"/>
            </w:pPr>
            <w:r>
              <w:t>ул. Ударника, дом 4,</w:t>
            </w:r>
          </w:p>
          <w:p w:rsidR="00072CB2" w:rsidRDefault="00072CB2">
            <w:pPr>
              <w:pStyle w:val="ConsPlusNormal"/>
              <w:jc w:val="center"/>
            </w:pPr>
            <w:r>
              <w:t>тел. 8 (3952) 25-79-78, 24-04-48</w:t>
            </w:r>
          </w:p>
        </w:tc>
      </w:tr>
      <w:tr w:rsidR="00072CB2">
        <w:tc>
          <w:tcPr>
            <w:tcW w:w="825" w:type="dxa"/>
          </w:tcPr>
          <w:p w:rsidR="00072CB2" w:rsidRDefault="00072CB2">
            <w:pPr>
              <w:pStyle w:val="ConsPlusNormal"/>
              <w:jc w:val="center"/>
            </w:pPr>
            <w:r>
              <w:t>78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Кемеровской области</w:t>
            </w:r>
          </w:p>
        </w:tc>
        <w:tc>
          <w:tcPr>
            <w:tcW w:w="5940" w:type="dxa"/>
          </w:tcPr>
          <w:p w:rsidR="00072CB2" w:rsidRDefault="00072CB2">
            <w:pPr>
              <w:pStyle w:val="ConsPlusNormal"/>
              <w:jc w:val="center"/>
            </w:pPr>
            <w:r>
              <w:t>650040, г. Кемерово,</w:t>
            </w:r>
          </w:p>
          <w:p w:rsidR="00072CB2" w:rsidRDefault="00072CB2">
            <w:pPr>
              <w:pStyle w:val="ConsPlusNormal"/>
              <w:jc w:val="center"/>
            </w:pPr>
            <w:r>
              <w:t>пр. Ленина, дом 55а,</w:t>
            </w:r>
          </w:p>
          <w:p w:rsidR="00072CB2" w:rsidRDefault="00072CB2">
            <w:pPr>
              <w:pStyle w:val="ConsPlusNormal"/>
              <w:jc w:val="center"/>
            </w:pPr>
            <w:r>
              <w:t>тел. 8 (3842) 58-42-28, 58-30-99</w:t>
            </w:r>
          </w:p>
        </w:tc>
      </w:tr>
      <w:tr w:rsidR="00072CB2">
        <w:tc>
          <w:tcPr>
            <w:tcW w:w="825" w:type="dxa"/>
          </w:tcPr>
          <w:p w:rsidR="00072CB2" w:rsidRDefault="00072CB2">
            <w:pPr>
              <w:pStyle w:val="ConsPlusNormal"/>
              <w:jc w:val="center"/>
            </w:pPr>
            <w:r>
              <w:t>79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Новосибирской области</w:t>
            </w:r>
          </w:p>
        </w:tc>
        <w:tc>
          <w:tcPr>
            <w:tcW w:w="5940" w:type="dxa"/>
          </w:tcPr>
          <w:p w:rsidR="00072CB2" w:rsidRDefault="00072CB2">
            <w:pPr>
              <w:pStyle w:val="ConsPlusNormal"/>
              <w:jc w:val="center"/>
            </w:pPr>
            <w:r>
              <w:t>630099, г. Новосибирск,</w:t>
            </w:r>
          </w:p>
          <w:p w:rsidR="00072CB2" w:rsidRDefault="00072CB2">
            <w:pPr>
              <w:pStyle w:val="ConsPlusNormal"/>
              <w:jc w:val="center"/>
            </w:pPr>
            <w:r>
              <w:t>ул. Октябрьская, дом 80,</w:t>
            </w:r>
          </w:p>
          <w:p w:rsidR="00072CB2" w:rsidRDefault="00072CB2">
            <w:pPr>
              <w:pStyle w:val="ConsPlusNormal"/>
              <w:jc w:val="center"/>
            </w:pPr>
            <w:r>
              <w:t>тел. 8 (3832) 22-44-90, 23-28-62</w:t>
            </w:r>
          </w:p>
        </w:tc>
      </w:tr>
      <w:tr w:rsidR="00072CB2">
        <w:tc>
          <w:tcPr>
            <w:tcW w:w="825" w:type="dxa"/>
          </w:tcPr>
          <w:p w:rsidR="00072CB2" w:rsidRDefault="00072CB2">
            <w:pPr>
              <w:pStyle w:val="ConsPlusNormal"/>
              <w:jc w:val="center"/>
            </w:pPr>
            <w:r>
              <w:t>80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Омской области</w:t>
            </w:r>
          </w:p>
        </w:tc>
        <w:tc>
          <w:tcPr>
            <w:tcW w:w="5940" w:type="dxa"/>
          </w:tcPr>
          <w:p w:rsidR="00072CB2" w:rsidRDefault="00072CB2">
            <w:pPr>
              <w:pStyle w:val="ConsPlusNormal"/>
              <w:jc w:val="center"/>
            </w:pPr>
            <w:r>
              <w:t>644099, г. Омск,</w:t>
            </w:r>
          </w:p>
          <w:p w:rsidR="00072CB2" w:rsidRDefault="00072CB2">
            <w:pPr>
              <w:pStyle w:val="ConsPlusNormal"/>
              <w:jc w:val="center"/>
            </w:pPr>
            <w:r>
              <w:t>ул. Интернациональная, дом 41,</w:t>
            </w:r>
          </w:p>
          <w:p w:rsidR="00072CB2" w:rsidRDefault="00072CB2">
            <w:pPr>
              <w:pStyle w:val="ConsPlusNormal"/>
              <w:jc w:val="center"/>
            </w:pPr>
            <w:r>
              <w:t>тел. 8 (3812) 25-55-16</w:t>
            </w:r>
          </w:p>
        </w:tc>
      </w:tr>
      <w:tr w:rsidR="00072CB2">
        <w:tc>
          <w:tcPr>
            <w:tcW w:w="825" w:type="dxa"/>
          </w:tcPr>
          <w:p w:rsidR="00072CB2" w:rsidRDefault="00072CB2">
            <w:pPr>
              <w:pStyle w:val="ConsPlusNormal"/>
              <w:jc w:val="center"/>
            </w:pPr>
            <w:r>
              <w:t>81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Томской области</w:t>
            </w:r>
          </w:p>
        </w:tc>
        <w:tc>
          <w:tcPr>
            <w:tcW w:w="5940" w:type="dxa"/>
          </w:tcPr>
          <w:p w:rsidR="00072CB2" w:rsidRDefault="00072CB2">
            <w:pPr>
              <w:pStyle w:val="ConsPlusNormal"/>
              <w:jc w:val="center"/>
            </w:pPr>
            <w:r>
              <w:t>634034, г. Томск,</w:t>
            </w:r>
          </w:p>
          <w:p w:rsidR="00072CB2" w:rsidRDefault="00072CB2">
            <w:pPr>
              <w:pStyle w:val="ConsPlusNormal"/>
              <w:jc w:val="center"/>
            </w:pPr>
            <w:r>
              <w:t>ул. Вершинина, дом 48/1,</w:t>
            </w:r>
          </w:p>
          <w:p w:rsidR="00072CB2" w:rsidRDefault="00072CB2">
            <w:pPr>
              <w:pStyle w:val="ConsPlusNormal"/>
              <w:jc w:val="center"/>
            </w:pPr>
            <w:r>
              <w:t>тел. 8 (3822) 43-32-70, 43-32-44</w:t>
            </w:r>
          </w:p>
        </w:tc>
      </w:tr>
      <w:tr w:rsidR="00072CB2">
        <w:tc>
          <w:tcPr>
            <w:tcW w:w="825" w:type="dxa"/>
          </w:tcPr>
          <w:p w:rsidR="00072CB2" w:rsidRDefault="00072CB2">
            <w:pPr>
              <w:pStyle w:val="ConsPlusNormal"/>
              <w:jc w:val="center"/>
            </w:pPr>
            <w:r>
              <w:t>82</w:t>
            </w:r>
          </w:p>
        </w:tc>
        <w:tc>
          <w:tcPr>
            <w:tcW w:w="5445" w:type="dxa"/>
          </w:tcPr>
          <w:p w:rsidR="00072CB2" w:rsidRDefault="00072CB2">
            <w:pPr>
              <w:pStyle w:val="ConsPlusNormal"/>
              <w:jc w:val="center"/>
            </w:pPr>
            <w:r>
              <w:t>Дальневосточный региональный центр МЧС России</w:t>
            </w:r>
          </w:p>
        </w:tc>
        <w:tc>
          <w:tcPr>
            <w:tcW w:w="5940" w:type="dxa"/>
          </w:tcPr>
          <w:p w:rsidR="00072CB2" w:rsidRDefault="00072CB2">
            <w:pPr>
              <w:pStyle w:val="ConsPlusNormal"/>
              <w:jc w:val="center"/>
            </w:pPr>
            <w:r>
              <w:t>680003, г. Хабаровск,</w:t>
            </w:r>
          </w:p>
          <w:p w:rsidR="00072CB2" w:rsidRDefault="00072CB2">
            <w:pPr>
              <w:pStyle w:val="ConsPlusNormal"/>
              <w:jc w:val="center"/>
            </w:pPr>
            <w:r>
              <w:t>ул. Союзная, дом 3а,</w:t>
            </w:r>
          </w:p>
          <w:p w:rsidR="00072CB2" w:rsidRDefault="00072CB2">
            <w:pPr>
              <w:pStyle w:val="ConsPlusNormal"/>
              <w:jc w:val="center"/>
            </w:pPr>
            <w:r>
              <w:t>тел. 8 (4212) 32-48-99</w:t>
            </w:r>
          </w:p>
        </w:tc>
      </w:tr>
      <w:tr w:rsidR="00072CB2">
        <w:tc>
          <w:tcPr>
            <w:tcW w:w="825" w:type="dxa"/>
          </w:tcPr>
          <w:p w:rsidR="00072CB2" w:rsidRDefault="00072CB2">
            <w:pPr>
              <w:pStyle w:val="ConsPlusNormal"/>
              <w:jc w:val="center"/>
            </w:pPr>
            <w:r>
              <w:t>83</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Саха (Якутия)</w:t>
            </w:r>
          </w:p>
        </w:tc>
        <w:tc>
          <w:tcPr>
            <w:tcW w:w="5940" w:type="dxa"/>
          </w:tcPr>
          <w:p w:rsidR="00072CB2" w:rsidRDefault="00072CB2">
            <w:pPr>
              <w:pStyle w:val="ConsPlusNormal"/>
              <w:jc w:val="center"/>
            </w:pPr>
            <w:r>
              <w:t>677009, г. Якутск,</w:t>
            </w:r>
          </w:p>
          <w:p w:rsidR="00072CB2" w:rsidRDefault="00072CB2">
            <w:pPr>
              <w:pStyle w:val="ConsPlusNormal"/>
              <w:jc w:val="center"/>
            </w:pPr>
            <w:r>
              <w:t>ул. Кальвица, дом 16/2,</w:t>
            </w:r>
          </w:p>
          <w:p w:rsidR="00072CB2" w:rsidRDefault="00072CB2">
            <w:pPr>
              <w:pStyle w:val="ConsPlusNormal"/>
              <w:jc w:val="center"/>
            </w:pPr>
            <w:r>
              <w:t>тел. 8 (4112) 22-30-16</w:t>
            </w:r>
          </w:p>
        </w:tc>
      </w:tr>
      <w:tr w:rsidR="00072CB2">
        <w:tc>
          <w:tcPr>
            <w:tcW w:w="825" w:type="dxa"/>
          </w:tcPr>
          <w:p w:rsidR="00072CB2" w:rsidRDefault="00072CB2">
            <w:pPr>
              <w:pStyle w:val="ConsPlusNormal"/>
              <w:jc w:val="center"/>
            </w:pPr>
            <w:r>
              <w:t>84</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Камчатскому краю</w:t>
            </w:r>
          </w:p>
        </w:tc>
        <w:tc>
          <w:tcPr>
            <w:tcW w:w="5940" w:type="dxa"/>
          </w:tcPr>
          <w:p w:rsidR="00072CB2" w:rsidRDefault="00072CB2">
            <w:pPr>
              <w:pStyle w:val="ConsPlusNormal"/>
              <w:jc w:val="center"/>
            </w:pPr>
            <w:r>
              <w:t>683003,</w:t>
            </w:r>
          </w:p>
          <w:p w:rsidR="00072CB2" w:rsidRDefault="00072CB2">
            <w:pPr>
              <w:pStyle w:val="ConsPlusNormal"/>
              <w:jc w:val="center"/>
            </w:pPr>
            <w:r>
              <w:t>г. Петропавловск-Камчатский,</w:t>
            </w:r>
          </w:p>
          <w:p w:rsidR="00072CB2" w:rsidRDefault="00072CB2">
            <w:pPr>
              <w:pStyle w:val="ConsPlusNormal"/>
              <w:jc w:val="center"/>
            </w:pPr>
            <w:r>
              <w:t>ул. Ленинградская, дом 25,</w:t>
            </w:r>
          </w:p>
          <w:p w:rsidR="00072CB2" w:rsidRDefault="00072CB2">
            <w:pPr>
              <w:pStyle w:val="ConsPlusNormal"/>
              <w:jc w:val="center"/>
            </w:pPr>
            <w:r>
              <w:t>тел. 8 (4152) 11-22-22</w:t>
            </w:r>
          </w:p>
        </w:tc>
      </w:tr>
      <w:tr w:rsidR="00072CB2">
        <w:tc>
          <w:tcPr>
            <w:tcW w:w="825" w:type="dxa"/>
          </w:tcPr>
          <w:p w:rsidR="00072CB2" w:rsidRDefault="00072CB2">
            <w:pPr>
              <w:pStyle w:val="ConsPlusNormal"/>
              <w:jc w:val="center"/>
            </w:pPr>
            <w:r>
              <w:t>85</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Приморскому краю</w:t>
            </w:r>
          </w:p>
        </w:tc>
        <w:tc>
          <w:tcPr>
            <w:tcW w:w="5940" w:type="dxa"/>
          </w:tcPr>
          <w:p w:rsidR="00072CB2" w:rsidRDefault="00072CB2">
            <w:pPr>
              <w:pStyle w:val="ConsPlusNormal"/>
              <w:jc w:val="center"/>
            </w:pPr>
            <w:r>
              <w:t>690029, г. Владивосток,</w:t>
            </w:r>
          </w:p>
          <w:p w:rsidR="00072CB2" w:rsidRDefault="00072CB2">
            <w:pPr>
              <w:pStyle w:val="ConsPlusNormal"/>
              <w:jc w:val="center"/>
            </w:pPr>
            <w:r>
              <w:t>ул. Суханова, дом 3,</w:t>
            </w:r>
          </w:p>
          <w:p w:rsidR="00072CB2" w:rsidRDefault="00072CB2">
            <w:pPr>
              <w:pStyle w:val="ConsPlusNormal"/>
              <w:jc w:val="center"/>
            </w:pPr>
            <w:r>
              <w:t>тел. 8 (4232) 43-28-27, 43-25-49</w:t>
            </w:r>
          </w:p>
        </w:tc>
      </w:tr>
      <w:tr w:rsidR="00072CB2">
        <w:tc>
          <w:tcPr>
            <w:tcW w:w="825" w:type="dxa"/>
          </w:tcPr>
          <w:p w:rsidR="00072CB2" w:rsidRDefault="00072CB2">
            <w:pPr>
              <w:pStyle w:val="ConsPlusNormal"/>
              <w:jc w:val="center"/>
            </w:pPr>
            <w:r>
              <w:t>86</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Хабаровскому краю</w:t>
            </w:r>
          </w:p>
        </w:tc>
        <w:tc>
          <w:tcPr>
            <w:tcW w:w="5940" w:type="dxa"/>
          </w:tcPr>
          <w:p w:rsidR="00072CB2" w:rsidRDefault="00072CB2">
            <w:pPr>
              <w:pStyle w:val="ConsPlusNormal"/>
              <w:jc w:val="center"/>
            </w:pPr>
            <w:r>
              <w:t>680610, г. Хабаровск,</w:t>
            </w:r>
          </w:p>
          <w:p w:rsidR="00072CB2" w:rsidRDefault="00072CB2">
            <w:pPr>
              <w:pStyle w:val="ConsPlusNormal"/>
              <w:jc w:val="center"/>
            </w:pPr>
            <w:r>
              <w:t>ул. Волочаевская, дом 146,</w:t>
            </w:r>
          </w:p>
          <w:p w:rsidR="00072CB2" w:rsidRDefault="00072CB2">
            <w:pPr>
              <w:pStyle w:val="ConsPlusNormal"/>
              <w:jc w:val="center"/>
            </w:pPr>
            <w:r>
              <w:t>тел. 8 (4212) 32-45-74, 32-45-78</w:t>
            </w:r>
          </w:p>
        </w:tc>
      </w:tr>
      <w:tr w:rsidR="00072CB2">
        <w:tc>
          <w:tcPr>
            <w:tcW w:w="825" w:type="dxa"/>
          </w:tcPr>
          <w:p w:rsidR="00072CB2" w:rsidRDefault="00072CB2">
            <w:pPr>
              <w:pStyle w:val="ConsPlusNormal"/>
              <w:jc w:val="center"/>
            </w:pPr>
            <w:r>
              <w:t>87</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Амурской области</w:t>
            </w:r>
          </w:p>
        </w:tc>
        <w:tc>
          <w:tcPr>
            <w:tcW w:w="5940" w:type="dxa"/>
          </w:tcPr>
          <w:p w:rsidR="00072CB2" w:rsidRDefault="00072CB2">
            <w:pPr>
              <w:pStyle w:val="ConsPlusNormal"/>
              <w:jc w:val="center"/>
            </w:pPr>
            <w:r>
              <w:t>675000, г. Благовещенск,</w:t>
            </w:r>
          </w:p>
          <w:p w:rsidR="00072CB2" w:rsidRDefault="00072CB2">
            <w:pPr>
              <w:pStyle w:val="ConsPlusNormal"/>
              <w:jc w:val="center"/>
            </w:pPr>
            <w:r>
              <w:t>ул. Пионерская, дом 47,</w:t>
            </w:r>
          </w:p>
          <w:p w:rsidR="00072CB2" w:rsidRDefault="00072CB2">
            <w:pPr>
              <w:pStyle w:val="ConsPlusNormal"/>
              <w:jc w:val="center"/>
            </w:pPr>
            <w:r>
              <w:t>тел. 8 (4162) 52-21-83</w:t>
            </w:r>
          </w:p>
        </w:tc>
      </w:tr>
      <w:tr w:rsidR="00072CB2">
        <w:tc>
          <w:tcPr>
            <w:tcW w:w="825" w:type="dxa"/>
          </w:tcPr>
          <w:p w:rsidR="00072CB2" w:rsidRDefault="00072CB2">
            <w:pPr>
              <w:pStyle w:val="ConsPlusNormal"/>
              <w:jc w:val="center"/>
            </w:pPr>
            <w:r>
              <w:t>88</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Магаданской области</w:t>
            </w:r>
          </w:p>
        </w:tc>
        <w:tc>
          <w:tcPr>
            <w:tcW w:w="5940" w:type="dxa"/>
          </w:tcPr>
          <w:p w:rsidR="00072CB2" w:rsidRDefault="00072CB2">
            <w:pPr>
              <w:pStyle w:val="ConsPlusNormal"/>
              <w:jc w:val="center"/>
            </w:pPr>
            <w:r>
              <w:t>685000, г. Магадан,</w:t>
            </w:r>
          </w:p>
          <w:p w:rsidR="00072CB2" w:rsidRDefault="00072CB2">
            <w:pPr>
              <w:pStyle w:val="ConsPlusNormal"/>
              <w:jc w:val="center"/>
            </w:pPr>
            <w:r>
              <w:t>ул. Советская, дом 9,</w:t>
            </w:r>
          </w:p>
          <w:p w:rsidR="00072CB2" w:rsidRDefault="00072CB2">
            <w:pPr>
              <w:pStyle w:val="ConsPlusNormal"/>
              <w:jc w:val="center"/>
            </w:pPr>
            <w:r>
              <w:t>тел. 8 (4132) 2-41-91</w:t>
            </w:r>
          </w:p>
        </w:tc>
      </w:tr>
      <w:tr w:rsidR="00072CB2">
        <w:tc>
          <w:tcPr>
            <w:tcW w:w="825" w:type="dxa"/>
          </w:tcPr>
          <w:p w:rsidR="00072CB2" w:rsidRDefault="00072CB2">
            <w:pPr>
              <w:pStyle w:val="ConsPlusNormal"/>
              <w:jc w:val="center"/>
            </w:pPr>
            <w:r>
              <w:t>89</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Сахалинской области</w:t>
            </w:r>
          </w:p>
        </w:tc>
        <w:tc>
          <w:tcPr>
            <w:tcW w:w="5940" w:type="dxa"/>
          </w:tcPr>
          <w:p w:rsidR="00072CB2" w:rsidRDefault="00072CB2">
            <w:pPr>
              <w:pStyle w:val="ConsPlusNormal"/>
              <w:jc w:val="center"/>
            </w:pPr>
            <w:r>
              <w:t>693000, г. Южно-Сахалинск,</w:t>
            </w:r>
          </w:p>
          <w:p w:rsidR="00072CB2" w:rsidRDefault="00072CB2">
            <w:pPr>
              <w:pStyle w:val="ConsPlusNormal"/>
              <w:jc w:val="center"/>
            </w:pPr>
            <w:r>
              <w:t>ул. Ленина, дом 129,</w:t>
            </w:r>
          </w:p>
          <w:p w:rsidR="00072CB2" w:rsidRDefault="00072CB2">
            <w:pPr>
              <w:pStyle w:val="ConsPlusNormal"/>
              <w:jc w:val="center"/>
            </w:pPr>
            <w:r>
              <w:t>тел. 8 (4242)72-36-63, 72-26-07</w:t>
            </w:r>
          </w:p>
        </w:tc>
      </w:tr>
      <w:tr w:rsidR="00072CB2">
        <w:tc>
          <w:tcPr>
            <w:tcW w:w="825" w:type="dxa"/>
          </w:tcPr>
          <w:p w:rsidR="00072CB2" w:rsidRDefault="00072CB2">
            <w:pPr>
              <w:pStyle w:val="ConsPlusNormal"/>
              <w:jc w:val="center"/>
            </w:pPr>
            <w:r>
              <w:t>90</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Чукотскому автономному</w:t>
            </w:r>
          </w:p>
          <w:p w:rsidR="00072CB2" w:rsidRDefault="00072CB2">
            <w:pPr>
              <w:pStyle w:val="ConsPlusNormal"/>
              <w:jc w:val="center"/>
            </w:pPr>
            <w:r>
              <w:t>округу</w:t>
            </w:r>
          </w:p>
        </w:tc>
        <w:tc>
          <w:tcPr>
            <w:tcW w:w="5940" w:type="dxa"/>
          </w:tcPr>
          <w:p w:rsidR="00072CB2" w:rsidRDefault="00072CB2">
            <w:pPr>
              <w:pStyle w:val="ConsPlusNormal"/>
              <w:jc w:val="center"/>
            </w:pPr>
            <w:r>
              <w:t>689000, г. Анадырь,</w:t>
            </w:r>
          </w:p>
          <w:p w:rsidR="00072CB2" w:rsidRDefault="00072CB2">
            <w:pPr>
              <w:pStyle w:val="ConsPlusNormal"/>
              <w:jc w:val="center"/>
            </w:pPr>
            <w:r>
              <w:t>ул. Рультытегина, дом 15,</w:t>
            </w:r>
          </w:p>
          <w:p w:rsidR="00072CB2" w:rsidRDefault="00072CB2">
            <w:pPr>
              <w:pStyle w:val="ConsPlusNormal"/>
              <w:jc w:val="center"/>
            </w:pPr>
            <w:r>
              <w:t>тел. 8 (42722) 2-43-74</w:t>
            </w:r>
          </w:p>
        </w:tc>
      </w:tr>
      <w:tr w:rsidR="00072CB2">
        <w:tc>
          <w:tcPr>
            <w:tcW w:w="825" w:type="dxa"/>
          </w:tcPr>
          <w:p w:rsidR="00072CB2" w:rsidRDefault="00072CB2">
            <w:pPr>
              <w:pStyle w:val="ConsPlusNormal"/>
              <w:jc w:val="center"/>
            </w:pPr>
            <w:r>
              <w:t>91</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pPr>
            <w:r>
              <w:t>по Еврейской автономной области</w:t>
            </w:r>
          </w:p>
        </w:tc>
        <w:tc>
          <w:tcPr>
            <w:tcW w:w="5940" w:type="dxa"/>
          </w:tcPr>
          <w:p w:rsidR="00072CB2" w:rsidRDefault="00072CB2">
            <w:pPr>
              <w:pStyle w:val="ConsPlusNormal"/>
              <w:jc w:val="center"/>
            </w:pPr>
            <w:r>
              <w:t>679016, г. Биробиджан,</w:t>
            </w:r>
          </w:p>
          <w:p w:rsidR="00072CB2" w:rsidRDefault="00072CB2">
            <w:pPr>
              <w:pStyle w:val="ConsPlusNormal"/>
              <w:jc w:val="center"/>
            </w:pPr>
            <w:r>
              <w:t>ул. Ленина, дом 34а,</w:t>
            </w:r>
          </w:p>
          <w:p w:rsidR="00072CB2" w:rsidRDefault="00072CB2">
            <w:pPr>
              <w:pStyle w:val="ConsPlusNormal"/>
              <w:jc w:val="center"/>
            </w:pPr>
            <w:r>
              <w:t>тел. 8 (42622) 4-12-00</w:t>
            </w:r>
          </w:p>
        </w:tc>
      </w:tr>
      <w:tr w:rsidR="00072CB2">
        <w:tc>
          <w:tcPr>
            <w:tcW w:w="825" w:type="dxa"/>
          </w:tcPr>
          <w:p w:rsidR="00072CB2" w:rsidRDefault="00072CB2">
            <w:pPr>
              <w:pStyle w:val="ConsPlusNormal"/>
              <w:jc w:val="center"/>
            </w:pPr>
            <w:r>
              <w:t>92</w:t>
            </w:r>
          </w:p>
        </w:tc>
        <w:tc>
          <w:tcPr>
            <w:tcW w:w="5445" w:type="dxa"/>
          </w:tcPr>
          <w:p w:rsidR="00072CB2" w:rsidRDefault="00072CB2">
            <w:pPr>
              <w:pStyle w:val="ConsPlusNormal"/>
              <w:jc w:val="center"/>
            </w:pPr>
            <w:r>
              <w:t>Главное управление МЧС России</w:t>
            </w:r>
          </w:p>
          <w:p w:rsidR="00072CB2" w:rsidRDefault="00072CB2">
            <w:pPr>
              <w:pStyle w:val="ConsPlusNormal"/>
              <w:jc w:val="center"/>
            </w:pPr>
            <w:r>
              <w:t>по г. Москве</w:t>
            </w:r>
          </w:p>
        </w:tc>
        <w:tc>
          <w:tcPr>
            <w:tcW w:w="5940" w:type="dxa"/>
          </w:tcPr>
          <w:p w:rsidR="00072CB2" w:rsidRDefault="00072CB2">
            <w:pPr>
              <w:pStyle w:val="ConsPlusNormal"/>
              <w:jc w:val="center"/>
            </w:pPr>
            <w:r>
              <w:t>101999, г. Москва,</w:t>
            </w:r>
          </w:p>
          <w:p w:rsidR="00072CB2" w:rsidRDefault="00072CB2">
            <w:pPr>
              <w:pStyle w:val="ConsPlusNormal"/>
              <w:jc w:val="center"/>
            </w:pPr>
            <w:r>
              <w:t>ул. Тверская, дом 8, кор. 2,</w:t>
            </w:r>
          </w:p>
          <w:p w:rsidR="00072CB2" w:rsidRDefault="00072CB2">
            <w:pPr>
              <w:pStyle w:val="ConsPlusNormal"/>
              <w:jc w:val="center"/>
            </w:pPr>
            <w:r>
              <w:t>тел. 8 (495) 637-53-19</w:t>
            </w:r>
          </w:p>
        </w:tc>
      </w:tr>
      <w:tr w:rsidR="00072CB2">
        <w:tblPrEx>
          <w:tblBorders>
            <w:insideH w:val="nil"/>
          </w:tblBorders>
        </w:tblPrEx>
        <w:tc>
          <w:tcPr>
            <w:tcW w:w="825" w:type="dxa"/>
            <w:tcBorders>
              <w:bottom w:val="nil"/>
            </w:tcBorders>
          </w:tcPr>
          <w:p w:rsidR="00072CB2" w:rsidRDefault="00072CB2">
            <w:pPr>
              <w:pStyle w:val="ConsPlusNormal"/>
              <w:jc w:val="center"/>
            </w:pPr>
            <w:r>
              <w:t>93</w:t>
            </w:r>
          </w:p>
        </w:tc>
        <w:tc>
          <w:tcPr>
            <w:tcW w:w="5445" w:type="dxa"/>
            <w:tcBorders>
              <w:bottom w:val="nil"/>
            </w:tcBorders>
          </w:tcPr>
          <w:p w:rsidR="00072CB2" w:rsidRDefault="00072CB2">
            <w:pPr>
              <w:pStyle w:val="ConsPlusNormal"/>
              <w:jc w:val="center"/>
            </w:pPr>
            <w:r>
              <w:t>Главное управление МЧС России</w:t>
            </w:r>
          </w:p>
          <w:p w:rsidR="00072CB2" w:rsidRDefault="00072CB2">
            <w:pPr>
              <w:pStyle w:val="ConsPlusNormal"/>
              <w:jc w:val="center"/>
            </w:pPr>
            <w:r>
              <w:t>по Республике Крым</w:t>
            </w:r>
          </w:p>
        </w:tc>
        <w:tc>
          <w:tcPr>
            <w:tcW w:w="5940" w:type="dxa"/>
            <w:tcBorders>
              <w:bottom w:val="nil"/>
            </w:tcBorders>
          </w:tcPr>
          <w:p w:rsidR="00072CB2" w:rsidRDefault="00072CB2">
            <w:pPr>
              <w:pStyle w:val="ConsPlusNormal"/>
              <w:jc w:val="center"/>
            </w:pPr>
            <w:r>
              <w:t>95022, г. Симферополь,</w:t>
            </w:r>
          </w:p>
          <w:p w:rsidR="00072CB2" w:rsidRDefault="00072CB2">
            <w:pPr>
              <w:pStyle w:val="ConsPlusNormal"/>
              <w:jc w:val="center"/>
            </w:pPr>
            <w:r>
              <w:t>ул. Кечкеметская, 103,</w:t>
            </w:r>
          </w:p>
          <w:p w:rsidR="00072CB2" w:rsidRDefault="00072CB2">
            <w:pPr>
              <w:pStyle w:val="ConsPlusNormal"/>
              <w:jc w:val="center"/>
            </w:pPr>
            <w:r>
              <w:t>тел. 8(0652) 55-09-66</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93 введен </w:t>
            </w:r>
            <w:hyperlink r:id="rId99" w:history="1">
              <w:r>
                <w:rPr>
                  <w:color w:val="0000FF"/>
                </w:rPr>
                <w:t>Приказом</w:t>
              </w:r>
            </w:hyperlink>
            <w:r>
              <w:t xml:space="preserve"> МЧС России от 21.04.2014 N 199)</w:t>
            </w:r>
          </w:p>
        </w:tc>
      </w:tr>
      <w:tr w:rsidR="00072CB2">
        <w:tblPrEx>
          <w:tblBorders>
            <w:insideH w:val="nil"/>
          </w:tblBorders>
        </w:tblPrEx>
        <w:tc>
          <w:tcPr>
            <w:tcW w:w="825" w:type="dxa"/>
            <w:tcBorders>
              <w:bottom w:val="nil"/>
            </w:tcBorders>
          </w:tcPr>
          <w:p w:rsidR="00072CB2" w:rsidRDefault="00072CB2">
            <w:pPr>
              <w:pStyle w:val="ConsPlusNormal"/>
              <w:jc w:val="center"/>
            </w:pPr>
            <w:r>
              <w:t>94</w:t>
            </w:r>
          </w:p>
        </w:tc>
        <w:tc>
          <w:tcPr>
            <w:tcW w:w="5445" w:type="dxa"/>
            <w:tcBorders>
              <w:bottom w:val="nil"/>
            </w:tcBorders>
          </w:tcPr>
          <w:p w:rsidR="00072CB2" w:rsidRDefault="00072CB2">
            <w:pPr>
              <w:pStyle w:val="ConsPlusNormal"/>
              <w:jc w:val="center"/>
            </w:pPr>
            <w:r>
              <w:t>Главное управление МЧС России</w:t>
            </w:r>
          </w:p>
          <w:p w:rsidR="00072CB2" w:rsidRDefault="00072CB2">
            <w:pPr>
              <w:pStyle w:val="ConsPlusNormal"/>
              <w:jc w:val="center"/>
            </w:pPr>
            <w:r>
              <w:t>по г. Севастополь</w:t>
            </w:r>
          </w:p>
        </w:tc>
        <w:tc>
          <w:tcPr>
            <w:tcW w:w="5940" w:type="dxa"/>
            <w:tcBorders>
              <w:bottom w:val="nil"/>
            </w:tcBorders>
          </w:tcPr>
          <w:p w:rsidR="00072CB2" w:rsidRDefault="00072CB2">
            <w:pPr>
              <w:pStyle w:val="ConsPlusNormal"/>
              <w:jc w:val="center"/>
            </w:pPr>
            <w:r>
              <w:t>99007, г. Севастополь,</w:t>
            </w:r>
          </w:p>
          <w:p w:rsidR="00072CB2" w:rsidRDefault="00072CB2">
            <w:pPr>
              <w:pStyle w:val="ConsPlusNormal"/>
              <w:jc w:val="center"/>
            </w:pPr>
            <w:r>
              <w:t>ул. О. Кошевого, дом 6,</w:t>
            </w:r>
          </w:p>
          <w:p w:rsidR="00072CB2" w:rsidRDefault="00072CB2">
            <w:pPr>
              <w:pStyle w:val="ConsPlusNormal"/>
              <w:jc w:val="center"/>
            </w:pPr>
            <w:r>
              <w:t>тел. 8(0692) 65-54-18</w:t>
            </w:r>
          </w:p>
        </w:tc>
      </w:tr>
      <w:tr w:rsidR="00072CB2">
        <w:tblPrEx>
          <w:tblBorders>
            <w:insideH w:val="nil"/>
          </w:tblBorders>
        </w:tblPrEx>
        <w:tc>
          <w:tcPr>
            <w:tcW w:w="12210" w:type="dxa"/>
            <w:gridSpan w:val="3"/>
            <w:tcBorders>
              <w:top w:val="nil"/>
            </w:tcBorders>
          </w:tcPr>
          <w:p w:rsidR="00072CB2" w:rsidRDefault="00072CB2">
            <w:pPr>
              <w:pStyle w:val="ConsPlusNormal"/>
              <w:jc w:val="both"/>
            </w:pPr>
            <w:r>
              <w:t xml:space="preserve">(п. 94 введен </w:t>
            </w:r>
            <w:hyperlink r:id="rId100" w:history="1">
              <w:r>
                <w:rPr>
                  <w:color w:val="0000FF"/>
                </w:rPr>
                <w:t>Приказом</w:t>
              </w:r>
            </w:hyperlink>
            <w:r>
              <w:t xml:space="preserve"> МЧС России от 21.04.2014 N 199)</w:t>
            </w:r>
          </w:p>
        </w:tc>
      </w:tr>
    </w:tbl>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2</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283" w:history="1">
        <w:r>
          <w:rPr>
            <w:color w:val="0000FF"/>
          </w:rPr>
          <w:t>(п. 25)</w:t>
        </w:r>
      </w:hyperlink>
    </w:p>
    <w:p w:rsidR="00072CB2" w:rsidRDefault="00072CB2">
      <w:pPr>
        <w:pStyle w:val="ConsPlusNormal"/>
        <w:ind w:firstLine="540"/>
        <w:jc w:val="both"/>
      </w:pPr>
    </w:p>
    <w:p w:rsidR="00072CB2" w:rsidRDefault="00072CB2">
      <w:pPr>
        <w:pStyle w:val="ConsPlusNormal"/>
        <w:jc w:val="center"/>
      </w:pPr>
      <w:bookmarkStart w:id="45" w:name="P1334"/>
      <w:bookmarkEnd w:id="45"/>
      <w:r>
        <w:t>БЛОК-СХЕМА ИСПОЛНЕНИЯ ГОСУДАРСТВЕННОЙ ФУНКЦИИ</w:t>
      </w:r>
    </w:p>
    <w:p w:rsidR="00072CB2" w:rsidRDefault="00072CB2">
      <w:pPr>
        <w:sectPr w:rsidR="00072CB2">
          <w:pgSz w:w="16838" w:h="11905"/>
          <w:pgMar w:top="1701" w:right="1134" w:bottom="850" w:left="1134" w:header="0" w:footer="0" w:gutter="0"/>
          <w:cols w:space="720"/>
        </w:sectPr>
      </w:pPr>
    </w:p>
    <w:p w:rsidR="00072CB2" w:rsidRDefault="00072CB2">
      <w:pPr>
        <w:pStyle w:val="ConsPlusNormal"/>
        <w:ind w:firstLine="540"/>
        <w:jc w:val="both"/>
      </w:pPr>
    </w:p>
    <w:p w:rsidR="00072CB2" w:rsidRDefault="00072CB2">
      <w:pPr>
        <w:pStyle w:val="ConsPlusNonformat"/>
        <w:jc w:val="both"/>
      </w:pPr>
      <w:r>
        <w:t>(─────────────────────────────────)      (─────────────────────────────)</w:t>
      </w:r>
    </w:p>
    <w:p w:rsidR="00072CB2" w:rsidRDefault="00072CB2">
      <w:pPr>
        <w:pStyle w:val="ConsPlusNonformat"/>
        <w:jc w:val="both"/>
      </w:pPr>
      <w:r>
        <w:t>│Исполнение государственной       │      │    Процедуры исполнения     │</w:t>
      </w:r>
    </w:p>
    <w:p w:rsidR="00072CB2" w:rsidRDefault="00072CB2">
      <w:pPr>
        <w:pStyle w:val="ConsPlusNonformat"/>
        <w:jc w:val="both"/>
      </w:pPr>
      <w:r>
        <w:t>│функции включает в себя следующие│      │   государственной функции   │</w:t>
      </w:r>
    </w:p>
    <w:p w:rsidR="00072CB2" w:rsidRDefault="00072CB2">
      <w:pPr>
        <w:pStyle w:val="ConsPlusNonformat"/>
        <w:jc w:val="both"/>
      </w:pPr>
      <w:r>
        <w:t>│административные процедуры       │      │        заканчиваются        │</w:t>
      </w:r>
    </w:p>
    <w:p w:rsidR="00072CB2" w:rsidRDefault="00072CB2">
      <w:pPr>
        <w:pStyle w:val="ConsPlusNonformat"/>
        <w:jc w:val="both"/>
      </w:pPr>
      <w:r>
        <w:t>(──────────────┬──┬───────────────)      (────────────┬──┬─────────────)</w:t>
      </w:r>
    </w:p>
    <w:p w:rsidR="00072CB2" w:rsidRDefault="00072CB2">
      <w:pPr>
        <w:pStyle w:val="ConsPlusNonformat"/>
        <w:jc w:val="both"/>
      </w:pPr>
      <w:r>
        <w:t xml:space="preserve">               │  │                                   │  │</w:t>
      </w:r>
    </w:p>
    <w:p w:rsidR="00072CB2" w:rsidRDefault="00072CB2">
      <w:pPr>
        <w:pStyle w:val="ConsPlusNonformat"/>
        <w:jc w:val="both"/>
      </w:pPr>
      <w:r>
        <w:t xml:space="preserve">               \  /                                   \  /</w:t>
      </w:r>
    </w:p>
    <w:p w:rsidR="00072CB2" w:rsidRDefault="00072CB2">
      <w:pPr>
        <w:pStyle w:val="ConsPlusNonformat"/>
        <w:jc w:val="both"/>
      </w:pPr>
      <w:r>
        <w:t xml:space="preserve">                \/                                     \/</w:t>
      </w:r>
    </w:p>
    <w:p w:rsidR="00072CB2" w:rsidRDefault="00072CB2">
      <w:pPr>
        <w:pStyle w:val="ConsPlusNonformat"/>
        <w:jc w:val="both"/>
      </w:pPr>
      <w:r>
        <w:t>┌─────────────────────────────────┐   ┌───────────────────────────────────┐</w:t>
      </w:r>
    </w:p>
    <w:p w:rsidR="00072CB2" w:rsidRDefault="00072CB2">
      <w:pPr>
        <w:pStyle w:val="ConsPlusNonformat"/>
        <w:jc w:val="both"/>
      </w:pPr>
      <w:r>
        <w:t>│Ведение учета объектов защиты,   │   │Включением объектов защиты, органов│</w:t>
      </w:r>
    </w:p>
    <w:p w:rsidR="00072CB2" w:rsidRDefault="00072CB2">
      <w:pPr>
        <w:pStyle w:val="ConsPlusNonformat"/>
        <w:jc w:val="both"/>
      </w:pPr>
      <w:r>
        <w:t>│органов власти, планирование     ├┬─&gt;│  власти в журнал учета объектов   │</w:t>
      </w:r>
    </w:p>
    <w:p w:rsidR="00072CB2" w:rsidRDefault="00072CB2">
      <w:pPr>
        <w:pStyle w:val="ConsPlusNonformat"/>
        <w:jc w:val="both"/>
      </w:pPr>
      <w:r>
        <w:t>│проверок в органах ГПН           ││  │     защиты, органов власти и      │</w:t>
      </w:r>
    </w:p>
    <w:p w:rsidR="00072CB2" w:rsidRDefault="00072CB2">
      <w:pPr>
        <w:pStyle w:val="ConsPlusNonformat"/>
        <w:jc w:val="both"/>
      </w:pPr>
      <w:r>
        <w:t>└────────────────┬────────────────┘│  │   контрольно-наблюдательных дел   │</w:t>
      </w:r>
    </w:p>
    <w:p w:rsidR="00072CB2" w:rsidRDefault="00072CB2">
      <w:pPr>
        <w:pStyle w:val="ConsPlusNonformat"/>
        <w:jc w:val="both"/>
      </w:pPr>
      <w:r>
        <w:t xml:space="preserve">                 │                 │  └───────────────────────────────────┘</w:t>
      </w:r>
    </w:p>
    <w:p w:rsidR="00072CB2" w:rsidRDefault="00072CB2">
      <w:pPr>
        <w:pStyle w:val="ConsPlusNonformat"/>
        <w:jc w:val="both"/>
      </w:pPr>
      <w:r>
        <w:t xml:space="preserve">                 │                 │  ┌───────────────────────────────────┐</w:t>
      </w:r>
    </w:p>
    <w:p w:rsidR="00072CB2" w:rsidRDefault="00072CB2">
      <w:pPr>
        <w:pStyle w:val="ConsPlusNonformat"/>
        <w:jc w:val="both"/>
      </w:pPr>
      <w:r>
        <w:t xml:space="preserve">                 │                 │  │     Опубликованием годового и     │</w:t>
      </w:r>
    </w:p>
    <w:p w:rsidR="00072CB2" w:rsidRDefault="00072CB2">
      <w:pPr>
        <w:pStyle w:val="ConsPlusNonformat"/>
        <w:jc w:val="both"/>
      </w:pPr>
      <w:r>
        <w:t xml:space="preserve">                 │                 │  │пятилетнего плана и его (выписки из│</w:t>
      </w:r>
    </w:p>
    <w:p w:rsidR="00072CB2" w:rsidRDefault="00072CB2">
      <w:pPr>
        <w:pStyle w:val="ConsPlusNonformat"/>
        <w:jc w:val="both"/>
      </w:pPr>
      <w:r>
        <w:t xml:space="preserve">                 │                 └─&gt;│  него на квартал) размещением на  │</w:t>
      </w:r>
    </w:p>
    <w:p w:rsidR="00072CB2" w:rsidRDefault="00072CB2">
      <w:pPr>
        <w:pStyle w:val="ConsPlusNonformat"/>
        <w:jc w:val="both"/>
      </w:pPr>
      <w:r>
        <w:t xml:space="preserve">                 │                    │информационных стендах органов ГПН │</w:t>
      </w:r>
    </w:p>
    <w:p w:rsidR="00072CB2" w:rsidRDefault="00072CB2">
      <w:pPr>
        <w:pStyle w:val="ConsPlusNonformat"/>
        <w:jc w:val="both"/>
      </w:pPr>
      <w:r>
        <w:t xml:space="preserve">                 \/                   └───────────────────────────────────┘</w:t>
      </w:r>
    </w:p>
    <w:p w:rsidR="00072CB2" w:rsidRDefault="00072CB2">
      <w:pPr>
        <w:pStyle w:val="ConsPlusNonformat"/>
        <w:jc w:val="both"/>
      </w:pPr>
      <w:r>
        <w:t>┌─────────────────────────────────┐   ┌───────────────────────────────────┐</w:t>
      </w:r>
    </w:p>
    <w:p w:rsidR="00072CB2" w:rsidRDefault="00072CB2">
      <w:pPr>
        <w:pStyle w:val="ConsPlusNonformat"/>
        <w:jc w:val="both"/>
      </w:pPr>
      <w:r>
        <w:t>│Проведение плановых, внеплановых │   │   Составлением и вручением акта   │</w:t>
      </w:r>
    </w:p>
    <w:p w:rsidR="00072CB2" w:rsidRDefault="00072CB2">
      <w:pPr>
        <w:pStyle w:val="ConsPlusNonformat"/>
        <w:jc w:val="both"/>
      </w:pPr>
      <w:r>
        <w:t>│проверок                         │┌─&gt;│  проверки, акта проверки органа   │</w:t>
      </w:r>
    </w:p>
    <w:p w:rsidR="00072CB2" w:rsidRDefault="00072CB2">
      <w:pPr>
        <w:pStyle w:val="ConsPlusNonformat"/>
        <w:jc w:val="both"/>
      </w:pPr>
      <w:r>
        <w:t>└────────────────┬────────────────┘│  │              власти               │</w:t>
      </w:r>
    </w:p>
    <w:p w:rsidR="00072CB2" w:rsidRDefault="00072CB2">
      <w:pPr>
        <w:pStyle w:val="ConsPlusNonformat"/>
        <w:jc w:val="both"/>
      </w:pPr>
      <w:r>
        <w:t xml:space="preserve">                 │                 │  └───────────────────────────────────┘</w:t>
      </w:r>
    </w:p>
    <w:p w:rsidR="00072CB2" w:rsidRDefault="00072CB2">
      <w:pPr>
        <w:pStyle w:val="ConsPlusNonformat"/>
        <w:jc w:val="both"/>
      </w:pPr>
      <w:r>
        <w:t xml:space="preserve">                 │                 │  ┌───────────────────────────────────┐</w:t>
      </w:r>
    </w:p>
    <w:p w:rsidR="00072CB2" w:rsidRDefault="00072CB2">
      <w:pPr>
        <w:pStyle w:val="ConsPlusNonformat"/>
        <w:jc w:val="both"/>
      </w:pPr>
      <w:r>
        <w:t xml:space="preserve">                 │                 ├─&gt;│       Возбуждением дела об        │</w:t>
      </w:r>
    </w:p>
    <w:p w:rsidR="00072CB2" w:rsidRDefault="00072CB2">
      <w:pPr>
        <w:pStyle w:val="ConsPlusNonformat"/>
        <w:jc w:val="both"/>
      </w:pPr>
      <w:r>
        <w:t xml:space="preserve">                 │                 │  │  административном правонарушении  │</w:t>
      </w:r>
    </w:p>
    <w:p w:rsidR="00072CB2" w:rsidRDefault="00072CB2">
      <w:pPr>
        <w:pStyle w:val="ConsPlusNonformat"/>
        <w:jc w:val="both"/>
      </w:pPr>
      <w:r>
        <w:t xml:space="preserve">                 │                 │  └───────────────────────────────────┘</w:t>
      </w:r>
    </w:p>
    <w:p w:rsidR="00072CB2" w:rsidRDefault="00072CB2">
      <w:pPr>
        <w:pStyle w:val="ConsPlusNonformat"/>
        <w:jc w:val="both"/>
      </w:pPr>
      <w:r>
        <w:t xml:space="preserve">                 │                 │  ┌───────────────────────────────────┐</w:t>
      </w:r>
    </w:p>
    <w:p w:rsidR="00072CB2" w:rsidRDefault="00072CB2">
      <w:pPr>
        <w:pStyle w:val="ConsPlusNonformat"/>
        <w:jc w:val="both"/>
      </w:pPr>
      <w:r>
        <w:t xml:space="preserve">                 │                 │  │   Вынесением постановления или    │</w:t>
      </w:r>
    </w:p>
    <w:p w:rsidR="00072CB2" w:rsidRDefault="00072CB2">
      <w:pPr>
        <w:pStyle w:val="ConsPlusNonformat"/>
        <w:jc w:val="both"/>
      </w:pPr>
      <w:r>
        <w:t xml:space="preserve">                 │                 ├─&gt;│решения по делу об административном│</w:t>
      </w:r>
    </w:p>
    <w:p w:rsidR="00072CB2" w:rsidRDefault="00072CB2">
      <w:pPr>
        <w:pStyle w:val="ConsPlusNonformat"/>
        <w:jc w:val="both"/>
      </w:pPr>
      <w:r>
        <w:t xml:space="preserve">                 │                 │  │          правонарушении           │</w:t>
      </w:r>
    </w:p>
    <w:p w:rsidR="00072CB2" w:rsidRDefault="00072CB2">
      <w:pPr>
        <w:pStyle w:val="ConsPlusNonformat"/>
        <w:jc w:val="both"/>
      </w:pPr>
      <w:r>
        <w:t xml:space="preserve">                 │                 │  └───────────────────────────────────┘</w:t>
      </w:r>
    </w:p>
    <w:p w:rsidR="00072CB2" w:rsidRDefault="00072CB2">
      <w:pPr>
        <w:pStyle w:val="ConsPlusNonformat"/>
        <w:jc w:val="both"/>
      </w:pPr>
      <w:r>
        <w:t xml:space="preserve">                 │                 │  ┌───────────────────────────────────┐</w:t>
      </w:r>
    </w:p>
    <w:p w:rsidR="00072CB2" w:rsidRDefault="00072CB2">
      <w:pPr>
        <w:pStyle w:val="ConsPlusNonformat"/>
        <w:jc w:val="both"/>
      </w:pPr>
      <w:r>
        <w:t xml:space="preserve">                 │                 │  │ Выдачей предписаний по устранению │</w:t>
      </w:r>
    </w:p>
    <w:p w:rsidR="00072CB2" w:rsidRDefault="00072CB2">
      <w:pPr>
        <w:pStyle w:val="ConsPlusNonformat"/>
        <w:jc w:val="both"/>
      </w:pPr>
      <w:r>
        <w:t xml:space="preserve">                 │                 ├─&gt;│     нарушений, предписаний по     │</w:t>
      </w:r>
    </w:p>
    <w:p w:rsidR="00072CB2" w:rsidRDefault="00072CB2">
      <w:pPr>
        <w:pStyle w:val="ConsPlusNonformat"/>
        <w:jc w:val="both"/>
      </w:pPr>
      <w:r>
        <w:t xml:space="preserve">                 │                 │  │     устранению несоответствия     │</w:t>
      </w:r>
    </w:p>
    <w:p w:rsidR="00072CB2" w:rsidRDefault="00072CB2">
      <w:pPr>
        <w:pStyle w:val="ConsPlusNonformat"/>
        <w:jc w:val="both"/>
      </w:pPr>
      <w:r>
        <w:t xml:space="preserve">                 \/                │  └───────────────────────────────────┘</w:t>
      </w:r>
    </w:p>
    <w:p w:rsidR="00072CB2" w:rsidRDefault="00072CB2">
      <w:pPr>
        <w:pStyle w:val="ConsPlusNonformat"/>
        <w:jc w:val="both"/>
      </w:pPr>
      <w:r>
        <w:t>┌─────────────────────────────────┐│  ┌───────────────────────────────────┐</w:t>
      </w:r>
    </w:p>
    <w:p w:rsidR="00072CB2" w:rsidRDefault="00072CB2">
      <w:pPr>
        <w:pStyle w:val="ConsPlusNonformat"/>
        <w:jc w:val="both"/>
      </w:pPr>
      <w:r>
        <w:t>│Оформление результатов проверок и││  │    Внесением представления об     │</w:t>
      </w:r>
    </w:p>
    <w:p w:rsidR="00072CB2" w:rsidRDefault="00072CB2">
      <w:pPr>
        <w:pStyle w:val="ConsPlusNonformat"/>
        <w:jc w:val="both"/>
      </w:pPr>
      <w:r>
        <w:t>│принятие мер по результатам      ├┤  │   устранении причин и условий,    │</w:t>
      </w:r>
    </w:p>
    <w:p w:rsidR="00072CB2" w:rsidRDefault="00072CB2">
      <w:pPr>
        <w:pStyle w:val="ConsPlusNonformat"/>
        <w:jc w:val="both"/>
      </w:pPr>
      <w:r>
        <w:t>│проверок                         ││  │    способствовавших совершению    │</w:t>
      </w:r>
    </w:p>
    <w:p w:rsidR="00072CB2" w:rsidRDefault="00072CB2">
      <w:pPr>
        <w:pStyle w:val="ConsPlusNonformat"/>
        <w:jc w:val="both"/>
      </w:pPr>
      <w:r>
        <w:t>└─────────────────────────────────┘├─&gt;│административного правонарушения, в│</w:t>
      </w:r>
    </w:p>
    <w:p w:rsidR="00072CB2" w:rsidRDefault="00072CB2">
      <w:pPr>
        <w:pStyle w:val="ConsPlusNonformat"/>
        <w:jc w:val="both"/>
      </w:pPr>
      <w:r>
        <w:t xml:space="preserve">                                   │  │   соответствующие организации и   │</w:t>
      </w:r>
    </w:p>
    <w:p w:rsidR="00072CB2" w:rsidRDefault="00072CB2">
      <w:pPr>
        <w:pStyle w:val="ConsPlusNonformat"/>
        <w:jc w:val="both"/>
      </w:pPr>
      <w:r>
        <w:t xml:space="preserve">                                   │  │ соответствующим должностным лицам │</w:t>
      </w:r>
    </w:p>
    <w:p w:rsidR="00072CB2" w:rsidRDefault="00072CB2">
      <w:pPr>
        <w:pStyle w:val="ConsPlusNonformat"/>
        <w:jc w:val="both"/>
      </w:pPr>
      <w:r>
        <w:t xml:space="preserve">                                   │  └───────────────────────────────────┘</w:t>
      </w:r>
    </w:p>
    <w:p w:rsidR="00072CB2" w:rsidRDefault="00072CB2">
      <w:pPr>
        <w:pStyle w:val="ConsPlusNonformat"/>
        <w:jc w:val="both"/>
      </w:pPr>
      <w:r>
        <w:t xml:space="preserve">                                   │  ┌───────────────────────────────────┐</w:t>
      </w:r>
    </w:p>
    <w:p w:rsidR="00072CB2" w:rsidRDefault="00072CB2">
      <w:pPr>
        <w:pStyle w:val="ConsPlusNonformat"/>
        <w:jc w:val="both"/>
      </w:pPr>
      <w:r>
        <w:t xml:space="preserve">                                   │  │ Направлением информации в органы  │</w:t>
      </w:r>
    </w:p>
    <w:p w:rsidR="00072CB2" w:rsidRDefault="00072CB2">
      <w:pPr>
        <w:pStyle w:val="ConsPlusNonformat"/>
        <w:jc w:val="both"/>
      </w:pPr>
      <w:r>
        <w:t xml:space="preserve">                                   │  │   внутренних дел, прокуратуры,    │</w:t>
      </w:r>
    </w:p>
    <w:p w:rsidR="00072CB2" w:rsidRDefault="00072CB2">
      <w:pPr>
        <w:pStyle w:val="ConsPlusNonformat"/>
        <w:jc w:val="both"/>
      </w:pPr>
      <w:r>
        <w:t xml:space="preserve">                                   │  │  Федеральной налоговой службы и   │</w:t>
      </w:r>
    </w:p>
    <w:p w:rsidR="00072CB2" w:rsidRDefault="00072CB2">
      <w:pPr>
        <w:pStyle w:val="ConsPlusNonformat"/>
        <w:jc w:val="both"/>
      </w:pPr>
      <w:r>
        <w:t xml:space="preserve">                                   │  │   другие органы исполнительной    │</w:t>
      </w:r>
    </w:p>
    <w:p w:rsidR="00072CB2" w:rsidRDefault="00072CB2">
      <w:pPr>
        <w:pStyle w:val="ConsPlusNonformat"/>
        <w:jc w:val="both"/>
      </w:pPr>
      <w:r>
        <w:t xml:space="preserve">                                   └─&gt;│власти, местного самоуправления для│</w:t>
      </w:r>
    </w:p>
    <w:p w:rsidR="00072CB2" w:rsidRDefault="00072CB2">
      <w:pPr>
        <w:pStyle w:val="ConsPlusNonformat"/>
        <w:jc w:val="both"/>
      </w:pPr>
      <w:r>
        <w:t xml:space="preserve">                                      │   принятия ими мер согласно их    │</w:t>
      </w:r>
    </w:p>
    <w:p w:rsidR="00072CB2" w:rsidRDefault="00072CB2">
      <w:pPr>
        <w:pStyle w:val="ConsPlusNonformat"/>
        <w:jc w:val="both"/>
      </w:pPr>
      <w:r>
        <w:t xml:space="preserve">                                      │   компетенции в соответствии с    │</w:t>
      </w:r>
    </w:p>
    <w:p w:rsidR="00072CB2" w:rsidRDefault="00072CB2">
      <w:pPr>
        <w:pStyle w:val="ConsPlusNonformat"/>
        <w:jc w:val="both"/>
      </w:pPr>
      <w:r>
        <w:t xml:space="preserve">                                      │   законодательством Российской    │</w:t>
      </w:r>
    </w:p>
    <w:p w:rsidR="00072CB2" w:rsidRDefault="00072CB2">
      <w:pPr>
        <w:pStyle w:val="ConsPlusNonformat"/>
        <w:jc w:val="both"/>
      </w:pPr>
      <w:r>
        <w:t>┌─────────────────────────────────┐   │             Федерации             │</w:t>
      </w:r>
    </w:p>
    <w:p w:rsidR="00072CB2" w:rsidRDefault="00072CB2">
      <w:pPr>
        <w:pStyle w:val="ConsPlusNonformat"/>
        <w:jc w:val="both"/>
      </w:pPr>
      <w:r>
        <w:t>│Рассмотрение письменных заявлений│   └───────────────────────────────────┘</w:t>
      </w:r>
    </w:p>
    <w:p w:rsidR="00072CB2" w:rsidRDefault="00072CB2">
      <w:pPr>
        <w:pStyle w:val="ConsPlusNonformat"/>
        <w:jc w:val="both"/>
      </w:pPr>
      <w:r>
        <w:t>│физических и юридических лиц о   │</w:t>
      </w:r>
    </w:p>
    <w:p w:rsidR="00072CB2" w:rsidRDefault="00072CB2">
      <w:pPr>
        <w:pStyle w:val="ConsPlusNonformat"/>
        <w:jc w:val="both"/>
      </w:pPr>
      <w:r>
        <w:t>│выдаче заключений о соответствии │   ┌───────────────────────────────────┐</w:t>
      </w:r>
    </w:p>
    <w:p w:rsidR="00072CB2" w:rsidRDefault="00072CB2">
      <w:pPr>
        <w:pStyle w:val="ConsPlusNonformat"/>
        <w:jc w:val="both"/>
      </w:pPr>
      <w:r>
        <w:t>│объекта защиты обязательным      │   │   Составлением и вручением акта   │</w:t>
      </w:r>
    </w:p>
    <w:p w:rsidR="00072CB2" w:rsidRDefault="00072CB2">
      <w:pPr>
        <w:pStyle w:val="ConsPlusNonformat"/>
        <w:jc w:val="both"/>
      </w:pPr>
      <w:r>
        <w:t>│требованиям пожарной безопасности├──&gt;│     обследования и заключения     │</w:t>
      </w:r>
    </w:p>
    <w:p w:rsidR="00072CB2" w:rsidRDefault="00072CB2">
      <w:pPr>
        <w:pStyle w:val="ConsPlusNonformat"/>
        <w:jc w:val="both"/>
      </w:pPr>
      <w:r>
        <w:t>│в случаях, предусмотренных       │   └───────────────────────────────────┘</w:t>
      </w:r>
    </w:p>
    <w:p w:rsidR="00072CB2" w:rsidRDefault="00072CB2">
      <w:pPr>
        <w:pStyle w:val="ConsPlusNonformat"/>
        <w:jc w:val="both"/>
      </w:pPr>
      <w:r>
        <w:t>│федеральными законодательными и  │</w:t>
      </w:r>
    </w:p>
    <w:p w:rsidR="00072CB2" w:rsidRDefault="00072CB2">
      <w:pPr>
        <w:pStyle w:val="ConsPlusNonformat"/>
        <w:jc w:val="both"/>
      </w:pPr>
      <w:r>
        <w:t>│иными нормативными правовыми     │</w:t>
      </w:r>
    </w:p>
    <w:p w:rsidR="00072CB2" w:rsidRDefault="00072CB2">
      <w:pPr>
        <w:pStyle w:val="ConsPlusNonformat"/>
        <w:jc w:val="both"/>
      </w:pPr>
      <w:r>
        <w:t>│актами                           │</w:t>
      </w:r>
    </w:p>
    <w:p w:rsidR="00072CB2" w:rsidRDefault="00072CB2">
      <w:pPr>
        <w:pStyle w:val="ConsPlusNonformat"/>
        <w:jc w:val="both"/>
      </w:pPr>
      <w:r>
        <w:t>└─────────────────────────────────┘   ┌───────────────────────────────────┐</w:t>
      </w:r>
    </w:p>
    <w:p w:rsidR="00072CB2" w:rsidRDefault="00072CB2">
      <w:pPr>
        <w:pStyle w:val="ConsPlusNonformat"/>
        <w:jc w:val="both"/>
      </w:pPr>
      <w:r>
        <w:t>┌─────────────────────────────────┐   │Докладом начальнику органа ГПН или │</w:t>
      </w:r>
    </w:p>
    <w:p w:rsidR="00072CB2" w:rsidRDefault="00072CB2">
      <w:pPr>
        <w:pStyle w:val="ConsPlusNonformat"/>
        <w:jc w:val="both"/>
      </w:pPr>
      <w:r>
        <w:t>│Регистрация и учет проверок      ├──&gt;│   его заместителю о проведении    │</w:t>
      </w:r>
    </w:p>
    <w:p w:rsidR="00072CB2" w:rsidRDefault="00072CB2">
      <w:pPr>
        <w:pStyle w:val="ConsPlusNonformat"/>
        <w:jc w:val="both"/>
      </w:pPr>
      <w:r>
        <w:t>└─────────────────────────────────┘   │проверки и регистрацией проверки в │</w:t>
      </w:r>
    </w:p>
    <w:p w:rsidR="00072CB2" w:rsidRDefault="00072CB2">
      <w:pPr>
        <w:pStyle w:val="ConsPlusNonformat"/>
        <w:jc w:val="both"/>
      </w:pPr>
      <w:r>
        <w:t xml:space="preserve">                                      │      журнале учета проверок       │</w:t>
      </w:r>
    </w:p>
    <w:p w:rsidR="00072CB2" w:rsidRDefault="00072CB2">
      <w:pPr>
        <w:pStyle w:val="ConsPlusNonformat"/>
        <w:jc w:val="both"/>
      </w:pPr>
      <w:r>
        <w:t xml:space="preserve">                                      └───────────────────────────────────┘</w:t>
      </w:r>
    </w:p>
    <w:p w:rsidR="00072CB2" w:rsidRDefault="00072CB2">
      <w:pPr>
        <w:pStyle w:val="ConsPlusNonformat"/>
        <w:jc w:val="both"/>
      </w:pPr>
      <w:r>
        <w:t>┌─────────────────────────────────┐</w:t>
      </w:r>
    </w:p>
    <w:p w:rsidR="00072CB2" w:rsidRDefault="00072CB2">
      <w:pPr>
        <w:pStyle w:val="ConsPlusNonformat"/>
        <w:jc w:val="both"/>
      </w:pPr>
      <w:r>
        <w:t>│Проведение консультаций по       │   ┌───────────────────────────────────┐</w:t>
      </w:r>
    </w:p>
    <w:p w:rsidR="00072CB2" w:rsidRDefault="00072CB2">
      <w:pPr>
        <w:pStyle w:val="ConsPlusNonformat"/>
        <w:jc w:val="both"/>
      </w:pPr>
      <w:r>
        <w:t>│исполнению государственной       │   │ Устным ответом, разъяснением или  │</w:t>
      </w:r>
    </w:p>
    <w:p w:rsidR="00072CB2" w:rsidRDefault="00072CB2">
      <w:pPr>
        <w:pStyle w:val="ConsPlusNonformat"/>
        <w:jc w:val="both"/>
      </w:pPr>
      <w:r>
        <w:t>│функции и вопросам, входящим в   ├──&gt;│     направлением письменного      │</w:t>
      </w:r>
    </w:p>
    <w:p w:rsidR="00072CB2" w:rsidRDefault="00072CB2">
      <w:pPr>
        <w:pStyle w:val="ConsPlusNonformat"/>
        <w:jc w:val="both"/>
      </w:pPr>
      <w:r>
        <w:t>│компетенцию органов ГПН          │   │            разъяснения            │</w:t>
      </w:r>
    </w:p>
    <w:p w:rsidR="00072CB2" w:rsidRDefault="00072CB2">
      <w:pPr>
        <w:pStyle w:val="ConsPlusNonformat"/>
        <w:jc w:val="both"/>
      </w:pPr>
      <w:r>
        <w:t>└─────────────────────────────────┘   └───────────────────────────────────┘</w:t>
      </w:r>
    </w:p>
    <w:p w:rsidR="00072CB2" w:rsidRDefault="00072CB2">
      <w:pPr>
        <w:pStyle w:val="ConsPlusNonformat"/>
        <w:jc w:val="both"/>
      </w:pPr>
    </w:p>
    <w:p w:rsidR="00072CB2" w:rsidRDefault="00072CB2">
      <w:pPr>
        <w:pStyle w:val="ConsPlusNonformat"/>
        <w:jc w:val="both"/>
      </w:pPr>
      <w:r>
        <w:t xml:space="preserve">                                      ┌───────────────────────────────────┐</w:t>
      </w:r>
    </w:p>
    <w:p w:rsidR="00072CB2" w:rsidRDefault="00072CB2">
      <w:pPr>
        <w:pStyle w:val="ConsPlusNonformat"/>
        <w:jc w:val="both"/>
      </w:pPr>
      <w:r>
        <w:t xml:space="preserve">                                      │Направлением сведений из заключения│</w:t>
      </w:r>
    </w:p>
    <w:p w:rsidR="00072CB2" w:rsidRDefault="00072CB2">
      <w:pPr>
        <w:pStyle w:val="ConsPlusNonformat"/>
        <w:jc w:val="both"/>
      </w:pPr>
      <w:r>
        <w:t>┌─────────────────────────────────┐   │  о соответствии (несоответствии)  │</w:t>
      </w:r>
    </w:p>
    <w:p w:rsidR="00072CB2" w:rsidRDefault="00072CB2">
      <w:pPr>
        <w:pStyle w:val="ConsPlusNonformat"/>
        <w:jc w:val="both"/>
      </w:pPr>
      <w:r>
        <w:t>│Рассмотрение межведомственных    │   │объекта защиты требованиям пожарной│</w:t>
      </w:r>
    </w:p>
    <w:p w:rsidR="00072CB2" w:rsidRDefault="00072CB2">
      <w:pPr>
        <w:pStyle w:val="ConsPlusNonformat"/>
        <w:jc w:val="both"/>
      </w:pPr>
      <w:r>
        <w:t>│запросов из органов власти,      ├──&gt;│безопасности в электронной форме в │</w:t>
      </w:r>
    </w:p>
    <w:p w:rsidR="00072CB2" w:rsidRDefault="00072CB2">
      <w:pPr>
        <w:pStyle w:val="ConsPlusNonformat"/>
        <w:jc w:val="both"/>
      </w:pPr>
      <w:r>
        <w:t>│предоставляющих государственные  │   │      орган, предоставляющий       │</w:t>
      </w:r>
    </w:p>
    <w:p w:rsidR="00072CB2" w:rsidRDefault="00072CB2">
      <w:pPr>
        <w:pStyle w:val="ConsPlusNonformat"/>
        <w:jc w:val="both"/>
      </w:pPr>
      <w:r>
        <w:t>│услуги                           │   │      государственные услуги,      │</w:t>
      </w:r>
    </w:p>
    <w:p w:rsidR="00072CB2" w:rsidRDefault="00072CB2">
      <w:pPr>
        <w:pStyle w:val="ConsPlusNonformat"/>
        <w:jc w:val="both"/>
      </w:pPr>
      <w:r>
        <w:t>└─────────────────────────────────┘   │ направлявший запрос в электронной │</w:t>
      </w:r>
    </w:p>
    <w:p w:rsidR="00072CB2" w:rsidRDefault="00072CB2">
      <w:pPr>
        <w:pStyle w:val="ConsPlusNonformat"/>
        <w:jc w:val="both"/>
      </w:pPr>
      <w:r>
        <w:t xml:space="preserve">                                      │               форме               │</w:t>
      </w:r>
    </w:p>
    <w:p w:rsidR="00072CB2" w:rsidRDefault="00072CB2">
      <w:pPr>
        <w:pStyle w:val="ConsPlusNonformat"/>
        <w:jc w:val="both"/>
      </w:pPr>
      <w:r>
        <w:t xml:space="preserve">                                      └───────────────────────────────────┘</w:t>
      </w: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right"/>
      </w:pPr>
      <w:r>
        <w:t>Приложение N 3</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292" w:history="1">
        <w:r>
          <w:rPr>
            <w:color w:val="0000FF"/>
          </w:rPr>
          <w:t>(п. 26)</w:t>
        </w:r>
      </w:hyperlink>
    </w:p>
    <w:p w:rsidR="00072CB2" w:rsidRDefault="00072CB2">
      <w:pPr>
        <w:sectPr w:rsidR="00072CB2">
          <w:pgSz w:w="11905" w:h="16838"/>
          <w:pgMar w:top="1134" w:right="850" w:bottom="1134" w:left="1701" w:header="0" w:footer="0" w:gutter="0"/>
          <w:cols w:space="720"/>
        </w:sectPr>
      </w:pPr>
    </w:p>
    <w:p w:rsidR="00072CB2" w:rsidRDefault="00072CB2">
      <w:pPr>
        <w:pStyle w:val="ConsPlusNormal"/>
        <w:ind w:firstLine="540"/>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 последствий</w:t>
      </w:r>
    </w:p>
    <w:p w:rsidR="00072CB2" w:rsidRDefault="00072CB2">
      <w:pPr>
        <w:pStyle w:val="ConsPlusNonformat"/>
        <w:jc w:val="both"/>
      </w:pPr>
      <w:r>
        <w:t xml:space="preserve">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(указывается адрес места нахождения органа государственного</w:t>
      </w:r>
    </w:p>
    <w:p w:rsidR="00072CB2" w:rsidRDefault="00072CB2">
      <w:pPr>
        <w:pStyle w:val="ConsPlusNonformat"/>
        <w:jc w:val="both"/>
      </w:pPr>
      <w:r>
        <w:t xml:space="preserve">                            пожарного надзора)</w:t>
      </w:r>
    </w:p>
    <w:p w:rsidR="00072CB2" w:rsidRDefault="00072CB2">
      <w:pPr>
        <w:pStyle w:val="ConsPlusNonformat"/>
        <w:jc w:val="both"/>
      </w:pPr>
    </w:p>
    <w:p w:rsidR="00072CB2" w:rsidRDefault="00072CB2">
      <w:pPr>
        <w:pStyle w:val="ConsPlusNonformat"/>
        <w:jc w:val="both"/>
      </w:pPr>
      <w:bookmarkStart w:id="46" w:name="P1452"/>
      <w:bookmarkEnd w:id="46"/>
      <w:r>
        <w:t xml:space="preserve">                                  Журнал</w:t>
      </w:r>
    </w:p>
    <w:p w:rsidR="00072CB2" w:rsidRDefault="00072CB2">
      <w:pPr>
        <w:pStyle w:val="ConsPlusNonformat"/>
        <w:jc w:val="both"/>
      </w:pPr>
      <w:r>
        <w:t xml:space="preserve">                   учета объектов защиты, органов власти</w:t>
      </w:r>
    </w:p>
    <w:p w:rsidR="00072CB2" w:rsidRDefault="00072CB2">
      <w:pPr>
        <w:pStyle w:val="ConsPlusNonformat"/>
        <w:jc w:val="both"/>
      </w:pPr>
      <w:r>
        <w:t xml:space="preserve">                      и контрольно-наблюдательных дел</w:t>
      </w:r>
    </w:p>
    <w:p w:rsidR="00072CB2" w:rsidRDefault="00072CB2">
      <w:pPr>
        <w:pStyle w:val="ConsPlusNonformat"/>
        <w:jc w:val="both"/>
      </w:pPr>
    </w:p>
    <w:p w:rsidR="00072CB2" w:rsidRDefault="00072CB2">
      <w:pPr>
        <w:pStyle w:val="ConsPlusNonformat"/>
        <w:jc w:val="both"/>
      </w:pPr>
      <w:r>
        <w:t>Начат: "__" ___________ 20__ г.</w:t>
      </w:r>
    </w:p>
    <w:p w:rsidR="00072CB2" w:rsidRDefault="00072CB2">
      <w:pPr>
        <w:pStyle w:val="ConsPlusNonformat"/>
        <w:jc w:val="both"/>
      </w:pPr>
      <w:r>
        <w:t>Окончен: "__" _________ 20__ г.</w:t>
      </w:r>
    </w:p>
    <w:p w:rsidR="00072CB2" w:rsidRDefault="00072CB2">
      <w:pPr>
        <w:pStyle w:val="ConsPlusNonformat"/>
        <w:jc w:val="both"/>
      </w:pPr>
    </w:p>
    <w:p w:rsidR="00072CB2" w:rsidRDefault="00072CB2">
      <w:pPr>
        <w:pStyle w:val="ConsPlusNonformat"/>
        <w:jc w:val="both"/>
      </w:pPr>
      <w:r>
        <w:t xml:space="preserve">На ___ листах </w:t>
      </w:r>
      <w:hyperlink w:anchor="P1512" w:history="1">
        <w:r>
          <w:rPr>
            <w:color w:val="0000FF"/>
          </w:rPr>
          <w:t>&lt;*&gt;</w:t>
        </w:r>
      </w:hyperlink>
      <w:r>
        <w:t>.</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970"/>
        <w:gridCol w:w="1650"/>
        <w:gridCol w:w="2310"/>
        <w:gridCol w:w="1320"/>
        <w:gridCol w:w="2475"/>
        <w:gridCol w:w="825"/>
        <w:gridCol w:w="825"/>
        <w:gridCol w:w="825"/>
        <w:gridCol w:w="825"/>
        <w:gridCol w:w="825"/>
        <w:gridCol w:w="825"/>
        <w:gridCol w:w="825"/>
        <w:gridCol w:w="825"/>
        <w:gridCol w:w="825"/>
        <w:gridCol w:w="825"/>
      </w:tblGrid>
      <w:tr w:rsidR="00072CB2">
        <w:tc>
          <w:tcPr>
            <w:tcW w:w="660" w:type="dxa"/>
            <w:vMerge w:val="restart"/>
          </w:tcPr>
          <w:p w:rsidR="00072CB2" w:rsidRDefault="00072CB2">
            <w:pPr>
              <w:pStyle w:val="ConsPlusNormal"/>
              <w:jc w:val="center"/>
            </w:pPr>
            <w:r>
              <w:t>N п/п</w:t>
            </w:r>
          </w:p>
        </w:tc>
        <w:tc>
          <w:tcPr>
            <w:tcW w:w="2970" w:type="dxa"/>
            <w:vMerge w:val="restart"/>
          </w:tcPr>
          <w:p w:rsidR="00072CB2" w:rsidRDefault="00072CB2">
            <w:pPr>
              <w:pStyle w:val="ConsPlusNormal"/>
              <w:jc w:val="center"/>
            </w:pPr>
            <w:r>
              <w:t>Наименование объекта защиты, перечень его правообладателей, наименование органа власти, адрес места нахождения</w:t>
            </w:r>
          </w:p>
        </w:tc>
        <w:tc>
          <w:tcPr>
            <w:tcW w:w="1650" w:type="dxa"/>
            <w:vMerge w:val="restart"/>
          </w:tcPr>
          <w:p w:rsidR="00072CB2" w:rsidRDefault="00072CB2">
            <w:pPr>
              <w:pStyle w:val="ConsPlusNormal"/>
              <w:jc w:val="center"/>
            </w:pPr>
            <w:r>
              <w:t>За кем закреплен объект защиты</w:t>
            </w:r>
          </w:p>
        </w:tc>
        <w:tc>
          <w:tcPr>
            <w:tcW w:w="2310" w:type="dxa"/>
            <w:vMerge w:val="restart"/>
          </w:tcPr>
          <w:p w:rsidR="00072CB2" w:rsidRDefault="00072CB2">
            <w:pPr>
              <w:pStyle w:val="ConsPlusNormal"/>
            </w:pPr>
            <w:r>
              <w:t>Вид пожарной охраны, в т.ч. добровольной, наличие пожарной техники</w:t>
            </w:r>
          </w:p>
        </w:tc>
        <w:tc>
          <w:tcPr>
            <w:tcW w:w="1320" w:type="dxa"/>
            <w:vMerge w:val="restart"/>
          </w:tcPr>
          <w:p w:rsidR="00072CB2" w:rsidRDefault="00072CB2">
            <w:pPr>
              <w:pStyle w:val="ConsPlusNormal"/>
            </w:pPr>
            <w:r>
              <w:t>N контрольно-наблюдательного дела</w:t>
            </w:r>
          </w:p>
        </w:tc>
        <w:tc>
          <w:tcPr>
            <w:tcW w:w="2475" w:type="dxa"/>
            <w:vMerge w:val="restart"/>
          </w:tcPr>
          <w:p w:rsidR="00072CB2" w:rsidRDefault="00072CB2">
            <w:pPr>
              <w:pStyle w:val="ConsPlusNormal"/>
              <w:jc w:val="center"/>
            </w:pPr>
            <w:r>
              <w:t>Отметка о прекращении существования (эксплуатации) объекта защиты</w:t>
            </w:r>
          </w:p>
        </w:tc>
        <w:tc>
          <w:tcPr>
            <w:tcW w:w="8250" w:type="dxa"/>
            <w:gridSpan w:val="10"/>
          </w:tcPr>
          <w:p w:rsidR="00072CB2" w:rsidRDefault="00072CB2">
            <w:pPr>
              <w:pStyle w:val="ConsPlusNormal"/>
              <w:jc w:val="center"/>
            </w:pPr>
            <w:r>
              <w:t>Сроки и виды проводимых проверок</w:t>
            </w:r>
          </w:p>
        </w:tc>
      </w:tr>
      <w:tr w:rsidR="00072CB2">
        <w:tc>
          <w:tcPr>
            <w:tcW w:w="660" w:type="dxa"/>
            <w:vMerge/>
          </w:tcPr>
          <w:p w:rsidR="00072CB2" w:rsidRDefault="00072CB2"/>
        </w:tc>
        <w:tc>
          <w:tcPr>
            <w:tcW w:w="2970" w:type="dxa"/>
            <w:vMerge/>
          </w:tcPr>
          <w:p w:rsidR="00072CB2" w:rsidRDefault="00072CB2"/>
        </w:tc>
        <w:tc>
          <w:tcPr>
            <w:tcW w:w="1650" w:type="dxa"/>
            <w:vMerge/>
          </w:tcPr>
          <w:p w:rsidR="00072CB2" w:rsidRDefault="00072CB2"/>
        </w:tc>
        <w:tc>
          <w:tcPr>
            <w:tcW w:w="2310" w:type="dxa"/>
            <w:vMerge/>
          </w:tcPr>
          <w:p w:rsidR="00072CB2" w:rsidRDefault="00072CB2"/>
        </w:tc>
        <w:tc>
          <w:tcPr>
            <w:tcW w:w="1320" w:type="dxa"/>
            <w:vMerge/>
          </w:tcPr>
          <w:p w:rsidR="00072CB2" w:rsidRDefault="00072CB2"/>
        </w:tc>
        <w:tc>
          <w:tcPr>
            <w:tcW w:w="2475" w:type="dxa"/>
            <w:vMerge/>
          </w:tcPr>
          <w:p w:rsidR="00072CB2" w:rsidRDefault="00072CB2"/>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c>
          <w:tcPr>
            <w:tcW w:w="825" w:type="dxa"/>
          </w:tcPr>
          <w:p w:rsidR="00072CB2" w:rsidRDefault="00072CB2">
            <w:pPr>
              <w:pStyle w:val="ConsPlusNormal"/>
              <w:jc w:val="center"/>
            </w:pPr>
            <w:r>
              <w:t>20__ г.</w:t>
            </w:r>
          </w:p>
        </w:tc>
      </w:tr>
      <w:tr w:rsidR="00072CB2">
        <w:tc>
          <w:tcPr>
            <w:tcW w:w="660" w:type="dxa"/>
          </w:tcPr>
          <w:p w:rsidR="00072CB2" w:rsidRDefault="00072CB2">
            <w:pPr>
              <w:pStyle w:val="ConsPlusNormal"/>
              <w:jc w:val="center"/>
            </w:pPr>
            <w:r>
              <w:t>1</w:t>
            </w:r>
          </w:p>
        </w:tc>
        <w:tc>
          <w:tcPr>
            <w:tcW w:w="2970" w:type="dxa"/>
          </w:tcPr>
          <w:p w:rsidR="00072CB2" w:rsidRDefault="00072CB2">
            <w:pPr>
              <w:pStyle w:val="ConsPlusNormal"/>
              <w:jc w:val="center"/>
            </w:pPr>
            <w:r>
              <w:t>2</w:t>
            </w:r>
          </w:p>
        </w:tc>
        <w:tc>
          <w:tcPr>
            <w:tcW w:w="1650" w:type="dxa"/>
          </w:tcPr>
          <w:p w:rsidR="00072CB2" w:rsidRDefault="00072CB2">
            <w:pPr>
              <w:pStyle w:val="ConsPlusNormal"/>
              <w:jc w:val="center"/>
            </w:pPr>
            <w:r>
              <w:t>3</w:t>
            </w:r>
          </w:p>
        </w:tc>
        <w:tc>
          <w:tcPr>
            <w:tcW w:w="2310" w:type="dxa"/>
          </w:tcPr>
          <w:p w:rsidR="00072CB2" w:rsidRDefault="00072CB2">
            <w:pPr>
              <w:pStyle w:val="ConsPlusNormal"/>
              <w:jc w:val="center"/>
            </w:pPr>
            <w:r>
              <w:t>4</w:t>
            </w:r>
          </w:p>
        </w:tc>
        <w:tc>
          <w:tcPr>
            <w:tcW w:w="1320" w:type="dxa"/>
          </w:tcPr>
          <w:p w:rsidR="00072CB2" w:rsidRDefault="00072CB2">
            <w:pPr>
              <w:pStyle w:val="ConsPlusNormal"/>
              <w:jc w:val="center"/>
            </w:pPr>
            <w:r>
              <w:t>5</w:t>
            </w:r>
          </w:p>
        </w:tc>
        <w:tc>
          <w:tcPr>
            <w:tcW w:w="2475" w:type="dxa"/>
          </w:tcPr>
          <w:p w:rsidR="00072CB2" w:rsidRDefault="00072CB2">
            <w:pPr>
              <w:pStyle w:val="ConsPlusNormal"/>
              <w:jc w:val="center"/>
            </w:pPr>
            <w:r>
              <w:t>6</w:t>
            </w:r>
          </w:p>
        </w:tc>
        <w:tc>
          <w:tcPr>
            <w:tcW w:w="825" w:type="dxa"/>
          </w:tcPr>
          <w:p w:rsidR="00072CB2" w:rsidRDefault="00072CB2">
            <w:pPr>
              <w:pStyle w:val="ConsPlusNormal"/>
              <w:jc w:val="center"/>
            </w:pPr>
            <w:r>
              <w:t>7</w:t>
            </w:r>
          </w:p>
        </w:tc>
        <w:tc>
          <w:tcPr>
            <w:tcW w:w="825" w:type="dxa"/>
          </w:tcPr>
          <w:p w:rsidR="00072CB2" w:rsidRDefault="00072CB2">
            <w:pPr>
              <w:pStyle w:val="ConsPlusNormal"/>
              <w:jc w:val="center"/>
            </w:pPr>
            <w:r>
              <w:t>8</w:t>
            </w:r>
          </w:p>
        </w:tc>
        <w:tc>
          <w:tcPr>
            <w:tcW w:w="825" w:type="dxa"/>
          </w:tcPr>
          <w:p w:rsidR="00072CB2" w:rsidRDefault="00072CB2">
            <w:pPr>
              <w:pStyle w:val="ConsPlusNormal"/>
              <w:jc w:val="center"/>
            </w:pPr>
            <w:r>
              <w:t>9</w:t>
            </w:r>
          </w:p>
        </w:tc>
        <w:tc>
          <w:tcPr>
            <w:tcW w:w="825" w:type="dxa"/>
          </w:tcPr>
          <w:p w:rsidR="00072CB2" w:rsidRDefault="00072CB2">
            <w:pPr>
              <w:pStyle w:val="ConsPlusNormal"/>
              <w:jc w:val="center"/>
            </w:pPr>
            <w:r>
              <w:t>10</w:t>
            </w:r>
          </w:p>
        </w:tc>
        <w:tc>
          <w:tcPr>
            <w:tcW w:w="825" w:type="dxa"/>
          </w:tcPr>
          <w:p w:rsidR="00072CB2" w:rsidRDefault="00072CB2">
            <w:pPr>
              <w:pStyle w:val="ConsPlusNormal"/>
              <w:jc w:val="center"/>
            </w:pPr>
            <w:r>
              <w:t>11</w:t>
            </w:r>
          </w:p>
        </w:tc>
        <w:tc>
          <w:tcPr>
            <w:tcW w:w="825" w:type="dxa"/>
          </w:tcPr>
          <w:p w:rsidR="00072CB2" w:rsidRDefault="00072CB2">
            <w:pPr>
              <w:pStyle w:val="ConsPlusNormal"/>
              <w:jc w:val="center"/>
            </w:pPr>
            <w:r>
              <w:t>12</w:t>
            </w:r>
          </w:p>
        </w:tc>
        <w:tc>
          <w:tcPr>
            <w:tcW w:w="825" w:type="dxa"/>
          </w:tcPr>
          <w:p w:rsidR="00072CB2" w:rsidRDefault="00072CB2">
            <w:pPr>
              <w:pStyle w:val="ConsPlusNormal"/>
              <w:jc w:val="center"/>
            </w:pPr>
            <w:r>
              <w:t>13</w:t>
            </w:r>
          </w:p>
        </w:tc>
        <w:tc>
          <w:tcPr>
            <w:tcW w:w="825" w:type="dxa"/>
          </w:tcPr>
          <w:p w:rsidR="00072CB2" w:rsidRDefault="00072CB2">
            <w:pPr>
              <w:pStyle w:val="ConsPlusNormal"/>
              <w:jc w:val="center"/>
            </w:pPr>
            <w:r>
              <w:t>14</w:t>
            </w:r>
          </w:p>
        </w:tc>
        <w:tc>
          <w:tcPr>
            <w:tcW w:w="825" w:type="dxa"/>
          </w:tcPr>
          <w:p w:rsidR="00072CB2" w:rsidRDefault="00072CB2">
            <w:pPr>
              <w:pStyle w:val="ConsPlusNormal"/>
              <w:jc w:val="center"/>
            </w:pPr>
            <w:r>
              <w:t>15</w:t>
            </w:r>
          </w:p>
        </w:tc>
        <w:tc>
          <w:tcPr>
            <w:tcW w:w="825" w:type="dxa"/>
          </w:tcPr>
          <w:p w:rsidR="00072CB2" w:rsidRDefault="00072CB2">
            <w:pPr>
              <w:pStyle w:val="ConsPlusNormal"/>
              <w:jc w:val="center"/>
            </w:pPr>
            <w:r>
              <w:t>16</w:t>
            </w:r>
          </w:p>
        </w:tc>
      </w:tr>
      <w:tr w:rsidR="00072CB2">
        <w:tc>
          <w:tcPr>
            <w:tcW w:w="660" w:type="dxa"/>
          </w:tcPr>
          <w:p w:rsidR="00072CB2" w:rsidRDefault="00072CB2">
            <w:pPr>
              <w:pStyle w:val="ConsPlusNormal"/>
              <w:jc w:val="both"/>
            </w:pPr>
          </w:p>
        </w:tc>
        <w:tc>
          <w:tcPr>
            <w:tcW w:w="2970" w:type="dxa"/>
          </w:tcPr>
          <w:p w:rsidR="00072CB2" w:rsidRDefault="00072CB2">
            <w:pPr>
              <w:pStyle w:val="ConsPlusNormal"/>
              <w:jc w:val="both"/>
            </w:pPr>
          </w:p>
        </w:tc>
        <w:tc>
          <w:tcPr>
            <w:tcW w:w="1650" w:type="dxa"/>
          </w:tcPr>
          <w:p w:rsidR="00072CB2" w:rsidRDefault="00072CB2">
            <w:pPr>
              <w:pStyle w:val="ConsPlusNormal"/>
              <w:jc w:val="both"/>
            </w:pPr>
          </w:p>
        </w:tc>
        <w:tc>
          <w:tcPr>
            <w:tcW w:w="2310" w:type="dxa"/>
          </w:tcPr>
          <w:p w:rsidR="00072CB2" w:rsidRDefault="00072CB2">
            <w:pPr>
              <w:pStyle w:val="ConsPlusNormal"/>
              <w:jc w:val="both"/>
            </w:pPr>
          </w:p>
        </w:tc>
        <w:tc>
          <w:tcPr>
            <w:tcW w:w="1320" w:type="dxa"/>
          </w:tcPr>
          <w:p w:rsidR="00072CB2" w:rsidRDefault="00072CB2">
            <w:pPr>
              <w:pStyle w:val="ConsPlusNormal"/>
              <w:jc w:val="both"/>
            </w:pPr>
          </w:p>
        </w:tc>
        <w:tc>
          <w:tcPr>
            <w:tcW w:w="247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c>
          <w:tcPr>
            <w:tcW w:w="825" w:type="dxa"/>
          </w:tcPr>
          <w:p w:rsidR="00072CB2" w:rsidRDefault="00072CB2">
            <w:pPr>
              <w:pStyle w:val="ConsPlusNormal"/>
              <w:jc w:val="both"/>
            </w:pPr>
          </w:p>
        </w:tc>
      </w:tr>
    </w:tbl>
    <w:p w:rsidR="00072CB2" w:rsidRDefault="00072CB2">
      <w:pPr>
        <w:pStyle w:val="ConsPlusNormal"/>
        <w:ind w:firstLine="540"/>
        <w:jc w:val="both"/>
      </w:pPr>
    </w:p>
    <w:p w:rsidR="00072CB2" w:rsidRDefault="00072CB2">
      <w:pPr>
        <w:pStyle w:val="ConsPlusNormal"/>
        <w:ind w:firstLine="540"/>
        <w:jc w:val="both"/>
      </w:pPr>
      <w:r>
        <w:t>--------------------------------</w:t>
      </w:r>
    </w:p>
    <w:p w:rsidR="00072CB2" w:rsidRDefault="00072CB2">
      <w:pPr>
        <w:pStyle w:val="ConsPlusNormal"/>
        <w:ind w:firstLine="540"/>
        <w:jc w:val="both"/>
      </w:pPr>
      <w:bookmarkStart w:id="47" w:name="P1512"/>
      <w:bookmarkEnd w:id="47"/>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4</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292" w:history="1">
        <w:r>
          <w:rPr>
            <w:color w:val="0000FF"/>
          </w:rPr>
          <w:t>(п. 26)</w:t>
        </w:r>
      </w:hyperlink>
    </w:p>
    <w:p w:rsidR="00072CB2" w:rsidRDefault="00072CB2">
      <w:pPr>
        <w:pStyle w:val="ConsPlusNormal"/>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 последствий</w:t>
      </w:r>
    </w:p>
    <w:p w:rsidR="00072CB2" w:rsidRDefault="00072CB2">
      <w:pPr>
        <w:pStyle w:val="ConsPlusNonformat"/>
        <w:jc w:val="both"/>
      </w:pPr>
      <w:r>
        <w:t xml:space="preserve">                            стихийных бедствий</w:t>
      </w:r>
    </w:p>
    <w:p w:rsidR="00072CB2" w:rsidRDefault="00072CB2">
      <w:pPr>
        <w:pStyle w:val="ConsPlusNonformat"/>
        <w:jc w:val="both"/>
      </w:pPr>
    </w:p>
    <w:p w:rsidR="00072CB2" w:rsidRDefault="00072CB2">
      <w:pPr>
        <w:pStyle w:val="ConsPlusNonformat"/>
        <w:jc w:val="both"/>
      </w:pPr>
      <w:r>
        <w:t xml:space="preserve">        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 xml:space="preserve">        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 xml:space="preserve">                       и адрес места его нахождения)</w:t>
      </w:r>
    </w:p>
    <w:p w:rsidR="00072CB2" w:rsidRDefault="00072CB2">
      <w:pPr>
        <w:pStyle w:val="ConsPlusNonformat"/>
        <w:jc w:val="both"/>
      </w:pPr>
    </w:p>
    <w:p w:rsidR="00072CB2" w:rsidRDefault="00072CB2">
      <w:pPr>
        <w:pStyle w:val="ConsPlusNonformat"/>
        <w:jc w:val="both"/>
      </w:pPr>
      <w:bookmarkStart w:id="48" w:name="P1538"/>
      <w:bookmarkEnd w:id="48"/>
      <w:r>
        <w:t xml:space="preserve">                                  Журнал</w:t>
      </w:r>
    </w:p>
    <w:p w:rsidR="00072CB2" w:rsidRDefault="00072CB2">
      <w:pPr>
        <w:pStyle w:val="ConsPlusNonformat"/>
        <w:jc w:val="both"/>
      </w:pPr>
      <w:r>
        <w:t xml:space="preserve">                       органа ГПН по учету проверок</w:t>
      </w:r>
    </w:p>
    <w:p w:rsidR="00072CB2" w:rsidRDefault="00072CB2">
      <w:pPr>
        <w:pStyle w:val="ConsPlusNonformat"/>
        <w:jc w:val="both"/>
      </w:pPr>
    </w:p>
    <w:p w:rsidR="00072CB2" w:rsidRDefault="00072CB2">
      <w:pPr>
        <w:pStyle w:val="ConsPlusNonformat"/>
        <w:jc w:val="both"/>
      </w:pPr>
      <w:r>
        <w:t>Начат: "__" ___________ 20__ г.</w:t>
      </w:r>
    </w:p>
    <w:p w:rsidR="00072CB2" w:rsidRDefault="00072CB2">
      <w:pPr>
        <w:pStyle w:val="ConsPlusNonformat"/>
        <w:jc w:val="both"/>
      </w:pPr>
      <w:r>
        <w:t>Окончен: "__" _________ 20__ г.</w:t>
      </w:r>
    </w:p>
    <w:p w:rsidR="00072CB2" w:rsidRDefault="00072CB2">
      <w:pPr>
        <w:pStyle w:val="ConsPlusNonformat"/>
        <w:jc w:val="both"/>
      </w:pPr>
    </w:p>
    <w:p w:rsidR="00072CB2" w:rsidRDefault="00072CB2">
      <w:pPr>
        <w:pStyle w:val="ConsPlusNonformat"/>
        <w:jc w:val="both"/>
      </w:pPr>
      <w:r>
        <w:t xml:space="preserve">На ___ листах </w:t>
      </w:r>
      <w:hyperlink w:anchor="P1577" w:history="1">
        <w:r>
          <w:rPr>
            <w:color w:val="0000FF"/>
          </w:rPr>
          <w:t>&lt;*&gt;</w:t>
        </w:r>
      </w:hyperlink>
      <w:r>
        <w:t>.</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3465"/>
        <w:gridCol w:w="2640"/>
        <w:gridCol w:w="2145"/>
        <w:gridCol w:w="2970"/>
        <w:gridCol w:w="2145"/>
      </w:tblGrid>
      <w:tr w:rsidR="00072CB2">
        <w:tc>
          <w:tcPr>
            <w:tcW w:w="660" w:type="dxa"/>
          </w:tcPr>
          <w:p w:rsidR="00072CB2" w:rsidRDefault="00072CB2">
            <w:pPr>
              <w:pStyle w:val="ConsPlusNormal"/>
              <w:jc w:val="center"/>
            </w:pPr>
            <w:r>
              <w:t>N п/п</w:t>
            </w:r>
          </w:p>
        </w:tc>
        <w:tc>
          <w:tcPr>
            <w:tcW w:w="2145" w:type="dxa"/>
          </w:tcPr>
          <w:p w:rsidR="00072CB2" w:rsidRDefault="00072CB2">
            <w:pPr>
              <w:pStyle w:val="ConsPlusNormal"/>
            </w:pPr>
            <w:r>
              <w:t>Адрес места нахождения объекта(-ов) защиты, органа власти</w:t>
            </w:r>
          </w:p>
        </w:tc>
        <w:tc>
          <w:tcPr>
            <w:tcW w:w="3465" w:type="dxa"/>
          </w:tcPr>
          <w:p w:rsidR="00072CB2" w:rsidRDefault="00072CB2">
            <w:pPr>
              <w:pStyle w:val="ConsPlusNormal"/>
              <w:jc w:val="center"/>
            </w:pPr>
            <w:r>
              <w:t>Наименование правообладателя(-ей) объекта защиты, органа власти, проверка которого проводится</w:t>
            </w:r>
          </w:p>
        </w:tc>
        <w:tc>
          <w:tcPr>
            <w:tcW w:w="2640" w:type="dxa"/>
          </w:tcPr>
          <w:p w:rsidR="00072CB2" w:rsidRDefault="00072CB2">
            <w:pPr>
              <w:pStyle w:val="ConsPlusNormal"/>
              <w:jc w:val="center"/>
            </w:pPr>
            <w:r>
              <w:t>Государственный инспектор по пожарному надзору (фамилия, инициалы), за которым закреплен объект защиты, орган власти</w:t>
            </w:r>
          </w:p>
        </w:tc>
        <w:tc>
          <w:tcPr>
            <w:tcW w:w="2145" w:type="dxa"/>
          </w:tcPr>
          <w:p w:rsidR="00072CB2" w:rsidRDefault="00072CB2">
            <w:pPr>
              <w:pStyle w:val="ConsPlusNormal"/>
              <w:jc w:val="center"/>
            </w:pPr>
            <w:r>
              <w:t>N и дата распоряжения о проведении проверки</w:t>
            </w:r>
          </w:p>
        </w:tc>
        <w:tc>
          <w:tcPr>
            <w:tcW w:w="2970" w:type="dxa"/>
          </w:tcPr>
          <w:p w:rsidR="00072CB2" w:rsidRDefault="00072CB2">
            <w:pPr>
              <w:pStyle w:val="ConsPlusNormal"/>
              <w:jc w:val="center"/>
            </w:pPr>
            <w:r>
              <w:t>Вид проведения проверки (плановая, внеплановая), дата начала и окончания, продолжительность (в часах и минутах) нахождения проверяющего (проверяющих) на объекте защиты, в органе власти</w:t>
            </w:r>
          </w:p>
        </w:tc>
        <w:tc>
          <w:tcPr>
            <w:tcW w:w="2145" w:type="dxa"/>
          </w:tcPr>
          <w:p w:rsidR="00072CB2" w:rsidRDefault="00072CB2">
            <w:pPr>
              <w:pStyle w:val="ConsPlusNormal"/>
              <w:jc w:val="center"/>
            </w:pPr>
            <w:r>
              <w:t>Должность, фамилия, инициалы и подпись должностного лица, проводившего проверку</w:t>
            </w:r>
          </w:p>
        </w:tc>
      </w:tr>
      <w:tr w:rsidR="00072CB2">
        <w:tc>
          <w:tcPr>
            <w:tcW w:w="660" w:type="dxa"/>
          </w:tcPr>
          <w:p w:rsidR="00072CB2" w:rsidRDefault="00072CB2">
            <w:pPr>
              <w:pStyle w:val="ConsPlusNormal"/>
              <w:jc w:val="center"/>
            </w:pPr>
            <w:r>
              <w:t>1</w:t>
            </w:r>
          </w:p>
        </w:tc>
        <w:tc>
          <w:tcPr>
            <w:tcW w:w="2145" w:type="dxa"/>
          </w:tcPr>
          <w:p w:rsidR="00072CB2" w:rsidRDefault="00072CB2">
            <w:pPr>
              <w:pStyle w:val="ConsPlusNormal"/>
              <w:jc w:val="center"/>
            </w:pPr>
            <w:r>
              <w:t>2</w:t>
            </w:r>
          </w:p>
        </w:tc>
        <w:tc>
          <w:tcPr>
            <w:tcW w:w="3465" w:type="dxa"/>
          </w:tcPr>
          <w:p w:rsidR="00072CB2" w:rsidRDefault="00072CB2">
            <w:pPr>
              <w:pStyle w:val="ConsPlusNormal"/>
              <w:jc w:val="center"/>
            </w:pPr>
            <w:r>
              <w:t>3</w:t>
            </w:r>
          </w:p>
        </w:tc>
        <w:tc>
          <w:tcPr>
            <w:tcW w:w="2640" w:type="dxa"/>
          </w:tcPr>
          <w:p w:rsidR="00072CB2" w:rsidRDefault="00072CB2">
            <w:pPr>
              <w:pStyle w:val="ConsPlusNormal"/>
              <w:jc w:val="center"/>
            </w:pPr>
            <w:r>
              <w:t>4</w:t>
            </w:r>
          </w:p>
        </w:tc>
        <w:tc>
          <w:tcPr>
            <w:tcW w:w="2145" w:type="dxa"/>
          </w:tcPr>
          <w:p w:rsidR="00072CB2" w:rsidRDefault="00072CB2">
            <w:pPr>
              <w:pStyle w:val="ConsPlusNormal"/>
              <w:jc w:val="center"/>
            </w:pPr>
            <w:r>
              <w:t>5</w:t>
            </w:r>
          </w:p>
        </w:tc>
        <w:tc>
          <w:tcPr>
            <w:tcW w:w="2970" w:type="dxa"/>
          </w:tcPr>
          <w:p w:rsidR="00072CB2" w:rsidRDefault="00072CB2">
            <w:pPr>
              <w:pStyle w:val="ConsPlusNormal"/>
              <w:jc w:val="center"/>
            </w:pPr>
            <w:r>
              <w:t>6</w:t>
            </w:r>
          </w:p>
        </w:tc>
        <w:tc>
          <w:tcPr>
            <w:tcW w:w="2145" w:type="dxa"/>
          </w:tcPr>
          <w:p w:rsidR="00072CB2" w:rsidRDefault="00072CB2">
            <w:pPr>
              <w:pStyle w:val="ConsPlusNormal"/>
              <w:jc w:val="center"/>
            </w:pPr>
            <w:r>
              <w:t>7</w:t>
            </w:r>
          </w:p>
        </w:tc>
      </w:tr>
    </w:tbl>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05"/>
        <w:gridCol w:w="2805"/>
        <w:gridCol w:w="3135"/>
        <w:gridCol w:w="2640"/>
        <w:gridCol w:w="2970"/>
        <w:gridCol w:w="2640"/>
        <w:gridCol w:w="2310"/>
      </w:tblGrid>
      <w:tr w:rsidR="00072CB2">
        <w:tc>
          <w:tcPr>
            <w:tcW w:w="2805" w:type="dxa"/>
          </w:tcPr>
          <w:p w:rsidR="00072CB2" w:rsidRDefault="00072CB2">
            <w:pPr>
              <w:pStyle w:val="ConsPlusNormal"/>
              <w:jc w:val="center"/>
            </w:pPr>
            <w:r>
              <w:t>N и дата составления соответствующего акта проверки соблюдения требований пожарной безопасности</w:t>
            </w:r>
          </w:p>
        </w:tc>
        <w:tc>
          <w:tcPr>
            <w:tcW w:w="2805" w:type="dxa"/>
          </w:tcPr>
          <w:p w:rsidR="00072CB2" w:rsidRDefault="00072CB2">
            <w:pPr>
              <w:pStyle w:val="ConsPlusNormal"/>
              <w:jc w:val="center"/>
            </w:pPr>
            <w:r>
              <w:t>Дата вручения (направления) соответствующего акта проверки соблюдения требований пожарной безопасности</w:t>
            </w:r>
          </w:p>
        </w:tc>
        <w:tc>
          <w:tcPr>
            <w:tcW w:w="3135" w:type="dxa"/>
          </w:tcPr>
          <w:p w:rsidR="00072CB2" w:rsidRDefault="00072CB2">
            <w:pPr>
              <w:pStyle w:val="ConsPlusNormal"/>
              <w:jc w:val="center"/>
            </w:pPr>
            <w:r>
              <w:t>N, дата составления предписания(-й), составленного(-ых) по результатам проверки</w:t>
            </w:r>
          </w:p>
        </w:tc>
        <w:tc>
          <w:tcPr>
            <w:tcW w:w="2640" w:type="dxa"/>
          </w:tcPr>
          <w:p w:rsidR="00072CB2" w:rsidRDefault="00072CB2">
            <w:pPr>
              <w:pStyle w:val="ConsPlusNormal"/>
              <w:jc w:val="center"/>
            </w:pPr>
            <w:r>
              <w:t>Дата вручения предписания(-й)</w:t>
            </w:r>
          </w:p>
        </w:tc>
        <w:tc>
          <w:tcPr>
            <w:tcW w:w="2970" w:type="dxa"/>
          </w:tcPr>
          <w:p w:rsidR="00072CB2" w:rsidRDefault="00072CB2">
            <w:pPr>
              <w:pStyle w:val="ConsPlusNormal"/>
              <w:jc w:val="center"/>
            </w:pPr>
            <w:r>
              <w:t>Срок проведения внеплановой проверки, дата начала и окончания, продолжительность (в часах и минутах) нахождения проверяющего (проверяющих) на объекте защиты, в органе власти</w:t>
            </w:r>
          </w:p>
        </w:tc>
        <w:tc>
          <w:tcPr>
            <w:tcW w:w="2640" w:type="dxa"/>
          </w:tcPr>
          <w:p w:rsidR="00072CB2" w:rsidRDefault="00072CB2">
            <w:pPr>
              <w:pStyle w:val="ConsPlusNormal"/>
              <w:jc w:val="center"/>
            </w:pPr>
            <w:r>
              <w:t>N контрольно- наблюдательного дела, где хранятся документы</w:t>
            </w:r>
          </w:p>
        </w:tc>
        <w:tc>
          <w:tcPr>
            <w:tcW w:w="2310" w:type="dxa"/>
          </w:tcPr>
          <w:p w:rsidR="00072CB2" w:rsidRDefault="00072CB2">
            <w:pPr>
              <w:pStyle w:val="ConsPlusNormal"/>
              <w:jc w:val="center"/>
            </w:pPr>
            <w:r>
              <w:t>Наименование, N других документов, составленных по результатам проверки, дата их составления</w:t>
            </w:r>
          </w:p>
        </w:tc>
      </w:tr>
      <w:tr w:rsidR="00072CB2">
        <w:tc>
          <w:tcPr>
            <w:tcW w:w="2805" w:type="dxa"/>
          </w:tcPr>
          <w:p w:rsidR="00072CB2" w:rsidRDefault="00072CB2">
            <w:pPr>
              <w:pStyle w:val="ConsPlusNormal"/>
              <w:jc w:val="center"/>
            </w:pPr>
            <w:r>
              <w:t>8</w:t>
            </w:r>
          </w:p>
        </w:tc>
        <w:tc>
          <w:tcPr>
            <w:tcW w:w="2805" w:type="dxa"/>
          </w:tcPr>
          <w:p w:rsidR="00072CB2" w:rsidRDefault="00072CB2">
            <w:pPr>
              <w:pStyle w:val="ConsPlusNormal"/>
              <w:jc w:val="center"/>
            </w:pPr>
            <w:r>
              <w:t>9</w:t>
            </w:r>
          </w:p>
        </w:tc>
        <w:tc>
          <w:tcPr>
            <w:tcW w:w="3135" w:type="dxa"/>
          </w:tcPr>
          <w:p w:rsidR="00072CB2" w:rsidRDefault="00072CB2">
            <w:pPr>
              <w:pStyle w:val="ConsPlusNormal"/>
              <w:jc w:val="center"/>
            </w:pPr>
            <w:r>
              <w:t>10</w:t>
            </w:r>
          </w:p>
        </w:tc>
        <w:tc>
          <w:tcPr>
            <w:tcW w:w="2640" w:type="dxa"/>
          </w:tcPr>
          <w:p w:rsidR="00072CB2" w:rsidRDefault="00072CB2">
            <w:pPr>
              <w:pStyle w:val="ConsPlusNormal"/>
              <w:jc w:val="center"/>
            </w:pPr>
            <w:r>
              <w:t>11</w:t>
            </w:r>
          </w:p>
        </w:tc>
        <w:tc>
          <w:tcPr>
            <w:tcW w:w="2970" w:type="dxa"/>
          </w:tcPr>
          <w:p w:rsidR="00072CB2" w:rsidRDefault="00072CB2">
            <w:pPr>
              <w:pStyle w:val="ConsPlusNormal"/>
              <w:jc w:val="center"/>
            </w:pPr>
            <w:r>
              <w:t>12</w:t>
            </w:r>
          </w:p>
        </w:tc>
        <w:tc>
          <w:tcPr>
            <w:tcW w:w="2640" w:type="dxa"/>
          </w:tcPr>
          <w:p w:rsidR="00072CB2" w:rsidRDefault="00072CB2">
            <w:pPr>
              <w:pStyle w:val="ConsPlusNormal"/>
              <w:jc w:val="center"/>
            </w:pPr>
            <w:r>
              <w:t>13</w:t>
            </w:r>
          </w:p>
        </w:tc>
        <w:tc>
          <w:tcPr>
            <w:tcW w:w="2310" w:type="dxa"/>
          </w:tcPr>
          <w:p w:rsidR="00072CB2" w:rsidRDefault="00072CB2">
            <w:pPr>
              <w:pStyle w:val="ConsPlusNormal"/>
              <w:jc w:val="center"/>
            </w:pPr>
            <w:r>
              <w:t>14</w:t>
            </w:r>
          </w:p>
        </w:tc>
      </w:tr>
    </w:tbl>
    <w:p w:rsidR="00072CB2" w:rsidRDefault="00072CB2">
      <w:pPr>
        <w:pStyle w:val="ConsPlusNormal"/>
        <w:jc w:val="both"/>
      </w:pPr>
    </w:p>
    <w:p w:rsidR="00072CB2" w:rsidRDefault="00072CB2">
      <w:pPr>
        <w:pStyle w:val="ConsPlusNormal"/>
        <w:ind w:firstLine="540"/>
        <w:jc w:val="both"/>
      </w:pPr>
      <w:r>
        <w:t>--------------------------------</w:t>
      </w:r>
    </w:p>
    <w:p w:rsidR="00072CB2" w:rsidRDefault="00072CB2">
      <w:pPr>
        <w:pStyle w:val="ConsPlusNormal"/>
        <w:ind w:firstLine="540"/>
        <w:jc w:val="both"/>
      </w:pPr>
      <w:bookmarkStart w:id="49" w:name="P1577"/>
      <w:bookmarkEnd w:id="49"/>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5</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320" w:history="1">
        <w:r>
          <w:rPr>
            <w:color w:val="0000FF"/>
          </w:rPr>
          <w:t>(п. 30)</w:t>
        </w:r>
      </w:hyperlink>
    </w:p>
    <w:p w:rsidR="00072CB2" w:rsidRDefault="00072CB2">
      <w:pPr>
        <w:pStyle w:val="ConsPlusNormal"/>
        <w:ind w:firstLine="540"/>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w:t>
      </w:r>
    </w:p>
    <w:p w:rsidR="00072CB2" w:rsidRDefault="00072CB2">
      <w:pPr>
        <w:pStyle w:val="ConsPlusNonformat"/>
        <w:jc w:val="both"/>
      </w:pPr>
      <w:r>
        <w:t xml:space="preserve">                      последствий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 и адрес места</w:t>
      </w:r>
    </w:p>
    <w:p w:rsidR="00072CB2" w:rsidRDefault="00072CB2">
      <w:pPr>
        <w:pStyle w:val="ConsPlusNonformat"/>
        <w:jc w:val="both"/>
      </w:pPr>
      <w:r>
        <w:t xml:space="preserve">                              его нахождения)</w:t>
      </w:r>
    </w:p>
    <w:p w:rsidR="00072CB2" w:rsidRDefault="00072CB2">
      <w:pPr>
        <w:pStyle w:val="ConsPlusNonformat"/>
        <w:jc w:val="both"/>
      </w:pPr>
    </w:p>
    <w:p w:rsidR="00072CB2" w:rsidRDefault="00072CB2">
      <w:pPr>
        <w:pStyle w:val="ConsPlusNonformat"/>
        <w:jc w:val="both"/>
      </w:pPr>
      <w:r>
        <w:t xml:space="preserve">                                                  Утверждаю</w:t>
      </w:r>
    </w:p>
    <w:p w:rsidR="00072CB2" w:rsidRDefault="00072CB2">
      <w:pPr>
        <w:pStyle w:val="ConsPlusNonformat"/>
        <w:jc w:val="both"/>
      </w:pPr>
      <w:r>
        <w:t xml:space="preserve">                                      _________________________________</w:t>
      </w:r>
    </w:p>
    <w:p w:rsidR="00072CB2" w:rsidRDefault="00072CB2">
      <w:pPr>
        <w:pStyle w:val="ConsPlusNonformat"/>
        <w:jc w:val="both"/>
      </w:pPr>
      <w:r>
        <w:t xml:space="preserve">                                         (должность, звание, фамилия</w:t>
      </w:r>
    </w:p>
    <w:p w:rsidR="00072CB2" w:rsidRDefault="00072CB2">
      <w:pPr>
        <w:pStyle w:val="ConsPlusNonformat"/>
        <w:jc w:val="both"/>
      </w:pPr>
      <w:r>
        <w:t xml:space="preserve">                                      _________________________________</w:t>
      </w:r>
    </w:p>
    <w:p w:rsidR="00072CB2" w:rsidRDefault="00072CB2">
      <w:pPr>
        <w:pStyle w:val="ConsPlusNonformat"/>
        <w:jc w:val="both"/>
      </w:pPr>
      <w:r>
        <w:t xml:space="preserve">                                      и инициалы начальника органа ГПН)</w:t>
      </w:r>
    </w:p>
    <w:p w:rsidR="00072CB2" w:rsidRDefault="00072CB2">
      <w:pPr>
        <w:pStyle w:val="ConsPlusNonformat"/>
        <w:jc w:val="both"/>
      </w:pPr>
      <w:r>
        <w:t xml:space="preserve">                                      "__" ____________________ 20__ г.</w:t>
      </w:r>
    </w:p>
    <w:p w:rsidR="00072CB2" w:rsidRDefault="00072CB2">
      <w:pPr>
        <w:pStyle w:val="ConsPlusNonformat"/>
        <w:jc w:val="both"/>
      </w:pPr>
      <w:r>
        <w:t xml:space="preserve">                                                                       М.П.</w:t>
      </w:r>
    </w:p>
    <w:p w:rsidR="00072CB2" w:rsidRDefault="00072CB2">
      <w:pPr>
        <w:pStyle w:val="ConsPlusNonformat"/>
        <w:jc w:val="both"/>
      </w:pPr>
    </w:p>
    <w:p w:rsidR="00072CB2" w:rsidRDefault="00072CB2">
      <w:pPr>
        <w:pStyle w:val="ConsPlusNonformat"/>
        <w:jc w:val="both"/>
      </w:pPr>
      <w:bookmarkStart w:id="50" w:name="P1611"/>
      <w:bookmarkEnd w:id="50"/>
      <w:r>
        <w:t xml:space="preserve">                              ПЯТИЛЕТНИЙ ПЛАН</w:t>
      </w:r>
    </w:p>
    <w:p w:rsidR="00072CB2" w:rsidRDefault="00072CB2">
      <w:pPr>
        <w:pStyle w:val="ConsPlusNonformat"/>
        <w:jc w:val="both"/>
      </w:pPr>
      <w:r>
        <w:t xml:space="preserve">            проведения проверок органов государственной власти,</w:t>
      </w:r>
    </w:p>
    <w:p w:rsidR="00072CB2" w:rsidRDefault="00072CB2">
      <w:pPr>
        <w:pStyle w:val="ConsPlusNonformat"/>
        <w:jc w:val="both"/>
      </w:pPr>
      <w:r>
        <w:t xml:space="preserve">            органов местного самоуправления на 20__ - 20__ годы</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815"/>
        <w:gridCol w:w="2640"/>
        <w:gridCol w:w="990"/>
        <w:gridCol w:w="1815"/>
        <w:gridCol w:w="1815"/>
        <w:gridCol w:w="1815"/>
        <w:gridCol w:w="1815"/>
      </w:tblGrid>
      <w:tr w:rsidR="00072CB2">
        <w:tc>
          <w:tcPr>
            <w:tcW w:w="660" w:type="dxa"/>
          </w:tcPr>
          <w:p w:rsidR="00072CB2" w:rsidRDefault="00072CB2">
            <w:pPr>
              <w:pStyle w:val="ConsPlusNormal"/>
              <w:jc w:val="center"/>
            </w:pPr>
            <w:r>
              <w:t>N п\п</w:t>
            </w:r>
          </w:p>
        </w:tc>
        <w:tc>
          <w:tcPr>
            <w:tcW w:w="1815" w:type="dxa"/>
          </w:tcPr>
          <w:p w:rsidR="00072CB2" w:rsidRDefault="00072CB2">
            <w:pPr>
              <w:pStyle w:val="ConsPlusNormal"/>
              <w:jc w:val="center"/>
            </w:pPr>
            <w:r>
              <w:t>Адрес места нахождения</w:t>
            </w:r>
          </w:p>
        </w:tc>
        <w:tc>
          <w:tcPr>
            <w:tcW w:w="2640" w:type="dxa"/>
          </w:tcPr>
          <w:p w:rsidR="00072CB2" w:rsidRDefault="00072CB2">
            <w:pPr>
              <w:pStyle w:val="ConsPlusNormal"/>
              <w:jc w:val="center"/>
            </w:pPr>
            <w:r>
              <w:t>Наименование органа государственной власти, органа местного самоуправления, деятельность которого подлежит проверке</w:t>
            </w:r>
          </w:p>
        </w:tc>
        <w:tc>
          <w:tcPr>
            <w:tcW w:w="990" w:type="dxa"/>
          </w:tcPr>
          <w:p w:rsidR="00072CB2" w:rsidRDefault="00072CB2">
            <w:pPr>
              <w:pStyle w:val="ConsPlusNormal"/>
              <w:jc w:val="center"/>
            </w:pPr>
            <w:r>
              <w:t>Код ОКАТО</w:t>
            </w:r>
          </w:p>
        </w:tc>
        <w:tc>
          <w:tcPr>
            <w:tcW w:w="1815" w:type="dxa"/>
          </w:tcPr>
          <w:p w:rsidR="00072CB2" w:rsidRDefault="00072CB2">
            <w:pPr>
              <w:pStyle w:val="ConsPlusNormal"/>
              <w:jc w:val="center"/>
            </w:pPr>
            <w:r>
              <w:t>Цель проведения проверки</w:t>
            </w:r>
          </w:p>
        </w:tc>
        <w:tc>
          <w:tcPr>
            <w:tcW w:w="1815" w:type="dxa"/>
          </w:tcPr>
          <w:p w:rsidR="00072CB2" w:rsidRDefault="00072CB2">
            <w:pPr>
              <w:pStyle w:val="ConsPlusNormal"/>
            </w:pPr>
            <w:r>
              <w:t>Основание проведения проверки - дата окончания последней проверки</w:t>
            </w:r>
          </w:p>
        </w:tc>
        <w:tc>
          <w:tcPr>
            <w:tcW w:w="1815" w:type="dxa"/>
          </w:tcPr>
          <w:p w:rsidR="00072CB2" w:rsidRDefault="00072CB2">
            <w:pPr>
              <w:pStyle w:val="ConsPlusNormal"/>
              <w:jc w:val="center"/>
            </w:pPr>
            <w:r>
              <w:t xml:space="preserve">Дата начала проведения проверки </w:t>
            </w:r>
            <w:hyperlink w:anchor="P1633" w:history="1">
              <w:r>
                <w:rPr>
                  <w:color w:val="0000FF"/>
                </w:rPr>
                <w:t>&lt;*&gt;</w:t>
              </w:r>
            </w:hyperlink>
          </w:p>
        </w:tc>
        <w:tc>
          <w:tcPr>
            <w:tcW w:w="1815" w:type="dxa"/>
          </w:tcPr>
          <w:p w:rsidR="00072CB2" w:rsidRDefault="00072CB2">
            <w:pPr>
              <w:pStyle w:val="ConsPlusNormal"/>
              <w:jc w:val="center"/>
            </w:pPr>
            <w:r>
              <w:t>Срок проведения плановой проверки рабочих дней</w:t>
            </w:r>
          </w:p>
        </w:tc>
      </w:tr>
      <w:tr w:rsidR="00072CB2">
        <w:tc>
          <w:tcPr>
            <w:tcW w:w="660" w:type="dxa"/>
          </w:tcPr>
          <w:p w:rsidR="00072CB2" w:rsidRDefault="00072CB2">
            <w:pPr>
              <w:pStyle w:val="ConsPlusNormal"/>
              <w:jc w:val="both"/>
            </w:pPr>
          </w:p>
        </w:tc>
        <w:tc>
          <w:tcPr>
            <w:tcW w:w="1815" w:type="dxa"/>
          </w:tcPr>
          <w:p w:rsidR="00072CB2" w:rsidRDefault="00072CB2">
            <w:pPr>
              <w:pStyle w:val="ConsPlusNormal"/>
              <w:jc w:val="both"/>
            </w:pPr>
          </w:p>
        </w:tc>
        <w:tc>
          <w:tcPr>
            <w:tcW w:w="2640" w:type="dxa"/>
          </w:tcPr>
          <w:p w:rsidR="00072CB2" w:rsidRDefault="00072CB2">
            <w:pPr>
              <w:pStyle w:val="ConsPlusNormal"/>
              <w:jc w:val="both"/>
            </w:pPr>
          </w:p>
        </w:tc>
        <w:tc>
          <w:tcPr>
            <w:tcW w:w="990"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r>
    </w:tbl>
    <w:p w:rsidR="00072CB2" w:rsidRDefault="00072CB2">
      <w:pPr>
        <w:pStyle w:val="ConsPlusNormal"/>
        <w:jc w:val="both"/>
      </w:pPr>
    </w:p>
    <w:p w:rsidR="00072CB2" w:rsidRDefault="00072CB2">
      <w:pPr>
        <w:pStyle w:val="ConsPlusNormal"/>
        <w:ind w:firstLine="540"/>
        <w:jc w:val="both"/>
      </w:pPr>
      <w:r>
        <w:t>--------------------------------</w:t>
      </w:r>
    </w:p>
    <w:p w:rsidR="00072CB2" w:rsidRDefault="00072CB2">
      <w:pPr>
        <w:pStyle w:val="ConsPlusNormal"/>
        <w:ind w:firstLine="540"/>
        <w:jc w:val="both"/>
      </w:pPr>
      <w:bookmarkStart w:id="51" w:name="P1633"/>
      <w:bookmarkEnd w:id="51"/>
      <w:r>
        <w:t>&lt;*&gt; Указывается календарный месяц начала проведения проверки.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6</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320" w:history="1">
        <w:r>
          <w:rPr>
            <w:color w:val="0000FF"/>
          </w:rPr>
          <w:t>(п. 30)</w:t>
        </w:r>
      </w:hyperlink>
    </w:p>
    <w:p w:rsidR="00072CB2" w:rsidRDefault="00072CB2">
      <w:pPr>
        <w:pStyle w:val="ConsPlusNormal"/>
        <w:ind w:firstLine="540"/>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 последствий</w:t>
      </w:r>
    </w:p>
    <w:p w:rsidR="00072CB2" w:rsidRDefault="00072CB2">
      <w:pPr>
        <w:pStyle w:val="ConsPlusNonformat"/>
        <w:jc w:val="both"/>
      </w:pPr>
      <w:r>
        <w:t xml:space="preserve">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 и адрес места</w:t>
      </w:r>
    </w:p>
    <w:p w:rsidR="00072CB2" w:rsidRDefault="00072CB2">
      <w:pPr>
        <w:pStyle w:val="ConsPlusNonformat"/>
        <w:jc w:val="both"/>
      </w:pPr>
      <w:r>
        <w:t xml:space="preserve">                              его нахождения)</w:t>
      </w:r>
    </w:p>
    <w:p w:rsidR="00072CB2" w:rsidRDefault="00072CB2">
      <w:pPr>
        <w:pStyle w:val="ConsPlusNonformat"/>
        <w:jc w:val="both"/>
      </w:pPr>
    </w:p>
    <w:p w:rsidR="00072CB2" w:rsidRDefault="00072CB2">
      <w:pPr>
        <w:pStyle w:val="ConsPlusNonformat"/>
        <w:jc w:val="both"/>
      </w:pPr>
      <w:r>
        <w:t xml:space="preserve">                                                      Утверждаю</w:t>
      </w:r>
    </w:p>
    <w:p w:rsidR="00072CB2" w:rsidRDefault="00072CB2">
      <w:pPr>
        <w:pStyle w:val="ConsPlusNonformat"/>
        <w:jc w:val="both"/>
      </w:pPr>
      <w:r>
        <w:t xml:space="preserve">                                          _________________________________</w:t>
      </w:r>
    </w:p>
    <w:p w:rsidR="00072CB2" w:rsidRDefault="00072CB2">
      <w:pPr>
        <w:pStyle w:val="ConsPlusNonformat"/>
        <w:jc w:val="both"/>
      </w:pPr>
      <w:r>
        <w:t xml:space="preserve">                                             (должность, звание, фамилия</w:t>
      </w:r>
    </w:p>
    <w:p w:rsidR="00072CB2" w:rsidRDefault="00072CB2">
      <w:pPr>
        <w:pStyle w:val="ConsPlusNonformat"/>
        <w:jc w:val="both"/>
      </w:pPr>
      <w:r>
        <w:t xml:space="preserve">                                          _________________________________</w:t>
      </w:r>
    </w:p>
    <w:p w:rsidR="00072CB2" w:rsidRDefault="00072CB2">
      <w:pPr>
        <w:pStyle w:val="ConsPlusNonformat"/>
        <w:jc w:val="both"/>
      </w:pPr>
      <w:r>
        <w:t xml:space="preserve">                                          и инициалы начальника органа ГПН)</w:t>
      </w:r>
    </w:p>
    <w:p w:rsidR="00072CB2" w:rsidRDefault="00072CB2">
      <w:pPr>
        <w:pStyle w:val="ConsPlusNonformat"/>
        <w:jc w:val="both"/>
      </w:pPr>
      <w:r>
        <w:t xml:space="preserve">                                          "__" ____________________ 20__ г.</w:t>
      </w:r>
    </w:p>
    <w:p w:rsidR="00072CB2" w:rsidRDefault="00072CB2">
      <w:pPr>
        <w:pStyle w:val="ConsPlusNonformat"/>
        <w:jc w:val="both"/>
      </w:pPr>
    </w:p>
    <w:p w:rsidR="00072CB2" w:rsidRDefault="00072CB2">
      <w:pPr>
        <w:pStyle w:val="ConsPlusNonformat"/>
        <w:jc w:val="both"/>
      </w:pPr>
      <w:bookmarkStart w:id="52" w:name="P1666"/>
      <w:bookmarkEnd w:id="52"/>
      <w:r>
        <w:t xml:space="preserve">                              ЕЖЕГОДНЫЙ ПЛАН</w:t>
      </w:r>
    </w:p>
    <w:p w:rsidR="00072CB2" w:rsidRDefault="00072CB2">
      <w:pPr>
        <w:pStyle w:val="ConsPlusNonformat"/>
        <w:jc w:val="both"/>
      </w:pPr>
      <w:r>
        <w:t xml:space="preserve">               проведения плановых проверок объектов защиты,</w:t>
      </w:r>
    </w:p>
    <w:p w:rsidR="00072CB2" w:rsidRDefault="00072CB2">
      <w:pPr>
        <w:pStyle w:val="ConsPlusNonformat"/>
        <w:jc w:val="both"/>
      </w:pPr>
      <w:r>
        <w:t xml:space="preserve">        правообладателями которых являются граждане, не являющиеся</w:t>
      </w:r>
    </w:p>
    <w:p w:rsidR="00072CB2" w:rsidRDefault="00072CB2">
      <w:pPr>
        <w:pStyle w:val="ConsPlusNonformat"/>
        <w:jc w:val="both"/>
      </w:pPr>
      <w:r>
        <w:t xml:space="preserve">        индивидуальными предпринимателями (за исключением объектов</w:t>
      </w:r>
    </w:p>
    <w:p w:rsidR="00072CB2" w:rsidRDefault="00072CB2">
      <w:pPr>
        <w:pStyle w:val="ConsPlusNonformat"/>
        <w:jc w:val="both"/>
      </w:pPr>
      <w:r>
        <w:t xml:space="preserve">                   защиты - жилых помещений) на 20__ год</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2640"/>
        <w:gridCol w:w="1815"/>
        <w:gridCol w:w="1815"/>
        <w:gridCol w:w="1815"/>
        <w:gridCol w:w="1815"/>
      </w:tblGrid>
      <w:tr w:rsidR="00072CB2">
        <w:tc>
          <w:tcPr>
            <w:tcW w:w="660" w:type="dxa"/>
          </w:tcPr>
          <w:p w:rsidR="00072CB2" w:rsidRDefault="00072CB2">
            <w:pPr>
              <w:pStyle w:val="ConsPlusNormal"/>
              <w:jc w:val="center"/>
            </w:pPr>
            <w:r>
              <w:t>N п/п</w:t>
            </w:r>
          </w:p>
        </w:tc>
        <w:tc>
          <w:tcPr>
            <w:tcW w:w="2145" w:type="dxa"/>
          </w:tcPr>
          <w:p w:rsidR="00072CB2" w:rsidRDefault="00072CB2">
            <w:pPr>
              <w:pStyle w:val="ConsPlusNormal"/>
              <w:jc w:val="center"/>
            </w:pPr>
            <w:r>
              <w:t>Наименование и адрес места нахождения объекта защиты</w:t>
            </w:r>
          </w:p>
        </w:tc>
        <w:tc>
          <w:tcPr>
            <w:tcW w:w="2640" w:type="dxa"/>
          </w:tcPr>
          <w:p w:rsidR="00072CB2" w:rsidRDefault="00072CB2">
            <w:pPr>
              <w:pStyle w:val="ConsPlusNormal"/>
              <w:jc w:val="center"/>
            </w:pPr>
            <w:r>
              <w:t>Наименование физического лица - правообладателя объекта защиты, деятельность которого подлежит проверке</w:t>
            </w:r>
          </w:p>
        </w:tc>
        <w:tc>
          <w:tcPr>
            <w:tcW w:w="1815" w:type="dxa"/>
          </w:tcPr>
          <w:p w:rsidR="00072CB2" w:rsidRDefault="00072CB2">
            <w:pPr>
              <w:pStyle w:val="ConsPlusNormal"/>
              <w:jc w:val="center"/>
            </w:pPr>
            <w:r>
              <w:t>Цель проведения проверки</w:t>
            </w:r>
          </w:p>
        </w:tc>
        <w:tc>
          <w:tcPr>
            <w:tcW w:w="1815" w:type="dxa"/>
          </w:tcPr>
          <w:p w:rsidR="00072CB2" w:rsidRDefault="00072CB2">
            <w:pPr>
              <w:pStyle w:val="ConsPlusNormal"/>
            </w:pPr>
            <w:r>
              <w:t>Основание проведения проверки</w:t>
            </w:r>
          </w:p>
        </w:tc>
        <w:tc>
          <w:tcPr>
            <w:tcW w:w="1815" w:type="dxa"/>
          </w:tcPr>
          <w:p w:rsidR="00072CB2" w:rsidRDefault="00072CB2">
            <w:pPr>
              <w:pStyle w:val="ConsPlusNormal"/>
              <w:jc w:val="center"/>
            </w:pPr>
            <w:r>
              <w:t xml:space="preserve">Дата начала проведения проверки </w:t>
            </w:r>
            <w:hyperlink w:anchor="P1688" w:history="1">
              <w:r>
                <w:rPr>
                  <w:color w:val="0000FF"/>
                </w:rPr>
                <w:t>&lt;*&gt;</w:t>
              </w:r>
            </w:hyperlink>
          </w:p>
        </w:tc>
        <w:tc>
          <w:tcPr>
            <w:tcW w:w="1815" w:type="dxa"/>
          </w:tcPr>
          <w:p w:rsidR="00072CB2" w:rsidRDefault="00072CB2">
            <w:pPr>
              <w:pStyle w:val="ConsPlusNormal"/>
              <w:jc w:val="center"/>
            </w:pPr>
            <w:r>
              <w:t>Срок проведения плановой проверки рабочих дней</w:t>
            </w:r>
          </w:p>
        </w:tc>
      </w:tr>
      <w:tr w:rsidR="00072CB2">
        <w:tc>
          <w:tcPr>
            <w:tcW w:w="660" w:type="dxa"/>
          </w:tcPr>
          <w:p w:rsidR="00072CB2" w:rsidRDefault="00072CB2">
            <w:pPr>
              <w:pStyle w:val="ConsPlusNormal"/>
              <w:jc w:val="both"/>
            </w:pPr>
          </w:p>
        </w:tc>
        <w:tc>
          <w:tcPr>
            <w:tcW w:w="2145" w:type="dxa"/>
          </w:tcPr>
          <w:p w:rsidR="00072CB2" w:rsidRDefault="00072CB2">
            <w:pPr>
              <w:pStyle w:val="ConsPlusNormal"/>
              <w:jc w:val="both"/>
            </w:pPr>
          </w:p>
        </w:tc>
        <w:tc>
          <w:tcPr>
            <w:tcW w:w="2640"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c>
          <w:tcPr>
            <w:tcW w:w="1815" w:type="dxa"/>
          </w:tcPr>
          <w:p w:rsidR="00072CB2" w:rsidRDefault="00072CB2">
            <w:pPr>
              <w:pStyle w:val="ConsPlusNormal"/>
              <w:jc w:val="both"/>
            </w:pPr>
          </w:p>
        </w:tc>
      </w:tr>
    </w:tbl>
    <w:p w:rsidR="00072CB2" w:rsidRDefault="00072CB2">
      <w:pPr>
        <w:pStyle w:val="ConsPlusNormal"/>
        <w:jc w:val="both"/>
      </w:pPr>
    </w:p>
    <w:p w:rsidR="00072CB2" w:rsidRDefault="00072CB2">
      <w:pPr>
        <w:pStyle w:val="ConsPlusNormal"/>
        <w:ind w:firstLine="540"/>
        <w:jc w:val="both"/>
      </w:pPr>
      <w:r>
        <w:t>--------------------------------</w:t>
      </w:r>
    </w:p>
    <w:p w:rsidR="00072CB2" w:rsidRDefault="00072CB2">
      <w:pPr>
        <w:pStyle w:val="ConsPlusNormal"/>
        <w:ind w:firstLine="540"/>
        <w:jc w:val="both"/>
      </w:pPr>
      <w:bookmarkStart w:id="53" w:name="P1688"/>
      <w:bookmarkEnd w:id="53"/>
      <w:r>
        <w:t>&lt;*&gt; Указывается календарный месяц начала проведения проверки.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7</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346" w:history="1">
        <w:r>
          <w:rPr>
            <w:color w:val="0000FF"/>
          </w:rPr>
          <w:t>(п. 32)</w:t>
        </w:r>
      </w:hyperlink>
    </w:p>
    <w:p w:rsidR="00072CB2" w:rsidRDefault="00072CB2">
      <w:pPr>
        <w:pStyle w:val="ConsPlusNormal"/>
        <w:ind w:firstLine="540"/>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 последствий</w:t>
      </w:r>
    </w:p>
    <w:p w:rsidR="00072CB2" w:rsidRDefault="00072CB2">
      <w:pPr>
        <w:pStyle w:val="ConsPlusNonformat"/>
        <w:jc w:val="both"/>
      </w:pPr>
      <w:r>
        <w:t xml:space="preserve">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 и адрес места</w:t>
      </w:r>
    </w:p>
    <w:p w:rsidR="00072CB2" w:rsidRDefault="00072CB2">
      <w:pPr>
        <w:pStyle w:val="ConsPlusNonformat"/>
        <w:jc w:val="both"/>
      </w:pPr>
      <w:r>
        <w:t xml:space="preserve">                              его нахождения)</w:t>
      </w:r>
    </w:p>
    <w:p w:rsidR="00072CB2" w:rsidRDefault="00072CB2">
      <w:pPr>
        <w:pStyle w:val="ConsPlusNonformat"/>
        <w:jc w:val="both"/>
      </w:pPr>
    </w:p>
    <w:p w:rsidR="00072CB2" w:rsidRDefault="00072CB2">
      <w:pPr>
        <w:pStyle w:val="ConsPlusNonformat"/>
        <w:jc w:val="both"/>
      </w:pPr>
      <w:r>
        <w:t xml:space="preserve">                                                    Утверждаю</w:t>
      </w:r>
    </w:p>
    <w:p w:rsidR="00072CB2" w:rsidRDefault="00072CB2">
      <w:pPr>
        <w:pStyle w:val="ConsPlusNonformat"/>
        <w:jc w:val="both"/>
      </w:pPr>
      <w:r>
        <w:t xml:space="preserve">                                     ______________________________________</w:t>
      </w:r>
    </w:p>
    <w:p w:rsidR="00072CB2" w:rsidRDefault="00072CB2">
      <w:pPr>
        <w:pStyle w:val="ConsPlusNonformat"/>
        <w:jc w:val="both"/>
      </w:pPr>
      <w:r>
        <w:t xml:space="preserve">                                     (должность, звание, фамилия и инициалы</w:t>
      </w:r>
    </w:p>
    <w:p w:rsidR="00072CB2" w:rsidRDefault="00072CB2">
      <w:pPr>
        <w:pStyle w:val="ConsPlusNonformat"/>
        <w:jc w:val="both"/>
      </w:pPr>
      <w:r>
        <w:t xml:space="preserve">                                     ______________________________________</w:t>
      </w:r>
    </w:p>
    <w:p w:rsidR="00072CB2" w:rsidRDefault="00072CB2">
      <w:pPr>
        <w:pStyle w:val="ConsPlusNonformat"/>
        <w:jc w:val="both"/>
      </w:pPr>
      <w:r>
        <w:t xml:space="preserve">                                          непосредственного начальника)</w:t>
      </w:r>
    </w:p>
    <w:p w:rsidR="00072CB2" w:rsidRDefault="00072CB2">
      <w:pPr>
        <w:pStyle w:val="ConsPlusNonformat"/>
        <w:jc w:val="both"/>
      </w:pPr>
      <w:r>
        <w:t xml:space="preserve">                                     "__" _________________________ 20__ г.</w:t>
      </w:r>
    </w:p>
    <w:p w:rsidR="00072CB2" w:rsidRDefault="00072CB2">
      <w:pPr>
        <w:pStyle w:val="ConsPlusNonformat"/>
        <w:jc w:val="both"/>
      </w:pPr>
    </w:p>
    <w:p w:rsidR="00072CB2" w:rsidRDefault="00072CB2">
      <w:pPr>
        <w:pStyle w:val="ConsPlusNonformat"/>
        <w:jc w:val="both"/>
      </w:pPr>
      <w:bookmarkStart w:id="54" w:name="P1721"/>
      <w:bookmarkEnd w:id="54"/>
      <w:r>
        <w:t xml:space="preserve">                                План-график</w:t>
      </w:r>
    </w:p>
    <w:p w:rsidR="00072CB2" w:rsidRDefault="00072CB2">
      <w:pPr>
        <w:pStyle w:val="ConsPlusNonformat"/>
        <w:jc w:val="both"/>
      </w:pPr>
      <w:r>
        <w:t xml:space="preserve">             государственного инспектора по пожарному надзору</w:t>
      </w:r>
    </w:p>
    <w:p w:rsidR="00072CB2" w:rsidRDefault="00072CB2">
      <w:pPr>
        <w:pStyle w:val="ConsPlusNonformat"/>
        <w:jc w:val="both"/>
      </w:pPr>
      <w:r>
        <w:t xml:space="preserve">                   осуществления государственной функции</w:t>
      </w:r>
    </w:p>
    <w:p w:rsidR="00072CB2" w:rsidRDefault="00072CB2">
      <w:pPr>
        <w:pStyle w:val="ConsPlusNonformat"/>
        <w:jc w:val="both"/>
      </w:pPr>
      <w:r>
        <w:t xml:space="preserve">                          на ___________ 20__ г.</w:t>
      </w:r>
    </w:p>
    <w:p w:rsidR="00072CB2" w:rsidRDefault="00072CB2">
      <w:pPr>
        <w:pStyle w:val="ConsPlusNonformat"/>
        <w:jc w:val="both"/>
      </w:pPr>
      <w:r>
        <w:t xml:space="preserve">                               (месяц)</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(Должность, звание, фамилия и инициалы государственного инспектора</w:t>
      </w:r>
    </w:p>
    <w:p w:rsidR="00072CB2" w:rsidRDefault="00072CB2">
      <w:pPr>
        <w:pStyle w:val="ConsPlusNonformat"/>
        <w:jc w:val="both"/>
      </w:pPr>
      <w:r>
        <w:t xml:space="preserve">                           по пожарному надзору)</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145"/>
        <w:gridCol w:w="3630"/>
        <w:gridCol w:w="2145"/>
        <w:gridCol w:w="1815"/>
        <w:gridCol w:w="2310"/>
        <w:gridCol w:w="1815"/>
        <w:gridCol w:w="2970"/>
      </w:tblGrid>
      <w:tr w:rsidR="00072CB2">
        <w:tc>
          <w:tcPr>
            <w:tcW w:w="660" w:type="dxa"/>
          </w:tcPr>
          <w:p w:rsidR="00072CB2" w:rsidRDefault="00072CB2">
            <w:pPr>
              <w:pStyle w:val="ConsPlusNormal"/>
              <w:jc w:val="center"/>
            </w:pPr>
            <w:r>
              <w:t>N п/п</w:t>
            </w:r>
          </w:p>
        </w:tc>
        <w:tc>
          <w:tcPr>
            <w:tcW w:w="2145" w:type="dxa"/>
          </w:tcPr>
          <w:p w:rsidR="00072CB2" w:rsidRDefault="00072CB2">
            <w:pPr>
              <w:pStyle w:val="ConsPlusNormal"/>
              <w:jc w:val="center"/>
            </w:pPr>
            <w:r>
              <w:t>Адрес(-а) места нахождения органа власти - объекта(-ов) защиты</w:t>
            </w:r>
          </w:p>
        </w:tc>
        <w:tc>
          <w:tcPr>
            <w:tcW w:w="3630" w:type="dxa"/>
          </w:tcPr>
          <w:p w:rsidR="00072CB2" w:rsidRDefault="00072CB2">
            <w:pPr>
              <w:pStyle w:val="ConsPlusNormal"/>
              <w:jc w:val="center"/>
            </w:pPr>
            <w:r>
              <w:t>Наименование органа власти, объекта защиты юридического(-их) лица(-иц), индивидуального(-ых) предпринимателя(-ей), физического лица - правообладателя, в отношении которых проводится проверка</w:t>
            </w:r>
          </w:p>
        </w:tc>
        <w:tc>
          <w:tcPr>
            <w:tcW w:w="2145" w:type="dxa"/>
          </w:tcPr>
          <w:p w:rsidR="00072CB2" w:rsidRDefault="00072CB2">
            <w:pPr>
              <w:pStyle w:val="ConsPlusNormal"/>
              <w:jc w:val="center"/>
            </w:pPr>
            <w:r>
              <w:t>Вид проведения проверки (плановая, внеплановая)</w:t>
            </w:r>
          </w:p>
        </w:tc>
        <w:tc>
          <w:tcPr>
            <w:tcW w:w="1815" w:type="dxa"/>
          </w:tcPr>
          <w:p w:rsidR="00072CB2" w:rsidRDefault="00072CB2">
            <w:pPr>
              <w:pStyle w:val="ConsPlusNormal"/>
              <w:jc w:val="center"/>
            </w:pPr>
            <w:r>
              <w:t>Дата проведения проверки</w:t>
            </w:r>
          </w:p>
        </w:tc>
        <w:tc>
          <w:tcPr>
            <w:tcW w:w="2310" w:type="dxa"/>
          </w:tcPr>
          <w:p w:rsidR="00072CB2" w:rsidRDefault="00072CB2">
            <w:pPr>
              <w:pStyle w:val="ConsPlusNormal"/>
              <w:jc w:val="center"/>
            </w:pPr>
            <w:r>
              <w:t>Отметка о выполнении с указанием номера и даты распоряжения, акта проверки</w:t>
            </w:r>
          </w:p>
        </w:tc>
        <w:tc>
          <w:tcPr>
            <w:tcW w:w="1815" w:type="dxa"/>
          </w:tcPr>
          <w:p w:rsidR="00072CB2" w:rsidRDefault="00072CB2">
            <w:pPr>
              <w:pStyle w:val="ConsPlusNormal"/>
              <w:jc w:val="center"/>
            </w:pPr>
            <w:r>
              <w:t>Причины переноса выполнения проверки с указанием номера и даты документа</w:t>
            </w:r>
          </w:p>
        </w:tc>
        <w:tc>
          <w:tcPr>
            <w:tcW w:w="2970" w:type="dxa"/>
          </w:tcPr>
          <w:p w:rsidR="00072CB2" w:rsidRDefault="00072CB2">
            <w:pPr>
              <w:pStyle w:val="ConsPlusNormal"/>
              <w:jc w:val="center"/>
            </w:pPr>
            <w:r>
              <w:t>Отметка непосредственного начальника о принятии отчета об исполнении государственной функции</w:t>
            </w:r>
          </w:p>
        </w:tc>
      </w:tr>
      <w:tr w:rsidR="00072CB2">
        <w:tc>
          <w:tcPr>
            <w:tcW w:w="660" w:type="dxa"/>
          </w:tcPr>
          <w:p w:rsidR="00072CB2" w:rsidRDefault="00072CB2">
            <w:pPr>
              <w:pStyle w:val="ConsPlusNormal"/>
              <w:jc w:val="center"/>
            </w:pPr>
            <w:r>
              <w:t>1</w:t>
            </w:r>
          </w:p>
        </w:tc>
        <w:tc>
          <w:tcPr>
            <w:tcW w:w="2145" w:type="dxa"/>
          </w:tcPr>
          <w:p w:rsidR="00072CB2" w:rsidRDefault="00072CB2">
            <w:pPr>
              <w:pStyle w:val="ConsPlusNormal"/>
              <w:jc w:val="center"/>
            </w:pPr>
            <w:r>
              <w:t>2</w:t>
            </w:r>
          </w:p>
        </w:tc>
        <w:tc>
          <w:tcPr>
            <w:tcW w:w="3630" w:type="dxa"/>
          </w:tcPr>
          <w:p w:rsidR="00072CB2" w:rsidRDefault="00072CB2">
            <w:pPr>
              <w:pStyle w:val="ConsPlusNormal"/>
              <w:jc w:val="center"/>
            </w:pPr>
            <w:r>
              <w:t>3</w:t>
            </w:r>
          </w:p>
        </w:tc>
        <w:tc>
          <w:tcPr>
            <w:tcW w:w="2145" w:type="dxa"/>
          </w:tcPr>
          <w:p w:rsidR="00072CB2" w:rsidRDefault="00072CB2">
            <w:pPr>
              <w:pStyle w:val="ConsPlusNormal"/>
              <w:jc w:val="center"/>
            </w:pPr>
            <w:r>
              <w:t>4</w:t>
            </w:r>
          </w:p>
        </w:tc>
        <w:tc>
          <w:tcPr>
            <w:tcW w:w="1815" w:type="dxa"/>
          </w:tcPr>
          <w:p w:rsidR="00072CB2" w:rsidRDefault="00072CB2">
            <w:pPr>
              <w:pStyle w:val="ConsPlusNormal"/>
              <w:jc w:val="center"/>
            </w:pPr>
            <w:r>
              <w:t>5</w:t>
            </w:r>
          </w:p>
        </w:tc>
        <w:tc>
          <w:tcPr>
            <w:tcW w:w="2310" w:type="dxa"/>
          </w:tcPr>
          <w:p w:rsidR="00072CB2" w:rsidRDefault="00072CB2">
            <w:pPr>
              <w:pStyle w:val="ConsPlusNormal"/>
              <w:jc w:val="center"/>
            </w:pPr>
            <w:r>
              <w:t>6</w:t>
            </w:r>
          </w:p>
        </w:tc>
        <w:tc>
          <w:tcPr>
            <w:tcW w:w="1815" w:type="dxa"/>
          </w:tcPr>
          <w:p w:rsidR="00072CB2" w:rsidRDefault="00072CB2">
            <w:pPr>
              <w:pStyle w:val="ConsPlusNormal"/>
              <w:jc w:val="center"/>
            </w:pPr>
            <w:r>
              <w:t>7</w:t>
            </w:r>
          </w:p>
        </w:tc>
        <w:tc>
          <w:tcPr>
            <w:tcW w:w="2970" w:type="dxa"/>
          </w:tcPr>
          <w:p w:rsidR="00072CB2" w:rsidRDefault="00072CB2">
            <w:pPr>
              <w:pStyle w:val="ConsPlusNormal"/>
              <w:jc w:val="center"/>
            </w:pPr>
            <w:r>
              <w:t>8</w:t>
            </w:r>
          </w:p>
        </w:tc>
      </w:tr>
    </w:tbl>
    <w:p w:rsidR="00072CB2" w:rsidRDefault="00072CB2">
      <w:pPr>
        <w:pStyle w:val="ConsPlusNormal"/>
        <w:jc w:val="both"/>
      </w:pPr>
    </w:p>
    <w:p w:rsidR="00072CB2" w:rsidRDefault="00072CB2">
      <w:pPr>
        <w:pStyle w:val="ConsPlusNonformat"/>
        <w:jc w:val="both"/>
      </w:pPr>
      <w:r>
        <w:t>"__" __________ 20__ г.                ____________________________________</w:t>
      </w:r>
    </w:p>
    <w:p w:rsidR="00072CB2" w:rsidRDefault="00072CB2">
      <w:pPr>
        <w:pStyle w:val="ConsPlusNonformat"/>
        <w:jc w:val="both"/>
      </w:pPr>
      <w:r>
        <w:t xml:space="preserve">                                       (подпись государственного инспектора</w:t>
      </w:r>
    </w:p>
    <w:p w:rsidR="00072CB2" w:rsidRDefault="00072CB2">
      <w:pPr>
        <w:pStyle w:val="ConsPlusNonformat"/>
        <w:jc w:val="both"/>
      </w:pPr>
      <w:r>
        <w:t xml:space="preserve">                                              по пожарному надзору)</w:t>
      </w: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right"/>
      </w:pPr>
      <w:r>
        <w:t>Приложение N 8</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375" w:history="1">
        <w:r>
          <w:rPr>
            <w:color w:val="0000FF"/>
          </w:rPr>
          <w:t>(п. 38)</w:t>
        </w:r>
      </w:hyperlink>
    </w:p>
    <w:p w:rsidR="00072CB2" w:rsidRDefault="00072CB2">
      <w:pPr>
        <w:pStyle w:val="ConsPlusNormal"/>
        <w:jc w:val="both"/>
      </w:pPr>
    </w:p>
    <w:p w:rsidR="00072CB2" w:rsidRDefault="00072CB2">
      <w:pPr>
        <w:pStyle w:val="ConsPlusNormal"/>
        <w:jc w:val="center"/>
      </w:pPr>
      <w:bookmarkStart w:id="55" w:name="P1766"/>
      <w:bookmarkEnd w:id="55"/>
      <w:r>
        <w:t>БЛОК-СХЕМА ПРОВЕДЕНИЯ ПРОВЕРКИ</w:t>
      </w:r>
    </w:p>
    <w:p w:rsidR="00072CB2" w:rsidRDefault="00072CB2">
      <w:pPr>
        <w:pStyle w:val="ConsPlusNormal"/>
        <w:jc w:val="center"/>
      </w:pPr>
      <w:r>
        <w:t>Список изменяющих документов</w:t>
      </w:r>
    </w:p>
    <w:p w:rsidR="00072CB2" w:rsidRDefault="00072CB2">
      <w:pPr>
        <w:pStyle w:val="ConsPlusNormal"/>
        <w:jc w:val="center"/>
      </w:pPr>
      <w:r>
        <w:t xml:space="preserve">(в ред. </w:t>
      </w:r>
      <w:hyperlink r:id="rId101" w:history="1">
        <w:r>
          <w:rPr>
            <w:color w:val="0000FF"/>
          </w:rPr>
          <w:t>Приказа</w:t>
        </w:r>
      </w:hyperlink>
      <w:r>
        <w:t xml:space="preserve"> МЧС России от 27.12.2013 N 844)</w:t>
      </w:r>
    </w:p>
    <w:p w:rsidR="00072CB2" w:rsidRDefault="00072CB2">
      <w:pPr>
        <w:sectPr w:rsidR="00072CB2">
          <w:pgSz w:w="16838" w:h="11905"/>
          <w:pgMar w:top="1701" w:right="1134" w:bottom="850" w:left="1134" w:header="0" w:footer="0" w:gutter="0"/>
          <w:cols w:space="720"/>
        </w:sectPr>
      </w:pPr>
    </w:p>
    <w:p w:rsidR="00072CB2" w:rsidRDefault="00072CB2">
      <w:pPr>
        <w:pStyle w:val="ConsPlusNormal"/>
        <w:jc w:val="both"/>
      </w:pPr>
    </w:p>
    <w:p w:rsidR="00072CB2" w:rsidRDefault="00072CB2">
      <w:pPr>
        <w:pStyle w:val="ConsPlusNonformat"/>
        <w:jc w:val="both"/>
      </w:pPr>
      <w:r>
        <w:rPr>
          <w:sz w:val="16"/>
        </w:rPr>
        <w:t xml:space="preserve">                                                                   ┌─────────────────────────┐</w:t>
      </w:r>
    </w:p>
    <w:p w:rsidR="00072CB2" w:rsidRDefault="00072CB2">
      <w:pPr>
        <w:pStyle w:val="ConsPlusNonformat"/>
        <w:jc w:val="both"/>
      </w:pPr>
      <w:r>
        <w:rPr>
          <w:sz w:val="16"/>
        </w:rPr>
        <w:t>┌─────────────────────────┐                                        │     Вручение одного     │</w:t>
      </w:r>
    </w:p>
    <w:p w:rsidR="00072CB2" w:rsidRDefault="00072CB2">
      <w:pPr>
        <w:pStyle w:val="ConsPlusNonformat"/>
        <w:jc w:val="both"/>
      </w:pPr>
      <w:r>
        <w:rPr>
          <w:sz w:val="16"/>
        </w:rPr>
        <w:t>│Предъявление распоряжения│                                        │экземпляра акта с копиями│</w:t>
      </w:r>
    </w:p>
    <w:p w:rsidR="00072CB2" w:rsidRDefault="00072CB2">
      <w:pPr>
        <w:pStyle w:val="ConsPlusNonformat"/>
        <w:jc w:val="both"/>
      </w:pPr>
      <w:r>
        <w:rPr>
          <w:sz w:val="16"/>
        </w:rPr>
        <w:t>│ о проведении проверки и │   ┌──────────────────────┐             │    приложений лицу -    │</w:t>
      </w:r>
    </w:p>
    <w:p w:rsidR="00072CB2" w:rsidRDefault="00072CB2">
      <w:pPr>
        <w:pStyle w:val="ConsPlusNonformat"/>
        <w:jc w:val="both"/>
      </w:pPr>
      <w:r>
        <w:rPr>
          <w:sz w:val="16"/>
        </w:rPr>
        <w:t>│ служебных удостоверений │   │   Направление акта   │             │ правообладателю объекта │</w:t>
      </w:r>
    </w:p>
    <w:p w:rsidR="00072CB2" w:rsidRDefault="00072CB2">
      <w:pPr>
        <w:pStyle w:val="ConsPlusNonformat"/>
        <w:jc w:val="both"/>
      </w:pPr>
      <w:r>
        <w:rPr>
          <w:sz w:val="16"/>
        </w:rPr>
        <w:t>│     уполномоченными     │   │ посредством почтовой │             │   защиты, в отношении   │</w:t>
      </w:r>
    </w:p>
    <w:p w:rsidR="00072CB2" w:rsidRDefault="00072CB2">
      <w:pPr>
        <w:pStyle w:val="ConsPlusNonformat"/>
        <w:jc w:val="both"/>
      </w:pPr>
      <w:r>
        <w:rPr>
          <w:sz w:val="16"/>
        </w:rPr>
        <w:t>│должностными лицами лицу │   │связи с уведомлением о│             │   которого проводится   │</w:t>
      </w:r>
    </w:p>
    <w:p w:rsidR="00072CB2" w:rsidRDefault="00072CB2">
      <w:pPr>
        <w:pStyle w:val="ConsPlusNonformat"/>
        <w:jc w:val="both"/>
      </w:pPr>
      <w:r>
        <w:rPr>
          <w:sz w:val="16"/>
        </w:rPr>
        <w:t>│- правообладателю объекта│   │       вручении       │             │ проверка, руководителю  │</w:t>
      </w:r>
    </w:p>
    <w:p w:rsidR="00072CB2" w:rsidRDefault="00072CB2">
      <w:pPr>
        <w:pStyle w:val="ConsPlusNonformat"/>
        <w:jc w:val="both"/>
      </w:pPr>
      <w:r>
        <w:rPr>
          <w:sz w:val="16"/>
        </w:rPr>
        <w:t>│   защиты, в отношении   │   └──────────────────────┘             │  органа власти либо их  │</w:t>
      </w:r>
    </w:p>
    <w:p w:rsidR="00072CB2" w:rsidRDefault="00072CB2">
      <w:pPr>
        <w:pStyle w:val="ConsPlusNonformat"/>
        <w:jc w:val="both"/>
      </w:pPr>
      <w:r>
        <w:rPr>
          <w:sz w:val="16"/>
        </w:rPr>
        <w:t>│   которого проводится   │┌──────────────────────┐ /\             │     уполномоченным      │</w:t>
      </w:r>
    </w:p>
    <w:p w:rsidR="00072CB2" w:rsidRDefault="00072CB2">
      <w:pPr>
        <w:pStyle w:val="ConsPlusNonformat"/>
        <w:jc w:val="both"/>
      </w:pPr>
      <w:r>
        <w:rPr>
          <w:sz w:val="16"/>
        </w:rPr>
        <w:t>│ проверка, руководителю  ││Нарушений обязательных│ │              │     представителям      │</w:t>
      </w:r>
    </w:p>
    <w:p w:rsidR="00072CB2" w:rsidRDefault="00072CB2">
      <w:pPr>
        <w:pStyle w:val="ConsPlusNonformat"/>
        <w:jc w:val="both"/>
      </w:pPr>
      <w:r>
        <w:rPr>
          <w:sz w:val="16"/>
        </w:rPr>
        <w:t>│  органа власти либо их  ││  требований пожарной │ │              └─────────────────────────┘</w:t>
      </w:r>
    </w:p>
    <w:p w:rsidR="00072CB2" w:rsidRDefault="00072CB2">
      <w:pPr>
        <w:pStyle w:val="ConsPlusNonformat"/>
        <w:jc w:val="both"/>
      </w:pPr>
      <w:r>
        <w:rPr>
          <w:sz w:val="16"/>
        </w:rPr>
        <w:t>│     уполномоченным      ││  безопасности и иных │ │                            /\</w:t>
      </w:r>
    </w:p>
    <w:p w:rsidR="00072CB2" w:rsidRDefault="00072CB2">
      <w:pPr>
        <w:pStyle w:val="ConsPlusNonformat"/>
        <w:jc w:val="both"/>
      </w:pPr>
      <w:r>
        <w:rPr>
          <w:sz w:val="16"/>
        </w:rPr>
        <w:t>│     представителям      ││   правонарушений не  │ │                            │</w:t>
      </w:r>
    </w:p>
    <w:p w:rsidR="00072CB2" w:rsidRDefault="00072CB2">
      <w:pPr>
        <w:pStyle w:val="ConsPlusNonformat"/>
        <w:jc w:val="both"/>
      </w:pPr>
      <w:r>
        <w:rPr>
          <w:sz w:val="16"/>
        </w:rPr>
        <w:t>└────────────┬────────────┘│      установлено     │ │              ┌─────────────┴───────────┐</w:t>
      </w:r>
    </w:p>
    <w:p w:rsidR="00072CB2" w:rsidRDefault="00072CB2">
      <w:pPr>
        <w:pStyle w:val="ConsPlusNonformat"/>
        <w:jc w:val="both"/>
      </w:pPr>
      <w:r>
        <w:rPr>
          <w:sz w:val="16"/>
        </w:rPr>
        <w:t xml:space="preserve">             │             └────────────────┬─────┘ │              │  Ознакомление с актом   │</w:t>
      </w:r>
    </w:p>
    <w:p w:rsidR="00072CB2" w:rsidRDefault="00072CB2">
      <w:pPr>
        <w:pStyle w:val="ConsPlusNonformat"/>
        <w:jc w:val="both"/>
      </w:pPr>
      <w:r>
        <w:rPr>
          <w:sz w:val="16"/>
        </w:rPr>
        <w:t xml:space="preserve">             \/             /\ /\           │       └──────────────┤ правообладателя объекта │</w:t>
      </w:r>
    </w:p>
    <w:p w:rsidR="00072CB2" w:rsidRDefault="00072CB2">
      <w:pPr>
        <w:pStyle w:val="ConsPlusNonformat"/>
        <w:jc w:val="both"/>
      </w:pPr>
      <w:r>
        <w:rPr>
          <w:sz w:val="16"/>
        </w:rPr>
        <w:t xml:space="preserve">    ┌─────────────────┐     │  │            └───────────────────┐  │       защиты, его       │</w:t>
      </w:r>
    </w:p>
    <w:p w:rsidR="00072CB2" w:rsidRDefault="00072CB2">
      <w:pPr>
        <w:pStyle w:val="ConsPlusNonformat"/>
        <w:jc w:val="both"/>
      </w:pPr>
      <w:r>
        <w:rPr>
          <w:sz w:val="16"/>
        </w:rPr>
        <w:t xml:space="preserve">    │Выездная проверка│     │  │ ┌───────────────────────┐      │  │ представителя, а также  │</w:t>
      </w:r>
    </w:p>
    <w:p w:rsidR="00072CB2" w:rsidRDefault="00072CB2">
      <w:pPr>
        <w:pStyle w:val="ConsPlusNonformat"/>
        <w:jc w:val="both"/>
      </w:pPr>
      <w:r>
        <w:rPr>
          <w:sz w:val="16"/>
        </w:rPr>
        <w:t xml:space="preserve">    └────────┬────────┘     │  │ │     Осуществление     │      │  │лиц, присутствовавших при│</w:t>
      </w:r>
    </w:p>
    <w:p w:rsidR="00072CB2" w:rsidRDefault="00072CB2">
      <w:pPr>
        <w:pStyle w:val="ConsPlusNonformat"/>
        <w:jc w:val="both"/>
      </w:pPr>
      <w:r>
        <w:rPr>
          <w:sz w:val="16"/>
        </w:rPr>
        <w:t xml:space="preserve">             │              │  │ │производства по делу об│      │  │   проведении проверки   │</w:t>
      </w:r>
    </w:p>
    <w:p w:rsidR="00072CB2" w:rsidRDefault="00072CB2">
      <w:pPr>
        <w:pStyle w:val="ConsPlusNonformat"/>
        <w:jc w:val="both"/>
      </w:pPr>
      <w:r>
        <w:rPr>
          <w:sz w:val="16"/>
        </w:rPr>
        <w:t xml:space="preserve">             \/             │  │ │   административном    │      │  └─────────────────────────┘</w:t>
      </w:r>
    </w:p>
    <w:p w:rsidR="00072CB2" w:rsidRDefault="00072CB2">
      <w:pPr>
        <w:pStyle w:val="ConsPlusNonformat"/>
        <w:jc w:val="both"/>
      </w:pPr>
      <w:r>
        <w:rPr>
          <w:sz w:val="16"/>
        </w:rPr>
        <w:t>┌────────────────────────┐  │  │ │    правонарушении     │      │                /\</w:t>
      </w:r>
    </w:p>
    <w:p w:rsidR="00072CB2" w:rsidRDefault="00072CB2">
      <w:pPr>
        <w:pStyle w:val="ConsPlusNonformat"/>
        <w:jc w:val="both"/>
      </w:pPr>
      <w:r>
        <w:rPr>
          <w:sz w:val="16"/>
        </w:rPr>
        <w:t xml:space="preserve">│   Проведение проверки  ├──┘  │ │   </w:t>
      </w:r>
      <w:hyperlink w:anchor="P1873" w:history="1">
        <w:r>
          <w:rPr>
            <w:color w:val="0000FF"/>
            <w:sz w:val="16"/>
          </w:rPr>
          <w:t>(приложение N 10)</w:t>
        </w:r>
      </w:hyperlink>
      <w:r>
        <w:rPr>
          <w:sz w:val="16"/>
        </w:rPr>
        <w:t xml:space="preserve">   │      │                │</w:t>
      </w:r>
    </w:p>
    <w:p w:rsidR="00072CB2" w:rsidRDefault="00072CB2">
      <w:pPr>
        <w:pStyle w:val="ConsPlusNonformat"/>
        <w:jc w:val="both"/>
      </w:pPr>
      <w:r>
        <w:rPr>
          <w:sz w:val="16"/>
        </w:rPr>
        <w:t>│    согласно предмету   │     │ └───────────────────────┘      │  ┌─────────────┴──────────┐</w:t>
      </w:r>
    </w:p>
    <w:p w:rsidR="00072CB2" w:rsidRDefault="00072CB2">
      <w:pPr>
        <w:pStyle w:val="ConsPlusNonformat"/>
        <w:jc w:val="both"/>
      </w:pPr>
      <w:r>
        <w:rPr>
          <w:sz w:val="16"/>
        </w:rPr>
        <w:t>│ проводимого мероприятия│     │ /\                             │  │Запись должностного лица│</w:t>
      </w:r>
    </w:p>
    <w:p w:rsidR="00072CB2" w:rsidRDefault="00072CB2">
      <w:pPr>
        <w:pStyle w:val="ConsPlusNonformat"/>
        <w:jc w:val="both"/>
      </w:pPr>
      <w:r>
        <w:rPr>
          <w:sz w:val="16"/>
        </w:rPr>
        <w:t>│по надзору, указанному в│     │ │                              │  │  органа ГПН в журнале  │</w:t>
      </w:r>
    </w:p>
    <w:p w:rsidR="00072CB2" w:rsidRDefault="00072CB2">
      <w:pPr>
        <w:pStyle w:val="ConsPlusNonformat"/>
        <w:jc w:val="both"/>
      </w:pPr>
      <w:r>
        <w:rPr>
          <w:sz w:val="16"/>
        </w:rPr>
        <w:t>│      распоряжении      │     │ │  ┌─────────────────────────┐ │  │     учета проверок     │</w:t>
      </w:r>
    </w:p>
    <w:p w:rsidR="00072CB2" w:rsidRDefault="00072CB2">
      <w:pPr>
        <w:pStyle w:val="ConsPlusNonformat"/>
        <w:jc w:val="both"/>
      </w:pPr>
      <w:r>
        <w:rPr>
          <w:sz w:val="16"/>
        </w:rPr>
        <w:t>└────────────┬───────────┘     │ │  │   Наличие только тех    │ │  │    проверяемого лица   │</w:t>
      </w:r>
    </w:p>
    <w:p w:rsidR="00072CB2" w:rsidRDefault="00072CB2">
      <w:pPr>
        <w:pStyle w:val="ConsPlusNonformat"/>
        <w:jc w:val="both"/>
      </w:pPr>
      <w:r>
        <w:rPr>
          <w:sz w:val="16"/>
        </w:rPr>
        <w:t xml:space="preserve">             │                 │ │  │     нарушений (при      │ │  └────────────────────────┘</w:t>
      </w:r>
    </w:p>
    <w:p w:rsidR="00072CB2" w:rsidRDefault="00072CB2">
      <w:pPr>
        <w:pStyle w:val="ConsPlusNonformat"/>
        <w:jc w:val="both"/>
      </w:pPr>
      <w:r>
        <w:rPr>
          <w:sz w:val="16"/>
        </w:rPr>
        <w:t xml:space="preserve">             \/                │ │  │ внеплановой проверке),  │ │                /\</w:t>
      </w:r>
    </w:p>
    <w:p w:rsidR="00072CB2" w:rsidRDefault="00072CB2">
      <w:pPr>
        <w:pStyle w:val="ConsPlusNonformat"/>
        <w:jc w:val="both"/>
      </w:pPr>
      <w:r>
        <w:rPr>
          <w:sz w:val="16"/>
        </w:rPr>
        <w:t>┌─────────────────────────┐    │ │  │    которые уже были     │ │                │</w:t>
      </w:r>
    </w:p>
    <w:p w:rsidR="00072CB2" w:rsidRDefault="00072CB2">
      <w:pPr>
        <w:pStyle w:val="ConsPlusNonformat"/>
        <w:jc w:val="both"/>
      </w:pPr>
      <w:r>
        <w:rPr>
          <w:sz w:val="16"/>
        </w:rPr>
        <w:t>│Осуществление необходимых│    │ │  │предписаны к устранению в│ │  ┌─────────────┴──────────┐</w:t>
      </w:r>
    </w:p>
    <w:p w:rsidR="00072CB2" w:rsidRDefault="00072CB2">
      <w:pPr>
        <w:pStyle w:val="ConsPlusNonformat"/>
        <w:jc w:val="both"/>
      </w:pPr>
      <w:r>
        <w:rPr>
          <w:sz w:val="16"/>
        </w:rPr>
        <w:t>│исследований (испытаний),├────┘ │  │   предыдущей плановой   │ │  │  Составление акта по   │</w:t>
      </w:r>
    </w:p>
    <w:p w:rsidR="00072CB2" w:rsidRDefault="00072CB2">
      <w:pPr>
        <w:pStyle w:val="ConsPlusNonformat"/>
        <w:jc w:val="both"/>
      </w:pPr>
      <w:r>
        <w:rPr>
          <w:sz w:val="16"/>
        </w:rPr>
        <w:t>│        экспертиз        │      │  │        проверке         │ └─&gt;│результатам проведенной │</w:t>
      </w:r>
    </w:p>
    <w:p w:rsidR="00072CB2" w:rsidRDefault="00072CB2">
      <w:pPr>
        <w:pStyle w:val="ConsPlusNonformat"/>
        <w:jc w:val="both"/>
      </w:pPr>
      <w:r>
        <w:rPr>
          <w:sz w:val="16"/>
        </w:rPr>
        <w:t>└────────────┬────────────┘      │  └────────────────────┬────┘    │       проверки         │</w:t>
      </w:r>
    </w:p>
    <w:p w:rsidR="00072CB2" w:rsidRDefault="00072CB2">
      <w:pPr>
        <w:pStyle w:val="ConsPlusNonformat"/>
        <w:jc w:val="both"/>
      </w:pPr>
      <w:r>
        <w:rPr>
          <w:sz w:val="16"/>
        </w:rPr>
        <w:t xml:space="preserve">             \/                  │                 /\    │         └────────────────────────┘</w:t>
      </w:r>
    </w:p>
    <w:p w:rsidR="00072CB2" w:rsidRDefault="00072CB2">
      <w:pPr>
        <w:pStyle w:val="ConsPlusNonformat"/>
        <w:jc w:val="both"/>
      </w:pPr>
      <w:r>
        <w:rPr>
          <w:sz w:val="16"/>
        </w:rPr>
        <w:t>┌────────────────────────┐       │                 │     │              /\       /\        /\</w:t>
      </w:r>
    </w:p>
    <w:p w:rsidR="00072CB2" w:rsidRDefault="00072CB2">
      <w:pPr>
        <w:pStyle w:val="ConsPlusNonformat"/>
        <w:jc w:val="both"/>
      </w:pPr>
      <w:r>
        <w:rPr>
          <w:sz w:val="16"/>
        </w:rPr>
        <w:t>│Установление достаточных│  ┌────┴──────────────┐  │     └──────────────┘        │         │</w:t>
      </w:r>
    </w:p>
    <w:p w:rsidR="00072CB2" w:rsidRDefault="00072CB2">
      <w:pPr>
        <w:pStyle w:val="ConsPlusNonformat"/>
        <w:jc w:val="both"/>
      </w:pPr>
      <w:r>
        <w:rPr>
          <w:sz w:val="16"/>
        </w:rPr>
        <w:t>│ данных, указывающих на │  │Возбуждение дела об│  │                             │         │</w:t>
      </w:r>
    </w:p>
    <w:p w:rsidR="00072CB2" w:rsidRDefault="00072CB2">
      <w:pPr>
        <w:pStyle w:val="ConsPlusNonformat"/>
        <w:jc w:val="both"/>
      </w:pPr>
      <w:r>
        <w:rPr>
          <w:sz w:val="16"/>
        </w:rPr>
        <w:t>│     наличие события    ├─&gt;│ административном  ├──┘                             │         │</w:t>
      </w:r>
    </w:p>
    <w:p w:rsidR="00072CB2" w:rsidRDefault="00072CB2">
      <w:pPr>
        <w:pStyle w:val="ConsPlusNonformat"/>
        <w:jc w:val="both"/>
      </w:pPr>
      <w:r>
        <w:rPr>
          <w:sz w:val="16"/>
        </w:rPr>
        <w:t>│     правонарушения     │  │  правонарушении   │    ┌───────────────────────────┴────────┐│</w:t>
      </w:r>
    </w:p>
    <w:p w:rsidR="00072CB2" w:rsidRDefault="00072CB2">
      <w:pPr>
        <w:pStyle w:val="ConsPlusNonformat"/>
        <w:jc w:val="both"/>
      </w:pPr>
      <w:r>
        <w:rPr>
          <w:sz w:val="16"/>
        </w:rPr>
        <w:t>└────────────┬───────────┘  └───────────────────┘    │  Выдача предписаний об устранении  ││</w:t>
      </w:r>
    </w:p>
    <w:p w:rsidR="00072CB2" w:rsidRDefault="00072CB2">
      <w:pPr>
        <w:pStyle w:val="ConsPlusNonformat"/>
        <w:jc w:val="both"/>
      </w:pPr>
      <w:r>
        <w:rPr>
          <w:sz w:val="16"/>
        </w:rPr>
        <w:t xml:space="preserve">             │                                       │  нарушений обязательных требований ││</w:t>
      </w:r>
    </w:p>
    <w:p w:rsidR="00072CB2" w:rsidRDefault="00072CB2">
      <w:pPr>
        <w:pStyle w:val="ConsPlusNonformat"/>
        <w:jc w:val="both"/>
      </w:pPr>
      <w:r>
        <w:rPr>
          <w:sz w:val="16"/>
        </w:rPr>
        <w:t xml:space="preserve">             \/                                      │    пожарной безопасности и (или)   ││</w:t>
      </w:r>
    </w:p>
    <w:p w:rsidR="00072CB2" w:rsidRDefault="00072CB2">
      <w:pPr>
        <w:pStyle w:val="ConsPlusNonformat"/>
        <w:jc w:val="both"/>
      </w:pPr>
      <w:r>
        <w:rPr>
          <w:sz w:val="16"/>
        </w:rPr>
        <w:t>┌────────────────────────────────────────────────┐   │предписания о проведении мероприятий││</w:t>
      </w:r>
    </w:p>
    <w:p w:rsidR="00072CB2" w:rsidRDefault="00072CB2">
      <w:pPr>
        <w:pStyle w:val="ConsPlusNonformat"/>
        <w:jc w:val="both"/>
      </w:pPr>
      <w:r>
        <w:rPr>
          <w:sz w:val="16"/>
        </w:rPr>
        <w:t>│      Направление информации в иные органы      │   │ в отношении реализуемой продукции, ││</w:t>
      </w:r>
    </w:p>
    <w:p w:rsidR="00072CB2" w:rsidRDefault="00072CB2">
      <w:pPr>
        <w:pStyle w:val="ConsPlusNonformat"/>
        <w:jc w:val="both"/>
      </w:pPr>
      <w:r>
        <w:rPr>
          <w:sz w:val="16"/>
        </w:rPr>
        <w:t>│государственного надзора (контроля) о выявленных│   │   не соответствующей требованиям   ││</w:t>
      </w:r>
    </w:p>
    <w:p w:rsidR="00072CB2" w:rsidRDefault="00072CB2">
      <w:pPr>
        <w:pStyle w:val="ConsPlusNonformat"/>
        <w:jc w:val="both"/>
      </w:pPr>
      <w:r>
        <w:rPr>
          <w:sz w:val="16"/>
        </w:rPr>
        <w:t>│    правонарушениях, по которым органы ГПН не   ├──&gt;│       технических регламентов      ││</w:t>
      </w:r>
    </w:p>
    <w:p w:rsidR="00072CB2" w:rsidRDefault="00072CB2">
      <w:pPr>
        <w:pStyle w:val="ConsPlusNonformat"/>
        <w:jc w:val="both"/>
      </w:pPr>
      <w:r>
        <w:rPr>
          <w:sz w:val="16"/>
        </w:rPr>
        <w:t>│   вправе осуществлять производство в порядке,  │   └────────────────────────────────────┘│</w:t>
      </w:r>
    </w:p>
    <w:p w:rsidR="00072CB2" w:rsidRDefault="00072CB2">
      <w:pPr>
        <w:pStyle w:val="ConsPlusNonformat"/>
        <w:jc w:val="both"/>
      </w:pPr>
      <w:r>
        <w:rPr>
          <w:sz w:val="16"/>
        </w:rPr>
        <w:t xml:space="preserve">│              определенном </w:t>
      </w:r>
      <w:hyperlink r:id="rId102" w:history="1">
        <w:r>
          <w:rPr>
            <w:color w:val="0000FF"/>
            <w:sz w:val="16"/>
          </w:rPr>
          <w:t>КоАП РФ</w:t>
        </w:r>
      </w:hyperlink>
      <w:r>
        <w:rPr>
          <w:sz w:val="16"/>
        </w:rPr>
        <w:t xml:space="preserve">              ├─────────────────────────────────────────┘</w:t>
      </w:r>
    </w:p>
    <w:p w:rsidR="00072CB2" w:rsidRDefault="00072CB2">
      <w:pPr>
        <w:pStyle w:val="ConsPlusNonformat"/>
        <w:jc w:val="both"/>
      </w:pPr>
      <w:r>
        <w:rPr>
          <w:sz w:val="16"/>
        </w:rPr>
        <w:t>└────────────────────────────────────────────────┘</w:t>
      </w: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right"/>
      </w:pPr>
      <w:r>
        <w:t>Приложение N 9</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496" w:history="1">
        <w:r>
          <w:rPr>
            <w:color w:val="0000FF"/>
          </w:rPr>
          <w:t>(п. 53)</w:t>
        </w:r>
      </w:hyperlink>
    </w:p>
    <w:p w:rsidR="00072CB2" w:rsidRDefault="00072CB2">
      <w:pPr>
        <w:pStyle w:val="ConsPlusNormal"/>
        <w:jc w:val="both"/>
      </w:pPr>
    </w:p>
    <w:p w:rsidR="00072CB2" w:rsidRDefault="00072CB2">
      <w:pPr>
        <w:pStyle w:val="ConsPlusNonformat"/>
        <w:jc w:val="both"/>
      </w:pPr>
      <w:r>
        <w:t xml:space="preserve">          Министерство Российской Федерации по делам гражданской</w:t>
      </w:r>
    </w:p>
    <w:p w:rsidR="00072CB2" w:rsidRDefault="00072CB2">
      <w:pPr>
        <w:pStyle w:val="ConsPlusNonformat"/>
        <w:jc w:val="both"/>
      </w:pPr>
      <w:r>
        <w:t xml:space="preserve">         обороны, чрезвычайным ситуациям и ликвидации последствий</w:t>
      </w:r>
    </w:p>
    <w:p w:rsidR="00072CB2" w:rsidRDefault="00072CB2">
      <w:pPr>
        <w:pStyle w:val="ConsPlusNonformat"/>
        <w:jc w:val="both"/>
      </w:pPr>
      <w:r>
        <w:t xml:space="preserve">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(указывается адрес места нахождения органа государственного пожарного</w:t>
      </w:r>
    </w:p>
    <w:p w:rsidR="00072CB2" w:rsidRDefault="00072CB2">
      <w:pPr>
        <w:pStyle w:val="ConsPlusNonformat"/>
        <w:jc w:val="both"/>
      </w:pPr>
      <w:r>
        <w:t xml:space="preserve">                                 надзора)</w:t>
      </w:r>
    </w:p>
    <w:p w:rsidR="00072CB2" w:rsidRDefault="00072CB2">
      <w:pPr>
        <w:pStyle w:val="ConsPlusNonformat"/>
        <w:jc w:val="both"/>
      </w:pPr>
    </w:p>
    <w:p w:rsidR="00072CB2" w:rsidRDefault="00072CB2">
      <w:pPr>
        <w:pStyle w:val="ConsPlusNonformat"/>
        <w:jc w:val="both"/>
      </w:pPr>
      <w:bookmarkStart w:id="56" w:name="P1850"/>
      <w:bookmarkEnd w:id="56"/>
      <w:r>
        <w:t xml:space="preserve">                  Контрольно-наблюдательное дело N _____</w:t>
      </w:r>
    </w:p>
    <w:p w:rsidR="00072CB2" w:rsidRDefault="00072CB2">
      <w:pPr>
        <w:pStyle w:val="ConsPlusNonformat"/>
        <w:jc w:val="both"/>
      </w:pPr>
      <w:r>
        <w:t xml:space="preserve">                о противопожарном состоянии объекта защиты</w:t>
      </w:r>
    </w:p>
    <w:p w:rsidR="00072CB2" w:rsidRDefault="00072CB2">
      <w:pPr>
        <w:pStyle w:val="ConsPlusNonformat"/>
        <w:jc w:val="both"/>
      </w:pPr>
      <w:r>
        <w:t xml:space="preserve">                              (органа власти)</w:t>
      </w:r>
    </w:p>
    <w:p w:rsidR="00072CB2" w:rsidRDefault="00072CB2">
      <w:pPr>
        <w:pStyle w:val="ConsPlusNonformat"/>
        <w:jc w:val="both"/>
      </w:pPr>
    </w:p>
    <w:p w:rsidR="00072CB2" w:rsidRDefault="00072CB2">
      <w:pPr>
        <w:pStyle w:val="ConsPlusNonformat"/>
        <w:jc w:val="both"/>
      </w:pPr>
      <w:r>
        <w:t>Начато: "__" _________ 20__ г.</w:t>
      </w:r>
    </w:p>
    <w:p w:rsidR="00072CB2" w:rsidRDefault="00072CB2">
      <w:pPr>
        <w:pStyle w:val="ConsPlusNonformat"/>
        <w:jc w:val="both"/>
      </w:pPr>
      <w:r>
        <w:t>Окончено: "__" _______ 20__ г.</w:t>
      </w:r>
    </w:p>
    <w:p w:rsidR="00072CB2" w:rsidRDefault="00072CB2">
      <w:pPr>
        <w:pStyle w:val="ConsPlusNonformat"/>
        <w:jc w:val="both"/>
      </w:pPr>
    </w:p>
    <w:p w:rsidR="00072CB2" w:rsidRDefault="00072CB2">
      <w:pPr>
        <w:pStyle w:val="ConsPlusNonformat"/>
        <w:jc w:val="both"/>
      </w:pPr>
      <w:r>
        <w:t>На ___ листах.</w:t>
      </w: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both"/>
      </w:pPr>
    </w:p>
    <w:p w:rsidR="00072CB2" w:rsidRDefault="00072CB2">
      <w:pPr>
        <w:pStyle w:val="ConsPlusNormal"/>
        <w:jc w:val="right"/>
      </w:pPr>
      <w:r>
        <w:t>Приложение N 10</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534" w:history="1">
        <w:r>
          <w:rPr>
            <w:color w:val="0000FF"/>
          </w:rPr>
          <w:t>(п. 61)</w:t>
        </w:r>
      </w:hyperlink>
    </w:p>
    <w:p w:rsidR="00072CB2" w:rsidRDefault="00072CB2">
      <w:pPr>
        <w:pStyle w:val="ConsPlusNormal"/>
        <w:jc w:val="both"/>
      </w:pPr>
    </w:p>
    <w:p w:rsidR="00072CB2" w:rsidRDefault="00072CB2">
      <w:pPr>
        <w:pStyle w:val="ConsPlusNormal"/>
        <w:jc w:val="center"/>
      </w:pPr>
      <w:bookmarkStart w:id="57" w:name="P1873"/>
      <w:bookmarkEnd w:id="57"/>
      <w:r>
        <w:t>БЛОК-СХЕМА</w:t>
      </w:r>
    </w:p>
    <w:p w:rsidR="00072CB2" w:rsidRDefault="00072CB2">
      <w:pPr>
        <w:pStyle w:val="ConsPlusNormal"/>
        <w:jc w:val="center"/>
      </w:pPr>
      <w:r>
        <w:t>ПРОИЗВОДСТВА ПО ДЕЛУ ОБ АДМИНИСТРАТИВНОМ ПРАВОНАРУШЕНИИ</w:t>
      </w:r>
    </w:p>
    <w:p w:rsidR="00072CB2" w:rsidRDefault="00072CB2">
      <w:pPr>
        <w:pStyle w:val="ConsPlusNormal"/>
        <w:jc w:val="both"/>
      </w:pPr>
    </w:p>
    <w:p w:rsidR="00072CB2" w:rsidRDefault="00072CB2">
      <w:pPr>
        <w:pStyle w:val="ConsPlusNonformat"/>
        <w:jc w:val="both"/>
      </w:pPr>
      <w:r>
        <w:rPr>
          <w:sz w:val="16"/>
        </w:rPr>
        <w:t>┌──────────────────────────────────────────────────────────────────────────────────────────────┐</w:t>
      </w:r>
    </w:p>
    <w:p w:rsidR="00072CB2" w:rsidRDefault="00072CB2">
      <w:pPr>
        <w:pStyle w:val="ConsPlusNonformat"/>
        <w:jc w:val="both"/>
      </w:pPr>
      <w:r>
        <w:rPr>
          <w:sz w:val="16"/>
        </w:rPr>
        <w:t>│                     Возбуждение дела об административном правонарушении                      │</w:t>
      </w:r>
    </w:p>
    <w:p w:rsidR="00072CB2" w:rsidRDefault="00072CB2">
      <w:pPr>
        <w:pStyle w:val="ConsPlusNonformat"/>
        <w:jc w:val="both"/>
      </w:pPr>
      <w:r>
        <w:rPr>
          <w:sz w:val="16"/>
        </w:rPr>
        <w:t>├──────────────────────┬───────────────────────┬───────────────────────┬───────────────────────┤</w:t>
      </w:r>
    </w:p>
    <w:p w:rsidR="00072CB2" w:rsidRDefault="00072CB2">
      <w:pPr>
        <w:pStyle w:val="ConsPlusNonformat"/>
        <w:jc w:val="both"/>
      </w:pPr>
      <w:r>
        <w:rPr>
          <w:sz w:val="16"/>
        </w:rPr>
        <w:t>│     Составление      │      Составление      │ Вынесение определения │       Оформление      │</w:t>
      </w:r>
    </w:p>
    <w:p w:rsidR="00072CB2" w:rsidRDefault="00072CB2">
      <w:pPr>
        <w:pStyle w:val="ConsPlusNonformat"/>
        <w:jc w:val="both"/>
      </w:pPr>
      <w:r>
        <w:rPr>
          <w:sz w:val="16"/>
        </w:rPr>
        <w:t>│     протокола об     │      протокола о      │ о возбуждении дела об │   предупреждения на   │</w:t>
      </w:r>
    </w:p>
    <w:p w:rsidR="00072CB2" w:rsidRDefault="00072CB2">
      <w:pPr>
        <w:pStyle w:val="ConsPlusNonformat"/>
        <w:jc w:val="both"/>
      </w:pPr>
      <w:r>
        <w:rPr>
          <w:sz w:val="16"/>
        </w:rPr>
        <w:t>│   административном   │    применении меры    │    административном   │    месте совершения   │</w:t>
      </w:r>
    </w:p>
    <w:p w:rsidR="00072CB2" w:rsidRDefault="00072CB2">
      <w:pPr>
        <w:pStyle w:val="ConsPlusNonformat"/>
        <w:jc w:val="both"/>
      </w:pPr>
      <w:r>
        <w:rPr>
          <w:sz w:val="16"/>
        </w:rPr>
        <w:t>│    правонарушении    │      обеспечения      │    правонарушении и   │     правонарушения    │</w:t>
      </w:r>
    </w:p>
    <w:p w:rsidR="00072CB2" w:rsidRDefault="00072CB2">
      <w:pPr>
        <w:pStyle w:val="ConsPlusNonformat"/>
        <w:jc w:val="both"/>
      </w:pPr>
      <w:r>
        <w:rPr>
          <w:sz w:val="16"/>
        </w:rPr>
        <w:t>│                      │  производства по делу │       проведении      │                       │</w:t>
      </w:r>
    </w:p>
    <w:p w:rsidR="00072CB2" w:rsidRDefault="00072CB2">
      <w:pPr>
        <w:pStyle w:val="ConsPlusNonformat"/>
        <w:jc w:val="both"/>
      </w:pPr>
      <w:r>
        <w:rPr>
          <w:sz w:val="16"/>
        </w:rPr>
        <w:t>│                      │  об административном  │   административного   │                       │</w:t>
      </w:r>
    </w:p>
    <w:p w:rsidR="00072CB2" w:rsidRDefault="00072CB2">
      <w:pPr>
        <w:pStyle w:val="ConsPlusNonformat"/>
        <w:jc w:val="both"/>
      </w:pPr>
      <w:r>
        <w:rPr>
          <w:sz w:val="16"/>
        </w:rPr>
        <w:t>│                      │     правонарушении    │     расследования     │                       │</w:t>
      </w:r>
    </w:p>
    <w:p w:rsidR="00072CB2" w:rsidRDefault="00072CB2">
      <w:pPr>
        <w:pStyle w:val="ConsPlusNonformat"/>
        <w:jc w:val="both"/>
      </w:pPr>
      <w:r>
        <w:rPr>
          <w:sz w:val="16"/>
        </w:rPr>
        <w:t>└──────────┬───────────┴───────────┬───────────┴────┬──────────────────┴─────────────────────┬─┘</w:t>
      </w:r>
    </w:p>
    <w:p w:rsidR="00072CB2" w:rsidRDefault="00072CB2">
      <w:pPr>
        <w:pStyle w:val="ConsPlusNonformat"/>
        <w:jc w:val="both"/>
      </w:pPr>
      <w:r>
        <w:rPr>
          <w:sz w:val="16"/>
        </w:rPr>
        <w:t xml:space="preserve">           │                       │                │                                        │</w:t>
      </w:r>
    </w:p>
    <w:p w:rsidR="00072CB2" w:rsidRDefault="00072CB2">
      <w:pPr>
        <w:pStyle w:val="ConsPlusNonformat"/>
        <w:jc w:val="both"/>
      </w:pPr>
      <w:r>
        <w:rPr>
          <w:sz w:val="16"/>
        </w:rPr>
        <w:t xml:space="preserve">           │                       \/               │                                        │</w:t>
      </w:r>
    </w:p>
    <w:p w:rsidR="00072CB2" w:rsidRDefault="00072CB2">
      <w:pPr>
        <w:pStyle w:val="ConsPlusNonformat"/>
        <w:jc w:val="both"/>
      </w:pPr>
      <w:r>
        <w:rPr>
          <w:sz w:val="16"/>
        </w:rPr>
        <w:t xml:space="preserve">           \/          ┌─────────────────────┐      │ ┌───────────────────────────────────┐  │</w:t>
      </w:r>
    </w:p>
    <w:p w:rsidR="00072CB2" w:rsidRDefault="00072CB2">
      <w:pPr>
        <w:pStyle w:val="ConsPlusNonformat"/>
        <w:jc w:val="both"/>
      </w:pPr>
      <w:r>
        <w:rPr>
          <w:sz w:val="16"/>
        </w:rPr>
        <w:t>┌─────────────────┐    │Составление протокола│&lt;─────┘ │       Получение должностным       │  │</w:t>
      </w:r>
    </w:p>
    <w:p w:rsidR="00072CB2" w:rsidRDefault="00072CB2">
      <w:pPr>
        <w:pStyle w:val="ConsPlusNonformat"/>
        <w:jc w:val="both"/>
      </w:pPr>
      <w:r>
        <w:rPr>
          <w:sz w:val="16"/>
        </w:rPr>
        <w:t>│   Направление   │&lt;───┤ об административном │        │    лицом, составившим протокол    │  │</w:t>
      </w:r>
    </w:p>
    <w:p w:rsidR="00072CB2" w:rsidRDefault="00072CB2">
      <w:pPr>
        <w:pStyle w:val="ConsPlusNonformat"/>
        <w:jc w:val="both"/>
      </w:pPr>
      <w:r>
        <w:rPr>
          <w:sz w:val="16"/>
        </w:rPr>
        <w:t>│ протокола и иных│    │   правонарушении    │        │об административном правонарушении,│  │</w:t>
      </w:r>
    </w:p>
    <w:p w:rsidR="00072CB2" w:rsidRDefault="00072CB2">
      <w:pPr>
        <w:pStyle w:val="ConsPlusNonformat"/>
        <w:jc w:val="both"/>
      </w:pPr>
      <w:r>
        <w:rPr>
          <w:sz w:val="16"/>
        </w:rPr>
        <w:t>│ материалов дела │    └─────────────────────┘    ┌──&gt;│     копии постановления судьи     │  │</w:t>
      </w:r>
    </w:p>
    <w:p w:rsidR="00072CB2" w:rsidRDefault="00072CB2">
      <w:pPr>
        <w:pStyle w:val="ConsPlusNonformat"/>
        <w:jc w:val="both"/>
      </w:pPr>
      <w:r>
        <w:rPr>
          <w:sz w:val="16"/>
        </w:rPr>
        <w:t>│ для рассмотрения│    ┌─────────────────────┐    │   │  о назначении административного   │  │</w:t>
      </w:r>
    </w:p>
    <w:p w:rsidR="00072CB2" w:rsidRDefault="00072CB2">
      <w:pPr>
        <w:pStyle w:val="ConsPlusNonformat"/>
        <w:jc w:val="both"/>
      </w:pPr>
      <w:r>
        <w:rPr>
          <w:sz w:val="16"/>
        </w:rPr>
        <w:t>└─────────┬───────┴───&gt;│   Судебный орган    │    │   │             наказания             │  │</w:t>
      </w:r>
    </w:p>
    <w:p w:rsidR="00072CB2" w:rsidRDefault="00072CB2">
      <w:pPr>
        <w:pStyle w:val="ConsPlusNonformat"/>
        <w:jc w:val="both"/>
      </w:pPr>
      <w:r>
        <w:rPr>
          <w:sz w:val="16"/>
        </w:rPr>
        <w:t xml:space="preserve">          │            └────┬──────────────┬─┘    │   └──────────────────┬────────────────┘  │</w:t>
      </w:r>
    </w:p>
    <w:p w:rsidR="00072CB2" w:rsidRDefault="00072CB2">
      <w:pPr>
        <w:pStyle w:val="ConsPlusNonformat"/>
        <w:jc w:val="both"/>
      </w:pPr>
      <w:r>
        <w:rPr>
          <w:sz w:val="16"/>
        </w:rPr>
        <w:t xml:space="preserve">          │                 │           /\ │      │                      │                   │</w:t>
      </w:r>
    </w:p>
    <w:p w:rsidR="00072CB2" w:rsidRDefault="00072CB2">
      <w:pPr>
        <w:pStyle w:val="ConsPlusNonformat"/>
        <w:jc w:val="both"/>
      </w:pPr>
      <w:r>
        <w:rPr>
          <w:sz w:val="16"/>
        </w:rPr>
        <w:t xml:space="preserve">          \/                \/          │  \/     │                      \/                  │</w:t>
      </w:r>
    </w:p>
    <w:p w:rsidR="00072CB2" w:rsidRDefault="00072CB2">
      <w:pPr>
        <w:pStyle w:val="ConsPlusNonformat"/>
        <w:jc w:val="both"/>
      </w:pPr>
      <w:r>
        <w:rPr>
          <w:sz w:val="16"/>
        </w:rPr>
        <w:t>┌─────────────────┐ ┌─────────────────┐ │ ┌───────┴─────────┐     ┌─────────────────────────┐│</w:t>
      </w:r>
    </w:p>
    <w:p w:rsidR="00072CB2" w:rsidRDefault="00072CB2">
      <w:pPr>
        <w:pStyle w:val="ConsPlusNonformat"/>
        <w:jc w:val="both"/>
      </w:pPr>
      <w:r>
        <w:rPr>
          <w:sz w:val="16"/>
        </w:rPr>
        <w:t>│ Должностное лицо│ │  Иное решение,  │ │ │     Вынесение   │     │   Оформление и выдача   ││</w:t>
      </w:r>
    </w:p>
    <w:p w:rsidR="00072CB2" w:rsidRDefault="00072CB2">
      <w:pPr>
        <w:pStyle w:val="ConsPlusNonformat"/>
        <w:jc w:val="both"/>
      </w:pPr>
      <w:r>
        <w:rPr>
          <w:sz w:val="16"/>
        </w:rPr>
        <w:t>│    органа ГПН   │ │ предусмотренное │ │ │ постановления   │     │предписаний об устранении││</w:t>
      </w:r>
    </w:p>
    <w:p w:rsidR="00072CB2" w:rsidRDefault="00072CB2">
      <w:pPr>
        <w:pStyle w:val="ConsPlusNonformat"/>
        <w:jc w:val="both"/>
      </w:pPr>
      <w:r>
        <w:rPr>
          <w:sz w:val="16"/>
        </w:rPr>
        <w:t>└─────────┬───────┘ │законодательством│ │ │  о назначении   │     │  нарушений требований   ││</w:t>
      </w:r>
    </w:p>
    <w:p w:rsidR="00072CB2" w:rsidRDefault="00072CB2">
      <w:pPr>
        <w:pStyle w:val="ConsPlusNonformat"/>
        <w:jc w:val="both"/>
      </w:pPr>
      <w:r>
        <w:rPr>
          <w:sz w:val="16"/>
        </w:rPr>
        <w:t xml:space="preserve">          │         └─────────────────┘ │ │административного│     │  пожарной безопасности  ││</w:t>
      </w:r>
    </w:p>
    <w:p w:rsidR="00072CB2" w:rsidRDefault="00072CB2">
      <w:pPr>
        <w:pStyle w:val="ConsPlusNonformat"/>
        <w:jc w:val="both"/>
      </w:pPr>
      <w:r>
        <w:rPr>
          <w:sz w:val="16"/>
        </w:rPr>
        <w:t xml:space="preserve">          │                             │ │   наказания     │     └───────┬─────────────────┤│</w:t>
      </w:r>
    </w:p>
    <w:p w:rsidR="00072CB2" w:rsidRDefault="00072CB2">
      <w:pPr>
        <w:pStyle w:val="ConsPlusNonformat"/>
        <w:jc w:val="both"/>
      </w:pPr>
      <w:r>
        <w:rPr>
          <w:sz w:val="16"/>
        </w:rPr>
        <w:t xml:space="preserve">          │                             │ └─────────────────┘             │ Вручение копии  ││</w:t>
      </w:r>
    </w:p>
    <w:p w:rsidR="00072CB2" w:rsidRDefault="00072CB2">
      <w:pPr>
        <w:pStyle w:val="ConsPlusNonformat"/>
        <w:jc w:val="both"/>
      </w:pPr>
      <w:r>
        <w:rPr>
          <w:sz w:val="16"/>
        </w:rPr>
        <w:t xml:space="preserve">          \/                            │                                 │  постановления  ││</w:t>
      </w:r>
    </w:p>
    <w:p w:rsidR="00072CB2" w:rsidRDefault="00072CB2">
      <w:pPr>
        <w:pStyle w:val="ConsPlusNonformat"/>
        <w:jc w:val="both"/>
      </w:pPr>
      <w:r>
        <w:rPr>
          <w:sz w:val="16"/>
        </w:rPr>
        <w:t>┌─────────────────────────────┐  ┌──────┴───────────┐  ┌────────────────┐ │   по делу об    ││</w:t>
      </w:r>
    </w:p>
    <w:p w:rsidR="00072CB2" w:rsidRDefault="00072CB2">
      <w:pPr>
        <w:pStyle w:val="ConsPlusNonformat"/>
        <w:jc w:val="both"/>
      </w:pPr>
      <w:r>
        <w:rPr>
          <w:sz w:val="16"/>
        </w:rPr>
        <w:t>│     Процесс подготовки      │  │     Передача     │  │   Иной орган   │ │административном ││</w:t>
      </w:r>
    </w:p>
    <w:p w:rsidR="00072CB2" w:rsidRDefault="00072CB2">
      <w:pPr>
        <w:pStyle w:val="ConsPlusNonformat"/>
        <w:jc w:val="both"/>
      </w:pPr>
      <w:r>
        <w:rPr>
          <w:sz w:val="16"/>
        </w:rPr>
        <w:t>│к рассмотрению и рассмотрение├─&gt;│материалов дела по├─&gt;│административной│ │правонарушении и ││</w:t>
      </w:r>
    </w:p>
    <w:p w:rsidR="00072CB2" w:rsidRDefault="00072CB2">
      <w:pPr>
        <w:pStyle w:val="ConsPlusNonformat"/>
        <w:jc w:val="both"/>
      </w:pPr>
      <w:r>
        <w:rPr>
          <w:sz w:val="16"/>
        </w:rPr>
        <w:t>│  дела об административном   │  │подведомственности│  │   юрисдикции   │ │выдача экземпляра││</w:t>
      </w:r>
    </w:p>
    <w:p w:rsidR="00072CB2" w:rsidRDefault="00072CB2">
      <w:pPr>
        <w:pStyle w:val="ConsPlusNonformat"/>
        <w:jc w:val="both"/>
      </w:pPr>
      <w:r>
        <w:rPr>
          <w:sz w:val="16"/>
        </w:rPr>
        <w:t>│правонарушении при отсутствии│  │или для назначения│  └────────────────┘ │   предписаний   ││</w:t>
      </w:r>
    </w:p>
    <w:p w:rsidR="00072CB2" w:rsidRDefault="00072CB2">
      <w:pPr>
        <w:pStyle w:val="ConsPlusNonformat"/>
        <w:jc w:val="both"/>
      </w:pPr>
      <w:r>
        <w:rPr>
          <w:sz w:val="16"/>
        </w:rPr>
        <w:t>│обстоятельств, препятствующих│  │  наказания иного │                     └────────┬────────┘│</w:t>
      </w:r>
    </w:p>
    <w:p w:rsidR="00072CB2" w:rsidRDefault="00072CB2">
      <w:pPr>
        <w:pStyle w:val="ConsPlusNonformat"/>
        <w:jc w:val="both"/>
      </w:pPr>
      <w:r>
        <w:rPr>
          <w:sz w:val="16"/>
        </w:rPr>
        <w:t>│    для его рассмотрения     │  │       вида       │                              │         │</w:t>
      </w:r>
    </w:p>
    <w:p w:rsidR="00072CB2" w:rsidRDefault="00072CB2">
      <w:pPr>
        <w:pStyle w:val="ConsPlusNonformat"/>
        <w:jc w:val="both"/>
      </w:pPr>
      <w:r>
        <w:rPr>
          <w:sz w:val="16"/>
        </w:rPr>
        <w:t>└─────────────┬───────────┬───┘  └──────────────────┘                              \/        \/</w:t>
      </w:r>
    </w:p>
    <w:p w:rsidR="00072CB2" w:rsidRDefault="00072CB2">
      <w:pPr>
        <w:pStyle w:val="ConsPlusNonformat"/>
        <w:jc w:val="both"/>
      </w:pPr>
      <w:r>
        <w:rPr>
          <w:sz w:val="16"/>
        </w:rPr>
        <w:t xml:space="preserve">              \/          └────&gt;┌───────────────────────┐ ┌────────────────────────────────────┐</w:t>
      </w:r>
    </w:p>
    <w:p w:rsidR="00072CB2" w:rsidRDefault="00072CB2">
      <w:pPr>
        <w:pStyle w:val="ConsPlusNonformat"/>
        <w:jc w:val="both"/>
      </w:pPr>
      <w:r>
        <w:rPr>
          <w:sz w:val="16"/>
        </w:rPr>
        <w:t>┌─────────────────────────────┐ │Вынесение постановления│ │   Оформление и выдача предписаний  │</w:t>
      </w:r>
    </w:p>
    <w:p w:rsidR="00072CB2" w:rsidRDefault="00072CB2">
      <w:pPr>
        <w:pStyle w:val="ConsPlusNonformat"/>
        <w:jc w:val="both"/>
      </w:pPr>
      <w:r>
        <w:rPr>
          <w:sz w:val="16"/>
        </w:rPr>
        <w:t>│   Вынесение постановления   │ │     о назначении      ├&gt;│по устранению нарушений обязательных│</w:t>
      </w:r>
    </w:p>
    <w:p w:rsidR="00072CB2" w:rsidRDefault="00072CB2">
      <w:pPr>
        <w:pStyle w:val="ConsPlusNonformat"/>
        <w:jc w:val="both"/>
      </w:pPr>
      <w:r>
        <w:rPr>
          <w:sz w:val="16"/>
        </w:rPr>
        <w:t>│ о прекращении производства  │ │   административного   │ │  требований пожарной безопасности, │</w:t>
      </w:r>
    </w:p>
    <w:p w:rsidR="00072CB2" w:rsidRDefault="00072CB2">
      <w:pPr>
        <w:pStyle w:val="ConsPlusNonformat"/>
        <w:jc w:val="both"/>
      </w:pPr>
      <w:r>
        <w:rPr>
          <w:sz w:val="16"/>
        </w:rPr>
        <w:t>│ по делу об административном │ │       наказания       │ │     о проведении мероприятий по    │</w:t>
      </w:r>
    </w:p>
    <w:p w:rsidR="00072CB2" w:rsidRDefault="00072CB2">
      <w:pPr>
        <w:pStyle w:val="ConsPlusNonformat"/>
        <w:jc w:val="both"/>
      </w:pPr>
      <w:r>
        <w:rPr>
          <w:sz w:val="16"/>
        </w:rPr>
        <w:t>│       правонарушении        │ └───────────────────────┘ │  обеспечению пожарной безопасности │</w:t>
      </w:r>
    </w:p>
    <w:p w:rsidR="00072CB2" w:rsidRDefault="00072CB2">
      <w:pPr>
        <w:pStyle w:val="ConsPlusNonformat"/>
        <w:jc w:val="both"/>
      </w:pPr>
      <w:r>
        <w:rPr>
          <w:sz w:val="16"/>
        </w:rPr>
        <w:t>└─────────────────────────────┘                           │       на объектах защиты и по      │</w:t>
      </w:r>
    </w:p>
    <w:p w:rsidR="00072CB2" w:rsidRDefault="00072CB2">
      <w:pPr>
        <w:pStyle w:val="ConsPlusNonformat"/>
        <w:jc w:val="both"/>
      </w:pPr>
      <w:r>
        <w:rPr>
          <w:sz w:val="16"/>
        </w:rPr>
        <w:t xml:space="preserve">                                                          │ предотвращению угрозы возникновения│</w:t>
      </w:r>
    </w:p>
    <w:p w:rsidR="00072CB2" w:rsidRDefault="00072CB2">
      <w:pPr>
        <w:pStyle w:val="ConsPlusNonformat"/>
        <w:jc w:val="both"/>
      </w:pPr>
      <w:r>
        <w:rPr>
          <w:sz w:val="16"/>
        </w:rPr>
        <w:t xml:space="preserve">                                                          │  пожара и о проведении мероприятий │</w:t>
      </w:r>
    </w:p>
    <w:p w:rsidR="00072CB2" w:rsidRDefault="00072CB2">
      <w:pPr>
        <w:pStyle w:val="ConsPlusNonformat"/>
        <w:jc w:val="both"/>
      </w:pPr>
      <w:r>
        <w:rPr>
          <w:sz w:val="16"/>
        </w:rPr>
        <w:t xml:space="preserve">                                                          │ в отношении реализуемой продукции, │</w:t>
      </w:r>
    </w:p>
    <w:p w:rsidR="00072CB2" w:rsidRDefault="00072CB2">
      <w:pPr>
        <w:pStyle w:val="ConsPlusNonformat"/>
        <w:jc w:val="both"/>
      </w:pPr>
      <w:r>
        <w:rPr>
          <w:sz w:val="16"/>
        </w:rPr>
        <w:t xml:space="preserve">                                                          │   не соответствующей требованиям   │</w:t>
      </w:r>
    </w:p>
    <w:p w:rsidR="00072CB2" w:rsidRDefault="00072CB2">
      <w:pPr>
        <w:pStyle w:val="ConsPlusNonformat"/>
        <w:jc w:val="both"/>
      </w:pPr>
      <w:r>
        <w:rPr>
          <w:sz w:val="16"/>
        </w:rPr>
        <w:t xml:space="preserve">                                                          │       технических регламентов      │</w:t>
      </w:r>
    </w:p>
    <w:p w:rsidR="00072CB2" w:rsidRDefault="00072CB2">
      <w:pPr>
        <w:pStyle w:val="ConsPlusNonformat"/>
        <w:jc w:val="both"/>
      </w:pPr>
      <w:r>
        <w:rPr>
          <w:sz w:val="16"/>
        </w:rPr>
        <w:t xml:space="preserve">                                                          └────────────────────────────────────┘</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11</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535" w:history="1">
        <w:r>
          <w:rPr>
            <w:color w:val="0000FF"/>
          </w:rPr>
          <w:t>(п. 62)</w:t>
        </w:r>
      </w:hyperlink>
    </w:p>
    <w:p w:rsidR="00072CB2" w:rsidRDefault="00072CB2">
      <w:pPr>
        <w:sectPr w:rsidR="00072CB2">
          <w:pgSz w:w="11905" w:h="16838"/>
          <w:pgMar w:top="1134" w:right="850" w:bottom="1134" w:left="1701" w:header="0" w:footer="0" w:gutter="0"/>
          <w:cols w:space="720"/>
        </w:sectPr>
      </w:pPr>
    </w:p>
    <w:p w:rsidR="00072CB2" w:rsidRDefault="00072CB2">
      <w:pPr>
        <w:pStyle w:val="ConsPlusNormal"/>
        <w:jc w:val="right"/>
      </w:pPr>
    </w:p>
    <w:p w:rsidR="00072CB2" w:rsidRDefault="00072CB2">
      <w:pPr>
        <w:pStyle w:val="ConsPlusNonformat"/>
        <w:jc w:val="both"/>
      </w:pPr>
      <w:r>
        <w:t xml:space="preserve">                     Министерство Российской Федерации</w:t>
      </w:r>
    </w:p>
    <w:p w:rsidR="00072CB2" w:rsidRDefault="00072CB2">
      <w:pPr>
        <w:pStyle w:val="ConsPlusNonformat"/>
        <w:jc w:val="both"/>
      </w:pPr>
      <w:r>
        <w:t xml:space="preserve">           по делам гражданской обороны, чрезвычайным ситуациям</w:t>
      </w:r>
    </w:p>
    <w:p w:rsidR="00072CB2" w:rsidRDefault="00072CB2">
      <w:pPr>
        <w:pStyle w:val="ConsPlusNonformat"/>
        <w:jc w:val="both"/>
      </w:pPr>
      <w:r>
        <w:t xml:space="preserve">                и ликвидации последствий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(указывается адрес места нахождения органа государственного</w:t>
      </w:r>
    </w:p>
    <w:p w:rsidR="00072CB2" w:rsidRDefault="00072CB2">
      <w:pPr>
        <w:pStyle w:val="ConsPlusNonformat"/>
        <w:jc w:val="both"/>
      </w:pPr>
      <w:r>
        <w:t xml:space="preserve">                            пожарного надзора)</w:t>
      </w:r>
    </w:p>
    <w:p w:rsidR="00072CB2" w:rsidRDefault="00072CB2">
      <w:pPr>
        <w:pStyle w:val="ConsPlusNonformat"/>
        <w:jc w:val="both"/>
      </w:pPr>
    </w:p>
    <w:p w:rsidR="00072CB2" w:rsidRDefault="00072CB2">
      <w:pPr>
        <w:pStyle w:val="ConsPlusNonformat"/>
        <w:jc w:val="both"/>
      </w:pPr>
      <w:bookmarkStart w:id="58" w:name="P1956"/>
      <w:bookmarkEnd w:id="58"/>
      <w:r>
        <w:t xml:space="preserve">                                  Журнал</w:t>
      </w:r>
    </w:p>
    <w:p w:rsidR="00072CB2" w:rsidRDefault="00072CB2">
      <w:pPr>
        <w:pStyle w:val="ConsPlusNonformat"/>
        <w:jc w:val="both"/>
      </w:pPr>
      <w:r>
        <w:t xml:space="preserve">       учета дел об административных правонарушениях и представлений</w:t>
      </w:r>
    </w:p>
    <w:p w:rsidR="00072CB2" w:rsidRDefault="00072CB2">
      <w:pPr>
        <w:pStyle w:val="ConsPlusNonformat"/>
        <w:jc w:val="both"/>
      </w:pPr>
      <w:r>
        <w:t xml:space="preserve">        об устранении причин и условий, способствовавших совершению</w:t>
      </w:r>
    </w:p>
    <w:p w:rsidR="00072CB2" w:rsidRDefault="00072CB2">
      <w:pPr>
        <w:pStyle w:val="ConsPlusNonformat"/>
        <w:jc w:val="both"/>
      </w:pPr>
      <w:r>
        <w:t xml:space="preserve">                     административного правонарушения</w:t>
      </w:r>
    </w:p>
    <w:p w:rsidR="00072CB2" w:rsidRDefault="00072CB2">
      <w:pPr>
        <w:pStyle w:val="ConsPlusNonformat"/>
        <w:jc w:val="both"/>
      </w:pPr>
    </w:p>
    <w:p w:rsidR="00072CB2" w:rsidRDefault="00072CB2">
      <w:pPr>
        <w:pStyle w:val="ConsPlusNonformat"/>
        <w:jc w:val="both"/>
      </w:pPr>
      <w:r>
        <w:t>Начат: "__" ____________ 20__ г.</w:t>
      </w:r>
    </w:p>
    <w:p w:rsidR="00072CB2" w:rsidRDefault="00072CB2">
      <w:pPr>
        <w:pStyle w:val="ConsPlusNonformat"/>
        <w:jc w:val="both"/>
      </w:pPr>
      <w:r>
        <w:t>Окончен: "__" __________ 20__ г.</w:t>
      </w:r>
    </w:p>
    <w:p w:rsidR="00072CB2" w:rsidRDefault="00072CB2">
      <w:pPr>
        <w:pStyle w:val="ConsPlusNonformat"/>
        <w:jc w:val="both"/>
      </w:pPr>
    </w:p>
    <w:p w:rsidR="00072CB2" w:rsidRDefault="00072CB2">
      <w:pPr>
        <w:pStyle w:val="ConsPlusNonformat"/>
        <w:jc w:val="both"/>
      </w:pPr>
      <w:r>
        <w:t xml:space="preserve">На ________ листах </w:t>
      </w:r>
      <w:hyperlink w:anchor="P2049" w:history="1">
        <w:r>
          <w:rPr>
            <w:color w:val="0000FF"/>
          </w:rPr>
          <w:t>&lt;*&gt;</w:t>
        </w:r>
      </w:hyperlink>
      <w:r>
        <w:t>.</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650"/>
        <w:gridCol w:w="2475"/>
        <w:gridCol w:w="990"/>
        <w:gridCol w:w="2145"/>
        <w:gridCol w:w="1320"/>
        <w:gridCol w:w="1815"/>
        <w:gridCol w:w="1155"/>
      </w:tblGrid>
      <w:tr w:rsidR="00072CB2">
        <w:tc>
          <w:tcPr>
            <w:tcW w:w="660" w:type="dxa"/>
          </w:tcPr>
          <w:p w:rsidR="00072CB2" w:rsidRDefault="00072CB2">
            <w:pPr>
              <w:pStyle w:val="ConsPlusNormal"/>
              <w:jc w:val="center"/>
            </w:pPr>
            <w:r>
              <w:t>N п/п</w:t>
            </w:r>
          </w:p>
        </w:tc>
        <w:tc>
          <w:tcPr>
            <w:tcW w:w="1650" w:type="dxa"/>
          </w:tcPr>
          <w:p w:rsidR="00072CB2" w:rsidRDefault="00072CB2">
            <w:pPr>
              <w:pStyle w:val="ConsPlusNormal"/>
            </w:pPr>
            <w:r>
              <w:t>Дата регистрации и N документа (указывается вид документа: протокол или определение)</w:t>
            </w:r>
          </w:p>
        </w:tc>
        <w:tc>
          <w:tcPr>
            <w:tcW w:w="2475" w:type="dxa"/>
          </w:tcPr>
          <w:p w:rsidR="00072CB2" w:rsidRDefault="00072CB2">
            <w:pPr>
              <w:pStyle w:val="ConsPlusNormal"/>
              <w:jc w:val="both"/>
            </w:pPr>
            <w:r>
              <w:t xml:space="preserve">Основание привлечения к административной ответственности (указывается статья и часть статьи </w:t>
            </w:r>
            <w:hyperlink r:id="rId103" w:history="1">
              <w:r>
                <w:rPr>
                  <w:color w:val="0000FF"/>
                </w:rPr>
                <w:t>Кодекса</w:t>
              </w:r>
            </w:hyperlink>
            <w:r>
              <w:t xml:space="preserve"> Российской Федерации об административных правонарушениях)</w:t>
            </w:r>
          </w:p>
        </w:tc>
        <w:tc>
          <w:tcPr>
            <w:tcW w:w="990" w:type="dxa"/>
          </w:tcPr>
          <w:p w:rsidR="00072CB2" w:rsidRDefault="00072CB2">
            <w:pPr>
              <w:pStyle w:val="ConsPlusNormal"/>
              <w:jc w:val="both"/>
            </w:pPr>
            <w:r>
              <w:t>Кто и когда составил</w:t>
            </w:r>
          </w:p>
        </w:tc>
        <w:tc>
          <w:tcPr>
            <w:tcW w:w="2145" w:type="dxa"/>
          </w:tcPr>
          <w:p w:rsidR="00072CB2" w:rsidRDefault="00072CB2">
            <w:pPr>
              <w:pStyle w:val="ConsPlusNormal"/>
            </w:pPr>
            <w:r>
              <w:t>Должность, фамилия, имя, отчество лица, в отношении которого составлен протокол (наименование юридического лица)</w:t>
            </w:r>
          </w:p>
        </w:tc>
        <w:tc>
          <w:tcPr>
            <w:tcW w:w="1320" w:type="dxa"/>
          </w:tcPr>
          <w:p w:rsidR="00072CB2" w:rsidRDefault="00072CB2">
            <w:pPr>
              <w:pStyle w:val="ConsPlusNormal"/>
            </w:pPr>
            <w:r>
              <w:t>Наименование объекта защиты, на котором допущено нарушение</w:t>
            </w:r>
          </w:p>
        </w:tc>
        <w:tc>
          <w:tcPr>
            <w:tcW w:w="1815" w:type="dxa"/>
          </w:tcPr>
          <w:p w:rsidR="00072CB2" w:rsidRDefault="00072CB2">
            <w:pPr>
              <w:pStyle w:val="ConsPlusNormal"/>
            </w:pPr>
            <w:r>
              <w:t>Кем и когда рассмотрено административное дело, результат рассмотрения</w:t>
            </w:r>
          </w:p>
        </w:tc>
        <w:tc>
          <w:tcPr>
            <w:tcW w:w="1155" w:type="dxa"/>
          </w:tcPr>
          <w:p w:rsidR="00072CB2" w:rsidRDefault="00072CB2">
            <w:pPr>
              <w:pStyle w:val="ConsPlusNormal"/>
            </w:pPr>
            <w:r>
              <w:t>Номер постановления и дата его вынесения</w:t>
            </w:r>
          </w:p>
        </w:tc>
      </w:tr>
      <w:tr w:rsidR="00072CB2">
        <w:tc>
          <w:tcPr>
            <w:tcW w:w="660" w:type="dxa"/>
          </w:tcPr>
          <w:p w:rsidR="00072CB2" w:rsidRDefault="00072CB2">
            <w:pPr>
              <w:pStyle w:val="ConsPlusNormal"/>
              <w:jc w:val="center"/>
            </w:pPr>
            <w:r>
              <w:t>1</w:t>
            </w:r>
          </w:p>
        </w:tc>
        <w:tc>
          <w:tcPr>
            <w:tcW w:w="1650" w:type="dxa"/>
          </w:tcPr>
          <w:p w:rsidR="00072CB2" w:rsidRDefault="00072CB2">
            <w:pPr>
              <w:pStyle w:val="ConsPlusNormal"/>
              <w:jc w:val="center"/>
            </w:pPr>
            <w:r>
              <w:t>2</w:t>
            </w:r>
          </w:p>
        </w:tc>
        <w:tc>
          <w:tcPr>
            <w:tcW w:w="2475" w:type="dxa"/>
          </w:tcPr>
          <w:p w:rsidR="00072CB2" w:rsidRDefault="00072CB2">
            <w:pPr>
              <w:pStyle w:val="ConsPlusNormal"/>
              <w:jc w:val="center"/>
            </w:pPr>
            <w:r>
              <w:t>3</w:t>
            </w:r>
          </w:p>
        </w:tc>
        <w:tc>
          <w:tcPr>
            <w:tcW w:w="990" w:type="dxa"/>
          </w:tcPr>
          <w:p w:rsidR="00072CB2" w:rsidRDefault="00072CB2">
            <w:pPr>
              <w:pStyle w:val="ConsPlusNormal"/>
              <w:jc w:val="center"/>
            </w:pPr>
            <w:r>
              <w:t>4</w:t>
            </w:r>
          </w:p>
        </w:tc>
        <w:tc>
          <w:tcPr>
            <w:tcW w:w="2145" w:type="dxa"/>
          </w:tcPr>
          <w:p w:rsidR="00072CB2" w:rsidRDefault="00072CB2">
            <w:pPr>
              <w:pStyle w:val="ConsPlusNormal"/>
              <w:jc w:val="center"/>
            </w:pPr>
            <w:r>
              <w:t>5</w:t>
            </w:r>
          </w:p>
        </w:tc>
        <w:tc>
          <w:tcPr>
            <w:tcW w:w="1320" w:type="dxa"/>
          </w:tcPr>
          <w:p w:rsidR="00072CB2" w:rsidRDefault="00072CB2">
            <w:pPr>
              <w:pStyle w:val="ConsPlusNormal"/>
              <w:jc w:val="center"/>
            </w:pPr>
            <w:r>
              <w:t>6</w:t>
            </w:r>
          </w:p>
        </w:tc>
        <w:tc>
          <w:tcPr>
            <w:tcW w:w="1815" w:type="dxa"/>
          </w:tcPr>
          <w:p w:rsidR="00072CB2" w:rsidRDefault="00072CB2">
            <w:pPr>
              <w:pStyle w:val="ConsPlusNormal"/>
              <w:jc w:val="center"/>
            </w:pPr>
            <w:r>
              <w:t>7</w:t>
            </w:r>
          </w:p>
        </w:tc>
        <w:tc>
          <w:tcPr>
            <w:tcW w:w="1155" w:type="dxa"/>
          </w:tcPr>
          <w:p w:rsidR="00072CB2" w:rsidRDefault="00072CB2">
            <w:pPr>
              <w:pStyle w:val="ConsPlusNormal"/>
              <w:jc w:val="center"/>
            </w:pPr>
            <w:r>
              <w:t>8</w:t>
            </w:r>
          </w:p>
        </w:tc>
      </w:tr>
      <w:tr w:rsidR="00072CB2">
        <w:tc>
          <w:tcPr>
            <w:tcW w:w="660" w:type="dxa"/>
          </w:tcPr>
          <w:p w:rsidR="00072CB2" w:rsidRDefault="00072CB2">
            <w:pPr>
              <w:pStyle w:val="ConsPlusNormal"/>
              <w:jc w:val="both"/>
            </w:pPr>
          </w:p>
        </w:tc>
        <w:tc>
          <w:tcPr>
            <w:tcW w:w="1650" w:type="dxa"/>
          </w:tcPr>
          <w:p w:rsidR="00072CB2" w:rsidRDefault="00072CB2">
            <w:pPr>
              <w:pStyle w:val="ConsPlusNormal"/>
              <w:jc w:val="both"/>
            </w:pPr>
          </w:p>
        </w:tc>
        <w:tc>
          <w:tcPr>
            <w:tcW w:w="2475" w:type="dxa"/>
          </w:tcPr>
          <w:p w:rsidR="00072CB2" w:rsidRDefault="00072CB2">
            <w:pPr>
              <w:pStyle w:val="ConsPlusNormal"/>
              <w:jc w:val="both"/>
            </w:pPr>
          </w:p>
        </w:tc>
        <w:tc>
          <w:tcPr>
            <w:tcW w:w="990" w:type="dxa"/>
          </w:tcPr>
          <w:p w:rsidR="00072CB2" w:rsidRDefault="00072CB2">
            <w:pPr>
              <w:pStyle w:val="ConsPlusNormal"/>
              <w:jc w:val="both"/>
            </w:pPr>
          </w:p>
        </w:tc>
        <w:tc>
          <w:tcPr>
            <w:tcW w:w="2145" w:type="dxa"/>
          </w:tcPr>
          <w:p w:rsidR="00072CB2" w:rsidRDefault="00072CB2">
            <w:pPr>
              <w:pStyle w:val="ConsPlusNormal"/>
              <w:jc w:val="both"/>
            </w:pPr>
          </w:p>
        </w:tc>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155" w:type="dxa"/>
          </w:tcPr>
          <w:p w:rsidR="00072CB2" w:rsidRDefault="00072CB2">
            <w:pPr>
              <w:pStyle w:val="ConsPlusNormal"/>
              <w:jc w:val="both"/>
            </w:pPr>
          </w:p>
        </w:tc>
      </w:tr>
      <w:tr w:rsidR="00072CB2">
        <w:tc>
          <w:tcPr>
            <w:tcW w:w="660" w:type="dxa"/>
          </w:tcPr>
          <w:p w:rsidR="00072CB2" w:rsidRDefault="00072CB2">
            <w:pPr>
              <w:pStyle w:val="ConsPlusNormal"/>
              <w:jc w:val="both"/>
            </w:pPr>
          </w:p>
        </w:tc>
        <w:tc>
          <w:tcPr>
            <w:tcW w:w="1650" w:type="dxa"/>
          </w:tcPr>
          <w:p w:rsidR="00072CB2" w:rsidRDefault="00072CB2">
            <w:pPr>
              <w:pStyle w:val="ConsPlusNormal"/>
              <w:jc w:val="both"/>
            </w:pPr>
          </w:p>
        </w:tc>
        <w:tc>
          <w:tcPr>
            <w:tcW w:w="2475" w:type="dxa"/>
          </w:tcPr>
          <w:p w:rsidR="00072CB2" w:rsidRDefault="00072CB2">
            <w:pPr>
              <w:pStyle w:val="ConsPlusNormal"/>
              <w:jc w:val="both"/>
            </w:pPr>
          </w:p>
        </w:tc>
        <w:tc>
          <w:tcPr>
            <w:tcW w:w="990" w:type="dxa"/>
          </w:tcPr>
          <w:p w:rsidR="00072CB2" w:rsidRDefault="00072CB2">
            <w:pPr>
              <w:pStyle w:val="ConsPlusNormal"/>
              <w:jc w:val="both"/>
            </w:pPr>
          </w:p>
        </w:tc>
        <w:tc>
          <w:tcPr>
            <w:tcW w:w="2145" w:type="dxa"/>
          </w:tcPr>
          <w:p w:rsidR="00072CB2" w:rsidRDefault="00072CB2">
            <w:pPr>
              <w:pStyle w:val="ConsPlusNormal"/>
              <w:jc w:val="both"/>
            </w:pPr>
          </w:p>
        </w:tc>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155" w:type="dxa"/>
          </w:tcPr>
          <w:p w:rsidR="00072CB2" w:rsidRDefault="00072CB2">
            <w:pPr>
              <w:pStyle w:val="ConsPlusNormal"/>
              <w:jc w:val="both"/>
            </w:pPr>
          </w:p>
        </w:tc>
      </w:tr>
      <w:tr w:rsidR="00072CB2">
        <w:tc>
          <w:tcPr>
            <w:tcW w:w="660" w:type="dxa"/>
          </w:tcPr>
          <w:p w:rsidR="00072CB2" w:rsidRDefault="00072CB2">
            <w:pPr>
              <w:pStyle w:val="ConsPlusNormal"/>
              <w:jc w:val="both"/>
            </w:pPr>
          </w:p>
        </w:tc>
        <w:tc>
          <w:tcPr>
            <w:tcW w:w="1650" w:type="dxa"/>
          </w:tcPr>
          <w:p w:rsidR="00072CB2" w:rsidRDefault="00072CB2">
            <w:pPr>
              <w:pStyle w:val="ConsPlusNormal"/>
              <w:jc w:val="both"/>
            </w:pPr>
          </w:p>
        </w:tc>
        <w:tc>
          <w:tcPr>
            <w:tcW w:w="2475" w:type="dxa"/>
          </w:tcPr>
          <w:p w:rsidR="00072CB2" w:rsidRDefault="00072CB2">
            <w:pPr>
              <w:pStyle w:val="ConsPlusNormal"/>
              <w:jc w:val="both"/>
            </w:pPr>
          </w:p>
        </w:tc>
        <w:tc>
          <w:tcPr>
            <w:tcW w:w="990" w:type="dxa"/>
          </w:tcPr>
          <w:p w:rsidR="00072CB2" w:rsidRDefault="00072CB2">
            <w:pPr>
              <w:pStyle w:val="ConsPlusNormal"/>
              <w:jc w:val="both"/>
            </w:pPr>
          </w:p>
        </w:tc>
        <w:tc>
          <w:tcPr>
            <w:tcW w:w="2145" w:type="dxa"/>
          </w:tcPr>
          <w:p w:rsidR="00072CB2" w:rsidRDefault="00072CB2">
            <w:pPr>
              <w:pStyle w:val="ConsPlusNormal"/>
              <w:jc w:val="both"/>
            </w:pPr>
          </w:p>
        </w:tc>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155" w:type="dxa"/>
          </w:tcPr>
          <w:p w:rsidR="00072CB2" w:rsidRDefault="00072CB2">
            <w:pPr>
              <w:pStyle w:val="ConsPlusNormal"/>
              <w:jc w:val="both"/>
            </w:pPr>
          </w:p>
        </w:tc>
      </w:tr>
    </w:tbl>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20"/>
        <w:gridCol w:w="1815"/>
        <w:gridCol w:w="1320"/>
        <w:gridCol w:w="1485"/>
        <w:gridCol w:w="1650"/>
        <w:gridCol w:w="1320"/>
        <w:gridCol w:w="1650"/>
        <w:gridCol w:w="1650"/>
      </w:tblGrid>
      <w:tr w:rsidR="00072CB2">
        <w:tc>
          <w:tcPr>
            <w:tcW w:w="1320" w:type="dxa"/>
          </w:tcPr>
          <w:p w:rsidR="00072CB2" w:rsidRDefault="00072CB2">
            <w:pPr>
              <w:pStyle w:val="ConsPlusNormal"/>
            </w:pPr>
            <w:r>
              <w:t>Дата вручения (на правления) постановления</w:t>
            </w:r>
          </w:p>
        </w:tc>
        <w:tc>
          <w:tcPr>
            <w:tcW w:w="1815" w:type="dxa"/>
          </w:tcPr>
          <w:p w:rsidR="00072CB2" w:rsidRDefault="00072CB2">
            <w:pPr>
              <w:pStyle w:val="ConsPlusNormal"/>
            </w:pPr>
            <w:r>
              <w:t>Дата направления постановления для принудительного исполнения, куда направлено и исходящий номер</w:t>
            </w:r>
          </w:p>
        </w:tc>
        <w:tc>
          <w:tcPr>
            <w:tcW w:w="1320" w:type="dxa"/>
          </w:tcPr>
          <w:p w:rsidR="00072CB2" w:rsidRDefault="00072CB2">
            <w:pPr>
              <w:pStyle w:val="ConsPlusNormal"/>
            </w:pPr>
            <w:r>
              <w:t>Кем и когда исполнено постановление</w:t>
            </w:r>
          </w:p>
        </w:tc>
        <w:tc>
          <w:tcPr>
            <w:tcW w:w="1485" w:type="dxa"/>
          </w:tcPr>
          <w:p w:rsidR="00072CB2" w:rsidRDefault="00072CB2">
            <w:pPr>
              <w:pStyle w:val="ConsPlusNormal"/>
            </w:pPr>
            <w:r>
              <w:t>Обжалование (определение) и решение по жалобе (протесту), дата</w:t>
            </w:r>
          </w:p>
        </w:tc>
        <w:tc>
          <w:tcPr>
            <w:tcW w:w="1650" w:type="dxa"/>
          </w:tcPr>
          <w:p w:rsidR="00072CB2" w:rsidRDefault="00072CB2">
            <w:pPr>
              <w:pStyle w:val="ConsPlusNormal"/>
            </w:pPr>
            <w:r>
              <w:t>Кто и когда составил представление</w:t>
            </w:r>
          </w:p>
        </w:tc>
        <w:tc>
          <w:tcPr>
            <w:tcW w:w="1320" w:type="dxa"/>
          </w:tcPr>
          <w:p w:rsidR="00072CB2" w:rsidRDefault="00072CB2">
            <w:pPr>
              <w:pStyle w:val="ConsPlusNormal"/>
            </w:pPr>
            <w:r>
              <w:t>Кому направлено представление</w:t>
            </w:r>
          </w:p>
        </w:tc>
        <w:tc>
          <w:tcPr>
            <w:tcW w:w="1650" w:type="dxa"/>
          </w:tcPr>
          <w:p w:rsidR="00072CB2" w:rsidRDefault="00072CB2">
            <w:pPr>
              <w:pStyle w:val="ConsPlusNormal"/>
            </w:pPr>
            <w:r>
              <w:t>Дата получения ответа на представление</w:t>
            </w:r>
          </w:p>
        </w:tc>
        <w:tc>
          <w:tcPr>
            <w:tcW w:w="1650" w:type="dxa"/>
          </w:tcPr>
          <w:p w:rsidR="00072CB2" w:rsidRDefault="00072CB2">
            <w:pPr>
              <w:pStyle w:val="ConsPlusNormal"/>
            </w:pPr>
            <w:r>
              <w:t>Примечание (отметка о привлекаемом лице - гражданин, должностное лицо, юридическое лицо)</w:t>
            </w:r>
          </w:p>
        </w:tc>
      </w:tr>
      <w:tr w:rsidR="00072CB2">
        <w:tc>
          <w:tcPr>
            <w:tcW w:w="1320" w:type="dxa"/>
          </w:tcPr>
          <w:p w:rsidR="00072CB2" w:rsidRDefault="00072CB2">
            <w:pPr>
              <w:pStyle w:val="ConsPlusNormal"/>
              <w:jc w:val="center"/>
            </w:pPr>
            <w:r>
              <w:t>9</w:t>
            </w:r>
          </w:p>
        </w:tc>
        <w:tc>
          <w:tcPr>
            <w:tcW w:w="1815" w:type="dxa"/>
          </w:tcPr>
          <w:p w:rsidR="00072CB2" w:rsidRDefault="00072CB2">
            <w:pPr>
              <w:pStyle w:val="ConsPlusNormal"/>
              <w:jc w:val="center"/>
            </w:pPr>
            <w:r>
              <w:t>10</w:t>
            </w:r>
          </w:p>
        </w:tc>
        <w:tc>
          <w:tcPr>
            <w:tcW w:w="1320" w:type="dxa"/>
          </w:tcPr>
          <w:p w:rsidR="00072CB2" w:rsidRDefault="00072CB2">
            <w:pPr>
              <w:pStyle w:val="ConsPlusNormal"/>
              <w:jc w:val="center"/>
            </w:pPr>
            <w:r>
              <w:t>11</w:t>
            </w:r>
          </w:p>
        </w:tc>
        <w:tc>
          <w:tcPr>
            <w:tcW w:w="1485" w:type="dxa"/>
          </w:tcPr>
          <w:p w:rsidR="00072CB2" w:rsidRDefault="00072CB2">
            <w:pPr>
              <w:pStyle w:val="ConsPlusNormal"/>
              <w:jc w:val="center"/>
            </w:pPr>
            <w:r>
              <w:t>12</w:t>
            </w:r>
          </w:p>
        </w:tc>
        <w:tc>
          <w:tcPr>
            <w:tcW w:w="1650" w:type="dxa"/>
          </w:tcPr>
          <w:p w:rsidR="00072CB2" w:rsidRDefault="00072CB2">
            <w:pPr>
              <w:pStyle w:val="ConsPlusNormal"/>
              <w:jc w:val="center"/>
            </w:pPr>
            <w:r>
              <w:t>13</w:t>
            </w:r>
          </w:p>
        </w:tc>
        <w:tc>
          <w:tcPr>
            <w:tcW w:w="1320" w:type="dxa"/>
          </w:tcPr>
          <w:p w:rsidR="00072CB2" w:rsidRDefault="00072CB2">
            <w:pPr>
              <w:pStyle w:val="ConsPlusNormal"/>
              <w:jc w:val="center"/>
            </w:pPr>
            <w:r>
              <w:t>14</w:t>
            </w:r>
          </w:p>
        </w:tc>
        <w:tc>
          <w:tcPr>
            <w:tcW w:w="1650" w:type="dxa"/>
          </w:tcPr>
          <w:p w:rsidR="00072CB2" w:rsidRDefault="00072CB2">
            <w:pPr>
              <w:pStyle w:val="ConsPlusNormal"/>
              <w:jc w:val="center"/>
            </w:pPr>
            <w:r>
              <w:t>15</w:t>
            </w:r>
          </w:p>
        </w:tc>
        <w:tc>
          <w:tcPr>
            <w:tcW w:w="1650" w:type="dxa"/>
          </w:tcPr>
          <w:p w:rsidR="00072CB2" w:rsidRDefault="00072CB2">
            <w:pPr>
              <w:pStyle w:val="ConsPlusNormal"/>
              <w:jc w:val="center"/>
            </w:pPr>
            <w:r>
              <w:t>16</w:t>
            </w:r>
          </w:p>
        </w:tc>
      </w:tr>
      <w:tr w:rsidR="00072CB2">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320" w:type="dxa"/>
          </w:tcPr>
          <w:p w:rsidR="00072CB2" w:rsidRDefault="00072CB2">
            <w:pPr>
              <w:pStyle w:val="ConsPlusNormal"/>
              <w:jc w:val="both"/>
            </w:pPr>
          </w:p>
        </w:tc>
        <w:tc>
          <w:tcPr>
            <w:tcW w:w="1485" w:type="dxa"/>
          </w:tcPr>
          <w:p w:rsidR="00072CB2" w:rsidRDefault="00072CB2">
            <w:pPr>
              <w:pStyle w:val="ConsPlusNormal"/>
              <w:jc w:val="both"/>
            </w:pPr>
          </w:p>
        </w:tc>
        <w:tc>
          <w:tcPr>
            <w:tcW w:w="1650" w:type="dxa"/>
          </w:tcPr>
          <w:p w:rsidR="00072CB2" w:rsidRDefault="00072CB2">
            <w:pPr>
              <w:pStyle w:val="ConsPlusNormal"/>
              <w:jc w:val="both"/>
            </w:pPr>
          </w:p>
        </w:tc>
        <w:tc>
          <w:tcPr>
            <w:tcW w:w="1320" w:type="dxa"/>
          </w:tcPr>
          <w:p w:rsidR="00072CB2" w:rsidRDefault="00072CB2">
            <w:pPr>
              <w:pStyle w:val="ConsPlusNormal"/>
              <w:jc w:val="both"/>
            </w:pPr>
          </w:p>
        </w:tc>
        <w:tc>
          <w:tcPr>
            <w:tcW w:w="1650" w:type="dxa"/>
          </w:tcPr>
          <w:p w:rsidR="00072CB2" w:rsidRDefault="00072CB2">
            <w:pPr>
              <w:pStyle w:val="ConsPlusNormal"/>
              <w:jc w:val="both"/>
            </w:pPr>
          </w:p>
        </w:tc>
        <w:tc>
          <w:tcPr>
            <w:tcW w:w="1650" w:type="dxa"/>
          </w:tcPr>
          <w:p w:rsidR="00072CB2" w:rsidRDefault="00072CB2">
            <w:pPr>
              <w:pStyle w:val="ConsPlusNormal"/>
              <w:jc w:val="both"/>
            </w:pPr>
          </w:p>
        </w:tc>
      </w:tr>
      <w:tr w:rsidR="00072CB2">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320" w:type="dxa"/>
          </w:tcPr>
          <w:p w:rsidR="00072CB2" w:rsidRDefault="00072CB2">
            <w:pPr>
              <w:pStyle w:val="ConsPlusNormal"/>
              <w:jc w:val="both"/>
            </w:pPr>
          </w:p>
        </w:tc>
        <w:tc>
          <w:tcPr>
            <w:tcW w:w="1485" w:type="dxa"/>
          </w:tcPr>
          <w:p w:rsidR="00072CB2" w:rsidRDefault="00072CB2">
            <w:pPr>
              <w:pStyle w:val="ConsPlusNormal"/>
              <w:jc w:val="both"/>
            </w:pPr>
          </w:p>
        </w:tc>
        <w:tc>
          <w:tcPr>
            <w:tcW w:w="1650" w:type="dxa"/>
          </w:tcPr>
          <w:p w:rsidR="00072CB2" w:rsidRDefault="00072CB2">
            <w:pPr>
              <w:pStyle w:val="ConsPlusNormal"/>
              <w:jc w:val="both"/>
            </w:pPr>
          </w:p>
        </w:tc>
        <w:tc>
          <w:tcPr>
            <w:tcW w:w="1320" w:type="dxa"/>
          </w:tcPr>
          <w:p w:rsidR="00072CB2" w:rsidRDefault="00072CB2">
            <w:pPr>
              <w:pStyle w:val="ConsPlusNormal"/>
              <w:jc w:val="both"/>
            </w:pPr>
          </w:p>
        </w:tc>
        <w:tc>
          <w:tcPr>
            <w:tcW w:w="1650" w:type="dxa"/>
          </w:tcPr>
          <w:p w:rsidR="00072CB2" w:rsidRDefault="00072CB2">
            <w:pPr>
              <w:pStyle w:val="ConsPlusNormal"/>
              <w:jc w:val="both"/>
            </w:pPr>
          </w:p>
        </w:tc>
        <w:tc>
          <w:tcPr>
            <w:tcW w:w="1650" w:type="dxa"/>
          </w:tcPr>
          <w:p w:rsidR="00072CB2" w:rsidRDefault="00072CB2">
            <w:pPr>
              <w:pStyle w:val="ConsPlusNormal"/>
              <w:jc w:val="both"/>
            </w:pPr>
          </w:p>
        </w:tc>
      </w:tr>
      <w:tr w:rsidR="00072CB2">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320" w:type="dxa"/>
          </w:tcPr>
          <w:p w:rsidR="00072CB2" w:rsidRDefault="00072CB2">
            <w:pPr>
              <w:pStyle w:val="ConsPlusNormal"/>
              <w:jc w:val="both"/>
            </w:pPr>
          </w:p>
        </w:tc>
        <w:tc>
          <w:tcPr>
            <w:tcW w:w="1485" w:type="dxa"/>
          </w:tcPr>
          <w:p w:rsidR="00072CB2" w:rsidRDefault="00072CB2">
            <w:pPr>
              <w:pStyle w:val="ConsPlusNormal"/>
              <w:jc w:val="both"/>
            </w:pPr>
          </w:p>
        </w:tc>
        <w:tc>
          <w:tcPr>
            <w:tcW w:w="1650" w:type="dxa"/>
          </w:tcPr>
          <w:p w:rsidR="00072CB2" w:rsidRDefault="00072CB2">
            <w:pPr>
              <w:pStyle w:val="ConsPlusNormal"/>
              <w:jc w:val="both"/>
            </w:pPr>
          </w:p>
        </w:tc>
        <w:tc>
          <w:tcPr>
            <w:tcW w:w="1320" w:type="dxa"/>
          </w:tcPr>
          <w:p w:rsidR="00072CB2" w:rsidRDefault="00072CB2">
            <w:pPr>
              <w:pStyle w:val="ConsPlusNormal"/>
              <w:jc w:val="both"/>
            </w:pPr>
          </w:p>
        </w:tc>
        <w:tc>
          <w:tcPr>
            <w:tcW w:w="1650" w:type="dxa"/>
          </w:tcPr>
          <w:p w:rsidR="00072CB2" w:rsidRDefault="00072CB2">
            <w:pPr>
              <w:pStyle w:val="ConsPlusNormal"/>
              <w:jc w:val="both"/>
            </w:pPr>
          </w:p>
        </w:tc>
        <w:tc>
          <w:tcPr>
            <w:tcW w:w="1650" w:type="dxa"/>
          </w:tcPr>
          <w:p w:rsidR="00072CB2" w:rsidRDefault="00072CB2">
            <w:pPr>
              <w:pStyle w:val="ConsPlusNormal"/>
              <w:jc w:val="both"/>
            </w:pPr>
          </w:p>
        </w:tc>
      </w:tr>
    </w:tbl>
    <w:p w:rsidR="00072CB2" w:rsidRDefault="00072CB2">
      <w:pPr>
        <w:pStyle w:val="ConsPlusNormal"/>
        <w:ind w:firstLine="540"/>
        <w:jc w:val="both"/>
      </w:pPr>
    </w:p>
    <w:p w:rsidR="00072CB2" w:rsidRDefault="00072CB2">
      <w:pPr>
        <w:pStyle w:val="ConsPlusNormal"/>
        <w:ind w:firstLine="540"/>
        <w:jc w:val="both"/>
      </w:pPr>
      <w:r>
        <w:t>--------------------------------</w:t>
      </w:r>
    </w:p>
    <w:p w:rsidR="00072CB2" w:rsidRDefault="00072CB2">
      <w:pPr>
        <w:pStyle w:val="ConsPlusNormal"/>
        <w:ind w:firstLine="540"/>
        <w:jc w:val="both"/>
      </w:pPr>
      <w:bookmarkStart w:id="59" w:name="P2049"/>
      <w:bookmarkEnd w:id="59"/>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12</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543" w:history="1">
        <w:r>
          <w:rPr>
            <w:color w:val="0000FF"/>
          </w:rPr>
          <w:t>(п. 66)</w:t>
        </w:r>
      </w:hyperlink>
    </w:p>
    <w:p w:rsidR="00072CB2" w:rsidRDefault="00072CB2">
      <w:pPr>
        <w:sectPr w:rsidR="00072CB2">
          <w:pgSz w:w="16838" w:h="11905"/>
          <w:pgMar w:top="1701" w:right="1134" w:bottom="850" w:left="1134" w:header="0" w:footer="0" w:gutter="0"/>
          <w:cols w:space="720"/>
        </w:sectPr>
      </w:pPr>
    </w:p>
    <w:p w:rsidR="00072CB2" w:rsidRDefault="00072CB2">
      <w:pPr>
        <w:pStyle w:val="ConsPlusNormal"/>
        <w:jc w:val="right"/>
      </w:pPr>
    </w:p>
    <w:p w:rsidR="00072CB2" w:rsidRDefault="00072CB2">
      <w:pPr>
        <w:pStyle w:val="ConsPlusNonformat"/>
        <w:jc w:val="both"/>
      </w:pPr>
      <w:r>
        <w:t xml:space="preserve">                     Министерство Российской Федерации</w:t>
      </w:r>
    </w:p>
    <w:p w:rsidR="00072CB2" w:rsidRDefault="00072CB2">
      <w:pPr>
        <w:pStyle w:val="ConsPlusNonformat"/>
        <w:jc w:val="both"/>
      </w:pPr>
      <w:r>
        <w:t xml:space="preserve">           по делам гражданской обороны, чрезвычайным ситуациям</w:t>
      </w:r>
    </w:p>
    <w:p w:rsidR="00072CB2" w:rsidRDefault="00072CB2">
      <w:pPr>
        <w:pStyle w:val="ConsPlusNonformat"/>
        <w:jc w:val="both"/>
      </w:pPr>
      <w:r>
        <w:t xml:space="preserve">                и ликвидации последствий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(указывается адрес места нахождения органа государственного</w:t>
      </w:r>
    </w:p>
    <w:p w:rsidR="00072CB2" w:rsidRDefault="00072CB2">
      <w:pPr>
        <w:pStyle w:val="ConsPlusNonformat"/>
        <w:jc w:val="both"/>
      </w:pPr>
      <w:r>
        <w:t xml:space="preserve">                            пожарного надзора)</w:t>
      </w:r>
    </w:p>
    <w:p w:rsidR="00072CB2" w:rsidRDefault="00072CB2">
      <w:pPr>
        <w:pStyle w:val="ConsPlusNonformat"/>
        <w:jc w:val="both"/>
      </w:pPr>
    </w:p>
    <w:p w:rsidR="00072CB2" w:rsidRDefault="00072CB2">
      <w:pPr>
        <w:pStyle w:val="ConsPlusNonformat"/>
        <w:jc w:val="both"/>
      </w:pPr>
      <w:bookmarkStart w:id="60" w:name="P2078"/>
      <w:bookmarkEnd w:id="60"/>
      <w:r>
        <w:t xml:space="preserve">              Учетная карточка личной консультации гражданина</w:t>
      </w:r>
    </w:p>
    <w:p w:rsidR="00072CB2" w:rsidRDefault="00072CB2">
      <w:pPr>
        <w:pStyle w:val="ConsPlusNonformat"/>
        <w:jc w:val="both"/>
      </w:pPr>
      <w:r>
        <w:t xml:space="preserve">                                 N _______</w:t>
      </w:r>
    </w:p>
    <w:p w:rsidR="00072CB2" w:rsidRDefault="00072CB2">
      <w:pPr>
        <w:pStyle w:val="ConsPlusNonformat"/>
        <w:jc w:val="both"/>
      </w:pPr>
    </w:p>
    <w:p w:rsidR="00072CB2" w:rsidRDefault="00072CB2">
      <w:pPr>
        <w:pStyle w:val="ConsPlusNonformat"/>
        <w:jc w:val="both"/>
      </w:pPr>
      <w:r>
        <w:t>Дата проведения консультации _______________________</w:t>
      </w:r>
    </w:p>
    <w:p w:rsidR="00072CB2" w:rsidRDefault="00072CB2">
      <w:pPr>
        <w:pStyle w:val="ConsPlusNonformat"/>
        <w:jc w:val="both"/>
      </w:pPr>
      <w:r>
        <w:t>Консультацию проводил _____________________________________________________</w:t>
      </w:r>
    </w:p>
    <w:p w:rsidR="00072CB2" w:rsidRDefault="00072CB2">
      <w:pPr>
        <w:pStyle w:val="ConsPlusNonformat"/>
        <w:jc w:val="both"/>
      </w:pPr>
      <w:r>
        <w:t xml:space="preserve">                         (должность, фамилия, имя, отчество (последнее -</w:t>
      </w:r>
    </w:p>
    <w:p w:rsidR="00072CB2" w:rsidRDefault="00072CB2">
      <w:pPr>
        <w:pStyle w:val="ConsPlusNonformat"/>
        <w:jc w:val="both"/>
      </w:pPr>
      <w:r>
        <w:t xml:space="preserve">                          при наличии) лица, проводившего консультацию)</w:t>
      </w:r>
    </w:p>
    <w:p w:rsidR="00072CB2" w:rsidRDefault="00072CB2">
      <w:pPr>
        <w:pStyle w:val="ConsPlusNonformat"/>
        <w:jc w:val="both"/>
      </w:pPr>
      <w:r>
        <w:t>Фамилия,       имя,      отчество      (последнее    -    при      наличии)</w:t>
      </w:r>
    </w:p>
    <w:p w:rsidR="00072CB2" w:rsidRDefault="00072CB2">
      <w:pPr>
        <w:pStyle w:val="ConsPlusNonformat"/>
        <w:jc w:val="both"/>
      </w:pPr>
      <w:r>
        <w:t>гражданина ________________________________________________________________</w:t>
      </w:r>
    </w:p>
    <w:p w:rsidR="00072CB2" w:rsidRDefault="00072CB2">
      <w:pPr>
        <w:pStyle w:val="ConsPlusNonformat"/>
        <w:jc w:val="both"/>
      </w:pPr>
      <w:r>
        <w:t>Документ, удостоверяющий личность гражданина 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p>
    <w:p w:rsidR="00072CB2" w:rsidRDefault="00072CB2">
      <w:pPr>
        <w:pStyle w:val="ConsPlusNonformat"/>
        <w:jc w:val="both"/>
      </w:pPr>
      <w:r>
        <w:t>Повторность: Да/Нет               Количество обращений гражданина _________</w:t>
      </w:r>
    </w:p>
    <w:p w:rsidR="00072CB2" w:rsidRDefault="00072CB2">
      <w:pPr>
        <w:pStyle w:val="ConsPlusNonformat"/>
        <w:jc w:val="both"/>
      </w:pPr>
      <w:r>
        <w:t>Краткое содержание консультации 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p>
    <w:p w:rsidR="00072CB2" w:rsidRDefault="00072CB2">
      <w:pPr>
        <w:pStyle w:val="ConsPlusNonformat"/>
        <w:jc w:val="both"/>
      </w:pPr>
      <w:r>
        <w:t>Результаты консультации 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p>
    <w:p w:rsidR="00072CB2" w:rsidRDefault="00072CB2">
      <w:pPr>
        <w:pStyle w:val="ConsPlusNonformat"/>
        <w:jc w:val="both"/>
      </w:pPr>
      <w:r>
        <w:t>Направление в организацию 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p>
    <w:p w:rsidR="00072CB2" w:rsidRDefault="00072CB2">
      <w:pPr>
        <w:pStyle w:val="ConsPlusNonformat"/>
        <w:jc w:val="both"/>
      </w:pPr>
      <w:r>
        <w:t xml:space="preserve">                                ___________________________________________</w:t>
      </w:r>
    </w:p>
    <w:p w:rsidR="00072CB2" w:rsidRDefault="00072CB2">
      <w:pPr>
        <w:pStyle w:val="ConsPlusNonformat"/>
        <w:jc w:val="both"/>
      </w:pPr>
      <w:r>
        <w:t xml:space="preserve">                                 (подпись лица, проводившего консультацию)</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13</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568" w:history="1">
        <w:r>
          <w:rPr>
            <w:color w:val="0000FF"/>
          </w:rPr>
          <w:t>(п. 71)</w:t>
        </w:r>
      </w:hyperlink>
    </w:p>
    <w:p w:rsidR="00072CB2" w:rsidRDefault="00072CB2">
      <w:pPr>
        <w:sectPr w:rsidR="00072CB2">
          <w:pgSz w:w="11905" w:h="16838"/>
          <w:pgMar w:top="1134" w:right="850" w:bottom="1134" w:left="1701" w:header="0" w:footer="0" w:gutter="0"/>
          <w:cols w:space="720"/>
        </w:sectPr>
      </w:pPr>
    </w:p>
    <w:p w:rsidR="00072CB2" w:rsidRDefault="00072CB2">
      <w:pPr>
        <w:pStyle w:val="ConsPlusNormal"/>
        <w:jc w:val="right"/>
      </w:pPr>
    </w:p>
    <w:p w:rsidR="00072CB2" w:rsidRDefault="00072CB2">
      <w:pPr>
        <w:pStyle w:val="ConsPlusNonformat"/>
        <w:jc w:val="both"/>
      </w:pPr>
      <w:r>
        <w:t xml:space="preserve">                     Министерство Российской Федерации</w:t>
      </w:r>
    </w:p>
    <w:p w:rsidR="00072CB2" w:rsidRDefault="00072CB2">
      <w:pPr>
        <w:pStyle w:val="ConsPlusNonformat"/>
        <w:jc w:val="both"/>
      </w:pPr>
      <w:r>
        <w:t xml:space="preserve">           по делам гражданской обороны, чрезвычайным ситуациям</w:t>
      </w:r>
    </w:p>
    <w:p w:rsidR="00072CB2" w:rsidRDefault="00072CB2">
      <w:pPr>
        <w:pStyle w:val="ConsPlusNonformat"/>
        <w:jc w:val="both"/>
      </w:pPr>
      <w:r>
        <w:t xml:space="preserve">                и ликвидации последствий стихийных бедствий</w:t>
      </w:r>
    </w:p>
    <w:p w:rsidR="00072CB2" w:rsidRDefault="00072CB2">
      <w:pPr>
        <w:pStyle w:val="ConsPlusNonformat"/>
        <w:jc w:val="both"/>
      </w:pP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территориального органа МЧС России)</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(наименование органа государственного пожарного надзора)</w:t>
      </w:r>
    </w:p>
    <w:p w:rsidR="00072CB2" w:rsidRDefault="00072CB2">
      <w:pPr>
        <w:pStyle w:val="ConsPlusNonformat"/>
        <w:jc w:val="both"/>
      </w:pPr>
      <w:r>
        <w:t>___________________________________________________________________________</w:t>
      </w:r>
    </w:p>
    <w:p w:rsidR="00072CB2" w:rsidRDefault="00072CB2">
      <w:pPr>
        <w:pStyle w:val="ConsPlusNonformat"/>
        <w:jc w:val="both"/>
      </w:pPr>
      <w:r>
        <w:t xml:space="preserve">        (указывается адрес места нахождения органа государственного</w:t>
      </w:r>
    </w:p>
    <w:p w:rsidR="00072CB2" w:rsidRDefault="00072CB2">
      <w:pPr>
        <w:pStyle w:val="ConsPlusNonformat"/>
        <w:jc w:val="both"/>
      </w:pPr>
      <w:r>
        <w:t xml:space="preserve">                            пожарного надзора)</w:t>
      </w:r>
    </w:p>
    <w:p w:rsidR="00072CB2" w:rsidRDefault="00072CB2">
      <w:pPr>
        <w:pStyle w:val="ConsPlusNonformat"/>
        <w:jc w:val="both"/>
      </w:pPr>
    </w:p>
    <w:p w:rsidR="00072CB2" w:rsidRDefault="00072CB2">
      <w:pPr>
        <w:pStyle w:val="ConsPlusNonformat"/>
        <w:jc w:val="both"/>
      </w:pPr>
      <w:bookmarkStart w:id="61" w:name="P2137"/>
      <w:bookmarkEnd w:id="61"/>
      <w:r>
        <w:t xml:space="preserve">                                  Журнал</w:t>
      </w:r>
    </w:p>
    <w:p w:rsidR="00072CB2" w:rsidRDefault="00072CB2">
      <w:pPr>
        <w:pStyle w:val="ConsPlusNonformat"/>
        <w:jc w:val="both"/>
      </w:pPr>
      <w:r>
        <w:t xml:space="preserve">         учета выданных заключений о соответствии (несоответствии)</w:t>
      </w:r>
    </w:p>
    <w:p w:rsidR="00072CB2" w:rsidRDefault="00072CB2">
      <w:pPr>
        <w:pStyle w:val="ConsPlusNonformat"/>
        <w:jc w:val="both"/>
      </w:pPr>
      <w:r>
        <w:t xml:space="preserve">             объекта защиты требованиям пожарной безопасности</w:t>
      </w:r>
    </w:p>
    <w:p w:rsidR="00072CB2" w:rsidRDefault="00072CB2">
      <w:pPr>
        <w:pStyle w:val="ConsPlusNonformat"/>
        <w:jc w:val="both"/>
      </w:pPr>
    </w:p>
    <w:p w:rsidR="00072CB2" w:rsidRDefault="00072CB2">
      <w:pPr>
        <w:pStyle w:val="ConsPlusNonformat"/>
        <w:jc w:val="both"/>
      </w:pPr>
    </w:p>
    <w:p w:rsidR="00072CB2" w:rsidRDefault="00072CB2">
      <w:pPr>
        <w:pStyle w:val="ConsPlusNonformat"/>
        <w:jc w:val="both"/>
      </w:pPr>
      <w:r>
        <w:t>Начат: "__" ____________ 20__ г.</w:t>
      </w:r>
    </w:p>
    <w:p w:rsidR="00072CB2" w:rsidRDefault="00072CB2">
      <w:pPr>
        <w:pStyle w:val="ConsPlusNonformat"/>
        <w:jc w:val="both"/>
      </w:pPr>
      <w:r>
        <w:t>Окончен: "__" __________ 20__ г.</w:t>
      </w:r>
    </w:p>
    <w:p w:rsidR="00072CB2" w:rsidRDefault="00072CB2">
      <w:pPr>
        <w:pStyle w:val="ConsPlusNonformat"/>
        <w:jc w:val="both"/>
      </w:pPr>
    </w:p>
    <w:p w:rsidR="00072CB2" w:rsidRDefault="00072CB2">
      <w:pPr>
        <w:pStyle w:val="ConsPlusNonformat"/>
        <w:jc w:val="both"/>
      </w:pPr>
      <w:r>
        <w:t xml:space="preserve">На ______ листах </w:t>
      </w:r>
      <w:hyperlink w:anchor="P2173" w:history="1">
        <w:r>
          <w:rPr>
            <w:color w:val="0000FF"/>
          </w:rPr>
          <w:t>&lt;*&gt;</w:t>
        </w:r>
      </w:hyperlink>
      <w:r>
        <w:t>.</w:t>
      </w:r>
    </w:p>
    <w:p w:rsidR="00072CB2" w:rsidRDefault="00072C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10"/>
        <w:gridCol w:w="1320"/>
        <w:gridCol w:w="1155"/>
        <w:gridCol w:w="1650"/>
        <w:gridCol w:w="1320"/>
        <w:gridCol w:w="1815"/>
        <w:gridCol w:w="1980"/>
      </w:tblGrid>
      <w:tr w:rsidR="00072CB2">
        <w:tc>
          <w:tcPr>
            <w:tcW w:w="660" w:type="dxa"/>
          </w:tcPr>
          <w:p w:rsidR="00072CB2" w:rsidRDefault="00072CB2">
            <w:pPr>
              <w:pStyle w:val="ConsPlusNormal"/>
              <w:jc w:val="center"/>
            </w:pPr>
            <w:r>
              <w:t>N п/п</w:t>
            </w:r>
          </w:p>
        </w:tc>
        <w:tc>
          <w:tcPr>
            <w:tcW w:w="2310" w:type="dxa"/>
          </w:tcPr>
          <w:p w:rsidR="00072CB2" w:rsidRDefault="00072CB2">
            <w:pPr>
              <w:pStyle w:val="ConsPlusNormal"/>
            </w:pPr>
            <w:r>
              <w:t>Наименование юридического лица (индивидуального предпринимателя) - правообладателя проверявшегося объекта защиты</w:t>
            </w:r>
          </w:p>
        </w:tc>
        <w:tc>
          <w:tcPr>
            <w:tcW w:w="1320" w:type="dxa"/>
          </w:tcPr>
          <w:p w:rsidR="00072CB2" w:rsidRDefault="00072CB2">
            <w:pPr>
              <w:pStyle w:val="ConsPlusNormal"/>
            </w:pPr>
            <w:r>
              <w:t>Вид деятельности, на который выдано заключение</w:t>
            </w:r>
          </w:p>
        </w:tc>
        <w:tc>
          <w:tcPr>
            <w:tcW w:w="1155" w:type="dxa"/>
          </w:tcPr>
          <w:p w:rsidR="00072CB2" w:rsidRDefault="00072CB2">
            <w:pPr>
              <w:pStyle w:val="ConsPlusNormal"/>
            </w:pPr>
            <w:r>
              <w:t>Исходящий номер акта и дата выдачи</w:t>
            </w:r>
          </w:p>
        </w:tc>
        <w:tc>
          <w:tcPr>
            <w:tcW w:w="1650" w:type="dxa"/>
          </w:tcPr>
          <w:p w:rsidR="00072CB2" w:rsidRDefault="00072CB2">
            <w:pPr>
              <w:pStyle w:val="ConsPlusNormal"/>
            </w:pPr>
            <w:r>
              <w:t>Исходящий номер заключения и дата выдачи</w:t>
            </w:r>
          </w:p>
        </w:tc>
        <w:tc>
          <w:tcPr>
            <w:tcW w:w="1320" w:type="dxa"/>
          </w:tcPr>
          <w:p w:rsidR="00072CB2" w:rsidRDefault="00072CB2">
            <w:pPr>
              <w:pStyle w:val="ConsPlusNormal"/>
            </w:pPr>
            <w:r>
              <w:t>Фамилия, инициалы исполнителя и его подпись</w:t>
            </w:r>
          </w:p>
        </w:tc>
        <w:tc>
          <w:tcPr>
            <w:tcW w:w="1815" w:type="dxa"/>
          </w:tcPr>
          <w:p w:rsidR="00072CB2" w:rsidRDefault="00072CB2">
            <w:pPr>
              <w:pStyle w:val="ConsPlusNormal"/>
            </w:pPr>
            <w:r>
              <w:t>Соответствие (несоответствие) объекта защиты требованиям пожарной безопасности</w:t>
            </w:r>
          </w:p>
        </w:tc>
        <w:tc>
          <w:tcPr>
            <w:tcW w:w="1980" w:type="dxa"/>
          </w:tcPr>
          <w:p w:rsidR="00072CB2" w:rsidRDefault="00072CB2">
            <w:pPr>
              <w:pStyle w:val="ConsPlusNormal"/>
            </w:pPr>
            <w:r>
              <w:t>Подпись получившего заключение либо адрес, по которому направлено заключение</w:t>
            </w:r>
          </w:p>
        </w:tc>
      </w:tr>
      <w:tr w:rsidR="00072CB2">
        <w:tc>
          <w:tcPr>
            <w:tcW w:w="660" w:type="dxa"/>
          </w:tcPr>
          <w:p w:rsidR="00072CB2" w:rsidRDefault="00072CB2">
            <w:pPr>
              <w:pStyle w:val="ConsPlusNormal"/>
              <w:jc w:val="center"/>
            </w:pPr>
            <w:r>
              <w:t>1</w:t>
            </w:r>
          </w:p>
        </w:tc>
        <w:tc>
          <w:tcPr>
            <w:tcW w:w="2310" w:type="dxa"/>
          </w:tcPr>
          <w:p w:rsidR="00072CB2" w:rsidRDefault="00072CB2">
            <w:pPr>
              <w:pStyle w:val="ConsPlusNormal"/>
              <w:jc w:val="center"/>
            </w:pPr>
            <w:r>
              <w:t>2</w:t>
            </w:r>
          </w:p>
        </w:tc>
        <w:tc>
          <w:tcPr>
            <w:tcW w:w="1320" w:type="dxa"/>
          </w:tcPr>
          <w:p w:rsidR="00072CB2" w:rsidRDefault="00072CB2">
            <w:pPr>
              <w:pStyle w:val="ConsPlusNormal"/>
              <w:jc w:val="center"/>
            </w:pPr>
            <w:r>
              <w:t>3</w:t>
            </w:r>
          </w:p>
        </w:tc>
        <w:tc>
          <w:tcPr>
            <w:tcW w:w="1155" w:type="dxa"/>
          </w:tcPr>
          <w:p w:rsidR="00072CB2" w:rsidRDefault="00072CB2">
            <w:pPr>
              <w:pStyle w:val="ConsPlusNormal"/>
              <w:jc w:val="center"/>
            </w:pPr>
            <w:r>
              <w:t>4</w:t>
            </w:r>
          </w:p>
        </w:tc>
        <w:tc>
          <w:tcPr>
            <w:tcW w:w="1650" w:type="dxa"/>
          </w:tcPr>
          <w:p w:rsidR="00072CB2" w:rsidRDefault="00072CB2">
            <w:pPr>
              <w:pStyle w:val="ConsPlusNormal"/>
              <w:jc w:val="center"/>
            </w:pPr>
            <w:r>
              <w:t>5</w:t>
            </w:r>
          </w:p>
        </w:tc>
        <w:tc>
          <w:tcPr>
            <w:tcW w:w="1320" w:type="dxa"/>
          </w:tcPr>
          <w:p w:rsidR="00072CB2" w:rsidRDefault="00072CB2">
            <w:pPr>
              <w:pStyle w:val="ConsPlusNormal"/>
              <w:jc w:val="center"/>
            </w:pPr>
            <w:r>
              <w:t>6</w:t>
            </w:r>
          </w:p>
        </w:tc>
        <w:tc>
          <w:tcPr>
            <w:tcW w:w="1815" w:type="dxa"/>
          </w:tcPr>
          <w:p w:rsidR="00072CB2" w:rsidRDefault="00072CB2">
            <w:pPr>
              <w:pStyle w:val="ConsPlusNormal"/>
              <w:jc w:val="center"/>
            </w:pPr>
            <w:r>
              <w:t>7</w:t>
            </w:r>
          </w:p>
        </w:tc>
        <w:tc>
          <w:tcPr>
            <w:tcW w:w="1980" w:type="dxa"/>
          </w:tcPr>
          <w:p w:rsidR="00072CB2" w:rsidRDefault="00072CB2">
            <w:pPr>
              <w:pStyle w:val="ConsPlusNormal"/>
              <w:jc w:val="center"/>
            </w:pPr>
            <w:r>
              <w:t>8</w:t>
            </w:r>
          </w:p>
        </w:tc>
      </w:tr>
      <w:tr w:rsidR="00072CB2">
        <w:tc>
          <w:tcPr>
            <w:tcW w:w="660" w:type="dxa"/>
          </w:tcPr>
          <w:p w:rsidR="00072CB2" w:rsidRDefault="00072CB2">
            <w:pPr>
              <w:pStyle w:val="ConsPlusNormal"/>
              <w:jc w:val="both"/>
            </w:pPr>
          </w:p>
        </w:tc>
        <w:tc>
          <w:tcPr>
            <w:tcW w:w="2310" w:type="dxa"/>
          </w:tcPr>
          <w:p w:rsidR="00072CB2" w:rsidRDefault="00072CB2">
            <w:pPr>
              <w:pStyle w:val="ConsPlusNormal"/>
              <w:jc w:val="both"/>
            </w:pPr>
          </w:p>
        </w:tc>
        <w:tc>
          <w:tcPr>
            <w:tcW w:w="1320" w:type="dxa"/>
          </w:tcPr>
          <w:p w:rsidR="00072CB2" w:rsidRDefault="00072CB2">
            <w:pPr>
              <w:pStyle w:val="ConsPlusNormal"/>
              <w:jc w:val="both"/>
            </w:pPr>
          </w:p>
        </w:tc>
        <w:tc>
          <w:tcPr>
            <w:tcW w:w="1155" w:type="dxa"/>
          </w:tcPr>
          <w:p w:rsidR="00072CB2" w:rsidRDefault="00072CB2">
            <w:pPr>
              <w:pStyle w:val="ConsPlusNormal"/>
              <w:jc w:val="both"/>
            </w:pPr>
          </w:p>
        </w:tc>
        <w:tc>
          <w:tcPr>
            <w:tcW w:w="1650" w:type="dxa"/>
          </w:tcPr>
          <w:p w:rsidR="00072CB2" w:rsidRDefault="00072CB2">
            <w:pPr>
              <w:pStyle w:val="ConsPlusNormal"/>
              <w:jc w:val="both"/>
            </w:pPr>
          </w:p>
        </w:tc>
        <w:tc>
          <w:tcPr>
            <w:tcW w:w="1320" w:type="dxa"/>
          </w:tcPr>
          <w:p w:rsidR="00072CB2" w:rsidRDefault="00072CB2">
            <w:pPr>
              <w:pStyle w:val="ConsPlusNormal"/>
              <w:jc w:val="both"/>
            </w:pPr>
          </w:p>
        </w:tc>
        <w:tc>
          <w:tcPr>
            <w:tcW w:w="1815" w:type="dxa"/>
          </w:tcPr>
          <w:p w:rsidR="00072CB2" w:rsidRDefault="00072CB2">
            <w:pPr>
              <w:pStyle w:val="ConsPlusNormal"/>
              <w:jc w:val="both"/>
            </w:pPr>
          </w:p>
        </w:tc>
        <w:tc>
          <w:tcPr>
            <w:tcW w:w="1980" w:type="dxa"/>
          </w:tcPr>
          <w:p w:rsidR="00072CB2" w:rsidRDefault="00072CB2">
            <w:pPr>
              <w:pStyle w:val="ConsPlusNormal"/>
              <w:jc w:val="both"/>
            </w:pPr>
          </w:p>
        </w:tc>
      </w:tr>
    </w:tbl>
    <w:p w:rsidR="00072CB2" w:rsidRDefault="00072CB2">
      <w:pPr>
        <w:pStyle w:val="ConsPlusNormal"/>
        <w:ind w:firstLine="540"/>
        <w:jc w:val="both"/>
      </w:pPr>
    </w:p>
    <w:p w:rsidR="00072CB2" w:rsidRDefault="00072CB2">
      <w:pPr>
        <w:pStyle w:val="ConsPlusNormal"/>
        <w:ind w:firstLine="540"/>
        <w:jc w:val="both"/>
      </w:pPr>
      <w:r>
        <w:t>--------------------------------</w:t>
      </w:r>
    </w:p>
    <w:p w:rsidR="00072CB2" w:rsidRDefault="00072CB2">
      <w:pPr>
        <w:pStyle w:val="ConsPlusNormal"/>
        <w:ind w:firstLine="540"/>
        <w:jc w:val="both"/>
      </w:pPr>
      <w:bookmarkStart w:id="62" w:name="P2173"/>
      <w:bookmarkEnd w:id="62"/>
      <w:r>
        <w:t>&lt;*&gt; Листы журнала должны быть пронумерованы, прошнурованы и скреплены печатью. Журнал должен быть включен в номенклатуру дел территориального органа МЧС России.</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jc w:val="right"/>
      </w:pPr>
      <w:r>
        <w:t>Приложение N 14</w:t>
      </w:r>
    </w:p>
    <w:p w:rsidR="00072CB2" w:rsidRDefault="00072CB2">
      <w:pPr>
        <w:pStyle w:val="ConsPlusNormal"/>
        <w:jc w:val="right"/>
      </w:pPr>
      <w:r>
        <w:t>к Административному регламенту</w:t>
      </w:r>
    </w:p>
    <w:p w:rsidR="00072CB2" w:rsidRDefault="00072CB2">
      <w:pPr>
        <w:pStyle w:val="ConsPlusNormal"/>
        <w:jc w:val="right"/>
      </w:pPr>
      <w:r>
        <w:t>Министерства Российской Федерации</w:t>
      </w:r>
    </w:p>
    <w:p w:rsidR="00072CB2" w:rsidRDefault="00072CB2">
      <w:pPr>
        <w:pStyle w:val="ConsPlusNormal"/>
        <w:jc w:val="right"/>
      </w:pPr>
      <w:r>
        <w:t>по делам гражданской обороны,</w:t>
      </w:r>
    </w:p>
    <w:p w:rsidR="00072CB2" w:rsidRDefault="00072CB2">
      <w:pPr>
        <w:pStyle w:val="ConsPlusNormal"/>
        <w:jc w:val="right"/>
      </w:pPr>
      <w:r>
        <w:t>чрезвычайным ситуациям и ликвидации</w:t>
      </w:r>
    </w:p>
    <w:p w:rsidR="00072CB2" w:rsidRDefault="00072CB2">
      <w:pPr>
        <w:pStyle w:val="ConsPlusNormal"/>
        <w:jc w:val="right"/>
      </w:pPr>
      <w:r>
        <w:t>последствий стихийных бедствий</w:t>
      </w:r>
    </w:p>
    <w:p w:rsidR="00072CB2" w:rsidRDefault="00072CB2">
      <w:pPr>
        <w:pStyle w:val="ConsPlusNormal"/>
        <w:jc w:val="right"/>
      </w:pPr>
      <w:r>
        <w:t>исполнения государственной функции</w:t>
      </w:r>
    </w:p>
    <w:p w:rsidR="00072CB2" w:rsidRDefault="00072CB2">
      <w:pPr>
        <w:pStyle w:val="ConsPlusNormal"/>
        <w:jc w:val="right"/>
      </w:pPr>
      <w:r>
        <w:t>по надзору за выполнением требований</w:t>
      </w:r>
    </w:p>
    <w:p w:rsidR="00072CB2" w:rsidRDefault="00072CB2">
      <w:pPr>
        <w:pStyle w:val="ConsPlusNormal"/>
        <w:jc w:val="right"/>
      </w:pPr>
      <w:r>
        <w:t xml:space="preserve">пожарной безопасности </w:t>
      </w:r>
      <w:hyperlink w:anchor="P710" w:history="1">
        <w:r>
          <w:rPr>
            <w:color w:val="0000FF"/>
          </w:rPr>
          <w:t>(п. 106)</w:t>
        </w:r>
      </w:hyperlink>
    </w:p>
    <w:p w:rsidR="00072CB2" w:rsidRDefault="00072CB2">
      <w:pPr>
        <w:pStyle w:val="ConsPlusNormal"/>
        <w:jc w:val="right"/>
      </w:pPr>
    </w:p>
    <w:p w:rsidR="00072CB2" w:rsidRDefault="00072CB2">
      <w:pPr>
        <w:pStyle w:val="ConsPlusNormal"/>
        <w:jc w:val="center"/>
      </w:pPr>
      <w:bookmarkStart w:id="63" w:name="P2189"/>
      <w:bookmarkEnd w:id="63"/>
      <w:r>
        <w:t>БЛОК-СХЕМА</w:t>
      </w:r>
    </w:p>
    <w:p w:rsidR="00072CB2" w:rsidRDefault="00072CB2">
      <w:pPr>
        <w:pStyle w:val="ConsPlusNormal"/>
        <w:jc w:val="center"/>
      </w:pPr>
      <w:r>
        <w:t>РАССМОТРЕНИЯ ЖАЛОБ НА РЕШЕНИЯ ИЛИ ДЕЙСТВИЯ (БЕЗДЕЙСТВИЕ)</w:t>
      </w:r>
    </w:p>
    <w:p w:rsidR="00072CB2" w:rsidRDefault="00072CB2">
      <w:pPr>
        <w:pStyle w:val="ConsPlusNormal"/>
        <w:jc w:val="center"/>
      </w:pPr>
      <w:r>
        <w:t>ОРГАНОВ ГПН И ИХ ДОЛЖНОСТНЫХ ЛИЦ</w:t>
      </w:r>
    </w:p>
    <w:p w:rsidR="00072CB2" w:rsidRDefault="00072CB2">
      <w:pPr>
        <w:pStyle w:val="ConsPlusNormal"/>
        <w:jc w:val="center"/>
      </w:pPr>
      <w:r>
        <w:t>Список изменяющих документов</w:t>
      </w:r>
    </w:p>
    <w:p w:rsidR="00072CB2" w:rsidRDefault="00072CB2">
      <w:pPr>
        <w:pStyle w:val="ConsPlusNormal"/>
        <w:jc w:val="center"/>
      </w:pPr>
      <w:r>
        <w:t xml:space="preserve">(в ред. </w:t>
      </w:r>
      <w:hyperlink r:id="rId104" w:history="1">
        <w:r>
          <w:rPr>
            <w:color w:val="0000FF"/>
          </w:rPr>
          <w:t>Приказа</w:t>
        </w:r>
      </w:hyperlink>
      <w:r>
        <w:t xml:space="preserve"> МЧС России от 27.12.2013 N 844)</w:t>
      </w:r>
    </w:p>
    <w:p w:rsidR="00072CB2" w:rsidRDefault="00072CB2">
      <w:pPr>
        <w:sectPr w:rsidR="00072CB2">
          <w:pgSz w:w="16838" w:h="11905"/>
          <w:pgMar w:top="1701" w:right="1134" w:bottom="850" w:left="1134" w:header="0" w:footer="0" w:gutter="0"/>
          <w:cols w:space="720"/>
        </w:sectPr>
      </w:pPr>
    </w:p>
    <w:p w:rsidR="00072CB2" w:rsidRDefault="00072CB2">
      <w:pPr>
        <w:pStyle w:val="ConsPlusNormal"/>
        <w:ind w:firstLine="540"/>
        <w:jc w:val="both"/>
      </w:pPr>
    </w:p>
    <w:p w:rsidR="00072CB2" w:rsidRDefault="00072CB2">
      <w:pPr>
        <w:pStyle w:val="ConsPlusNonformat"/>
        <w:jc w:val="both"/>
      </w:pPr>
      <w:r>
        <w:rPr>
          <w:sz w:val="16"/>
        </w:rPr>
        <w:t>┌─────────────┐</w:t>
      </w:r>
    </w:p>
    <w:p w:rsidR="00072CB2" w:rsidRDefault="00072CB2">
      <w:pPr>
        <w:pStyle w:val="ConsPlusNonformat"/>
        <w:jc w:val="both"/>
      </w:pPr>
      <w:r>
        <w:rPr>
          <w:sz w:val="16"/>
        </w:rPr>
        <w:t>│ Поступление │</w:t>
      </w:r>
    </w:p>
    <w:p w:rsidR="00072CB2" w:rsidRDefault="00072CB2">
      <w:pPr>
        <w:pStyle w:val="ConsPlusNonformat"/>
        <w:jc w:val="both"/>
      </w:pPr>
      <w:r>
        <w:rPr>
          <w:sz w:val="16"/>
        </w:rPr>
        <w:t>│  жалобы в   │   ┌────────────────┐   ┌──────────────────────┐  ┌────────────────────┐</w:t>
      </w:r>
    </w:p>
    <w:p w:rsidR="00072CB2" w:rsidRDefault="00072CB2">
      <w:pPr>
        <w:pStyle w:val="ConsPlusNonformat"/>
        <w:jc w:val="both"/>
      </w:pPr>
      <w:r>
        <w:rPr>
          <w:sz w:val="16"/>
        </w:rPr>
        <w:t>│ письменном  │   │  Регистрация   │   │Направление  жалобы  в│  │     Уведомление    │</w:t>
      </w:r>
    </w:p>
    <w:p w:rsidR="00072CB2" w:rsidRDefault="00072CB2">
      <w:pPr>
        <w:pStyle w:val="ConsPlusNonformat"/>
        <w:jc w:val="both"/>
      </w:pPr>
      <w:r>
        <w:rPr>
          <w:sz w:val="16"/>
        </w:rPr>
        <w:t>│     или     ├──&gt;│     жалобы     ├──&gt;│соответствующий  орган├─&gt;│  заинтересованного │</w:t>
      </w:r>
    </w:p>
    <w:p w:rsidR="00072CB2" w:rsidRDefault="00072CB2">
      <w:pPr>
        <w:pStyle w:val="ConsPlusNonformat"/>
        <w:jc w:val="both"/>
      </w:pPr>
      <w:r>
        <w:rPr>
          <w:sz w:val="16"/>
        </w:rPr>
        <w:t>│ электронном │   └┬──┬─┬──────────┘   │или должностному лицу,│  │ лица, направившего │</w:t>
      </w:r>
    </w:p>
    <w:p w:rsidR="00072CB2" w:rsidRDefault="00072CB2">
      <w:pPr>
        <w:pStyle w:val="ConsPlusNonformat"/>
        <w:jc w:val="both"/>
      </w:pPr>
      <w:r>
        <w:rPr>
          <w:sz w:val="16"/>
        </w:rPr>
        <w:t>│    виде     │    │  │ │      ┌───────┤в компетенцию  которых│  │      жалобу, о     │</w:t>
      </w:r>
    </w:p>
    <w:p w:rsidR="00072CB2" w:rsidRDefault="00072CB2">
      <w:pPr>
        <w:pStyle w:val="ConsPlusNonformat"/>
        <w:jc w:val="both"/>
      </w:pPr>
      <w:r>
        <w:rPr>
          <w:sz w:val="16"/>
        </w:rPr>
        <w:t>└─────────────┘    │  │ │      \/      │входит         решение│  │переадресации жалобы│</w:t>
      </w:r>
    </w:p>
    <w:p w:rsidR="00072CB2" w:rsidRDefault="00072CB2">
      <w:pPr>
        <w:pStyle w:val="ConsPlusNonformat"/>
        <w:jc w:val="both"/>
      </w:pPr>
      <w:r>
        <w:rPr>
          <w:sz w:val="16"/>
        </w:rPr>
        <w:t xml:space="preserve">                   │  │ │ ┌──────────┐ │поставленных         в│  └────────────────────┘</w:t>
      </w:r>
    </w:p>
    <w:p w:rsidR="00072CB2" w:rsidRDefault="00072CB2">
      <w:pPr>
        <w:pStyle w:val="ConsPlusNonformat"/>
        <w:jc w:val="both"/>
      </w:pPr>
      <w:r>
        <w:rPr>
          <w:sz w:val="16"/>
        </w:rPr>
        <w:t xml:space="preserve">                   │  │ │ │ Ответ на │ │обращении вопросов    │</w:t>
      </w:r>
    </w:p>
    <w:p w:rsidR="00072CB2" w:rsidRDefault="00072CB2">
      <w:pPr>
        <w:pStyle w:val="ConsPlusNonformat"/>
        <w:jc w:val="both"/>
      </w:pPr>
      <w:r>
        <w:rPr>
          <w:sz w:val="16"/>
        </w:rPr>
        <w:t xml:space="preserve">                   │  │ │ │жалобу не │ └──────────────────────┘</w:t>
      </w:r>
    </w:p>
    <w:p w:rsidR="00072CB2" w:rsidRDefault="00072CB2">
      <w:pPr>
        <w:pStyle w:val="ConsPlusNonformat"/>
        <w:jc w:val="both"/>
      </w:pPr>
      <w:r>
        <w:rPr>
          <w:sz w:val="16"/>
        </w:rPr>
        <w:t xml:space="preserve">                   │  │ │ │  дается  │</w:t>
      </w:r>
    </w:p>
    <w:p w:rsidR="00072CB2" w:rsidRDefault="00072CB2">
      <w:pPr>
        <w:pStyle w:val="ConsPlusNonformat"/>
        <w:jc w:val="both"/>
      </w:pPr>
      <w:r>
        <w:rPr>
          <w:sz w:val="16"/>
        </w:rPr>
        <w:t xml:space="preserve">                   │  │ │ └──────────┘</w:t>
      </w:r>
    </w:p>
    <w:p w:rsidR="00072CB2" w:rsidRDefault="00072CB2">
      <w:pPr>
        <w:pStyle w:val="ConsPlusNonformat"/>
        <w:jc w:val="both"/>
      </w:pPr>
      <w:r>
        <w:rPr>
          <w:sz w:val="16"/>
        </w:rPr>
        <w:t xml:space="preserve">                   │  │ │         /\</w:t>
      </w:r>
    </w:p>
    <w:p w:rsidR="00072CB2" w:rsidRDefault="00072CB2">
      <w:pPr>
        <w:pStyle w:val="ConsPlusNonformat"/>
        <w:jc w:val="both"/>
      </w:pPr>
      <w:r>
        <w:rPr>
          <w:sz w:val="16"/>
        </w:rPr>
        <w:t xml:space="preserve">                   \/ │ │   ┌─────┴──────────┐  ┌─────────────────────────────────────┐</w:t>
      </w:r>
    </w:p>
    <w:p w:rsidR="00072CB2" w:rsidRDefault="00072CB2">
      <w:pPr>
        <w:pStyle w:val="ConsPlusNonformat"/>
        <w:jc w:val="both"/>
      </w:pPr>
      <w:r>
        <w:rPr>
          <w:sz w:val="16"/>
        </w:rPr>
        <w:t>┌────────────────────┐│ │   │   Оставление   │  │       Направление уведомления       │</w:t>
      </w:r>
    </w:p>
    <w:p w:rsidR="00072CB2" w:rsidRDefault="00072CB2">
      <w:pPr>
        <w:pStyle w:val="ConsPlusNonformat"/>
        <w:jc w:val="both"/>
      </w:pPr>
      <w:r>
        <w:rPr>
          <w:sz w:val="16"/>
        </w:rPr>
        <w:t>│    Рассмотрение    ││ └──&gt;│   жалобы без   │  │  заинтересованному лицу о мотивах   │</w:t>
      </w:r>
    </w:p>
    <w:p w:rsidR="00072CB2" w:rsidRDefault="00072CB2">
      <w:pPr>
        <w:pStyle w:val="ConsPlusNonformat"/>
        <w:jc w:val="both"/>
      </w:pPr>
      <w:r>
        <w:rPr>
          <w:sz w:val="16"/>
        </w:rPr>
        <w:t>│ жалобы по существу ││     │  движения при  ├─&gt;│оставления его жалобы без движения в │</w:t>
      </w:r>
    </w:p>
    <w:p w:rsidR="00072CB2" w:rsidRDefault="00072CB2">
      <w:pPr>
        <w:pStyle w:val="ConsPlusNonformat"/>
        <w:jc w:val="both"/>
      </w:pPr>
      <w:r>
        <w:rPr>
          <w:sz w:val="16"/>
        </w:rPr>
        <w:t>└─────┬─┬────────────┘│     │наличии законных│  │     течение 7-ми дней с момента     │</w:t>
      </w:r>
    </w:p>
    <w:p w:rsidR="00072CB2" w:rsidRDefault="00072CB2">
      <w:pPr>
        <w:pStyle w:val="ConsPlusNonformat"/>
        <w:jc w:val="both"/>
      </w:pPr>
      <w:r>
        <w:rPr>
          <w:sz w:val="16"/>
        </w:rPr>
        <w:t xml:space="preserve">      │ │             │     │   оснований    │  │         регистрации жалобы          │</w:t>
      </w:r>
    </w:p>
    <w:p w:rsidR="00072CB2" w:rsidRDefault="00072CB2">
      <w:pPr>
        <w:pStyle w:val="ConsPlusNonformat"/>
        <w:jc w:val="both"/>
      </w:pPr>
      <w:r>
        <w:rPr>
          <w:sz w:val="16"/>
        </w:rPr>
        <w:t xml:space="preserve">      │ │             \/    └────────────────┘  └─────────────────────────────────────┘</w:t>
      </w:r>
    </w:p>
    <w:p w:rsidR="00072CB2" w:rsidRDefault="00072CB2">
      <w:pPr>
        <w:pStyle w:val="ConsPlusNonformat"/>
        <w:jc w:val="both"/>
      </w:pPr>
      <w:r>
        <w:rPr>
          <w:sz w:val="16"/>
        </w:rPr>
        <w:t xml:space="preserve">      │ │          ┌───────────────────────────────────────────────────────────────┐</w:t>
      </w:r>
    </w:p>
    <w:p w:rsidR="00072CB2" w:rsidRDefault="00072CB2">
      <w:pPr>
        <w:pStyle w:val="ConsPlusNonformat"/>
        <w:jc w:val="both"/>
      </w:pPr>
      <w:r>
        <w:rPr>
          <w:sz w:val="16"/>
        </w:rPr>
        <w:t xml:space="preserve">      │ │          │     Возвращение жалобы с разъяснением порядка обжалования     │</w:t>
      </w:r>
    </w:p>
    <w:p w:rsidR="00072CB2" w:rsidRDefault="00072CB2">
      <w:pPr>
        <w:pStyle w:val="ConsPlusNonformat"/>
        <w:jc w:val="both"/>
      </w:pPr>
      <w:r>
        <w:rPr>
          <w:sz w:val="16"/>
        </w:rPr>
        <w:t xml:space="preserve">      │ │          │                       судебных решений                        │</w:t>
      </w:r>
    </w:p>
    <w:p w:rsidR="00072CB2" w:rsidRDefault="00072CB2">
      <w:pPr>
        <w:pStyle w:val="ConsPlusNonformat"/>
        <w:jc w:val="both"/>
      </w:pPr>
      <w:r>
        <w:rPr>
          <w:sz w:val="16"/>
        </w:rPr>
        <w:t xml:space="preserve">      │ │          └───────────────────────────────────────────────────────────────┘</w:t>
      </w:r>
    </w:p>
    <w:p w:rsidR="00072CB2" w:rsidRDefault="00072CB2">
      <w:pPr>
        <w:pStyle w:val="ConsPlusNonformat"/>
        <w:jc w:val="both"/>
      </w:pPr>
      <w:r>
        <w:rPr>
          <w:sz w:val="16"/>
        </w:rPr>
        <w:t xml:space="preserve">      │ │  ┌───────────────────────────────────────────────────────────────────────┐</w:t>
      </w:r>
    </w:p>
    <w:p w:rsidR="00072CB2" w:rsidRDefault="00072CB2">
      <w:pPr>
        <w:pStyle w:val="ConsPlusNonformat"/>
        <w:jc w:val="both"/>
      </w:pPr>
      <w:r>
        <w:rPr>
          <w:sz w:val="16"/>
        </w:rPr>
        <w:t xml:space="preserve">      │ └─&gt;│     Направление письменного ответа по существу жалобы по почтовому    │&lt;─┐</w:t>
      </w:r>
    </w:p>
    <w:p w:rsidR="00072CB2" w:rsidRDefault="00072CB2">
      <w:pPr>
        <w:pStyle w:val="ConsPlusNonformat"/>
        <w:jc w:val="both"/>
      </w:pPr>
      <w:r>
        <w:rPr>
          <w:sz w:val="16"/>
        </w:rPr>
        <w:t xml:space="preserve">      │    │        адресу (адресу электронной почты), указанному в обращении      │  │</w:t>
      </w:r>
    </w:p>
    <w:p w:rsidR="00072CB2" w:rsidRDefault="00072CB2">
      <w:pPr>
        <w:pStyle w:val="ConsPlusNonformat"/>
        <w:jc w:val="both"/>
      </w:pPr>
      <w:r>
        <w:rPr>
          <w:sz w:val="16"/>
        </w:rPr>
        <w:t xml:space="preserve">      │    └───────────────────────────────────────────────────────────────────────┘  │</w:t>
      </w:r>
    </w:p>
    <w:p w:rsidR="00072CB2" w:rsidRDefault="00072CB2">
      <w:pPr>
        <w:pStyle w:val="ConsPlusNonformat"/>
        <w:jc w:val="both"/>
      </w:pPr>
      <w:r>
        <w:rPr>
          <w:sz w:val="16"/>
        </w:rPr>
        <w:t xml:space="preserve">      │      ┌─────────────┐   ┌────────────────────────────────────────────────────┐ │</w:t>
      </w:r>
    </w:p>
    <w:p w:rsidR="00072CB2" w:rsidRDefault="00072CB2">
      <w:pPr>
        <w:pStyle w:val="ConsPlusNonformat"/>
        <w:jc w:val="both"/>
      </w:pPr>
      <w:r>
        <w:rPr>
          <w:sz w:val="16"/>
        </w:rPr>
        <w:t xml:space="preserve">      └─────&gt;│ Направление ├──&gt;│         Уведомление заинтересованного лица         │─┘</w:t>
      </w:r>
    </w:p>
    <w:p w:rsidR="00072CB2" w:rsidRDefault="00072CB2">
      <w:pPr>
        <w:pStyle w:val="ConsPlusNonformat"/>
        <w:jc w:val="both"/>
      </w:pPr>
      <w:r>
        <w:rPr>
          <w:sz w:val="16"/>
        </w:rPr>
        <w:t xml:space="preserve">             │   запроса   │   │     о продлении срока рассмотрения его жалобы      │</w:t>
      </w:r>
    </w:p>
    <w:p w:rsidR="00072CB2" w:rsidRDefault="00072CB2">
      <w:pPr>
        <w:pStyle w:val="ConsPlusNonformat"/>
        <w:jc w:val="both"/>
      </w:pPr>
      <w:r>
        <w:rPr>
          <w:sz w:val="16"/>
        </w:rPr>
        <w:t xml:space="preserve">             └─────────────┘   └────────────────────────────────────────────────────┘</w:t>
      </w:r>
    </w:p>
    <w:p w:rsidR="00072CB2" w:rsidRDefault="00072CB2">
      <w:pPr>
        <w:pStyle w:val="ConsPlusNormal"/>
        <w:ind w:firstLine="540"/>
        <w:jc w:val="both"/>
      </w:pPr>
    </w:p>
    <w:p w:rsidR="00072CB2" w:rsidRDefault="00072CB2">
      <w:pPr>
        <w:pStyle w:val="ConsPlusNormal"/>
        <w:ind w:firstLine="540"/>
        <w:jc w:val="both"/>
      </w:pPr>
    </w:p>
    <w:p w:rsidR="00072CB2" w:rsidRDefault="00072CB2">
      <w:pPr>
        <w:pStyle w:val="ConsPlusNormal"/>
        <w:pBdr>
          <w:top w:val="single" w:sz="6" w:space="0" w:color="auto"/>
        </w:pBdr>
        <w:spacing w:before="100" w:after="100"/>
        <w:jc w:val="both"/>
        <w:rPr>
          <w:sz w:val="2"/>
          <w:szCs w:val="2"/>
        </w:rPr>
      </w:pPr>
    </w:p>
    <w:p w:rsidR="00C27C23" w:rsidRDefault="00C27C23"/>
    <w:sectPr w:rsidR="00C27C23" w:rsidSect="00B221A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72CB2"/>
    <w:rsid w:val="00072CB2"/>
    <w:rsid w:val="00240E0B"/>
    <w:rsid w:val="0028738E"/>
    <w:rsid w:val="002C5E40"/>
    <w:rsid w:val="003943F4"/>
    <w:rsid w:val="0043431A"/>
    <w:rsid w:val="004365F0"/>
    <w:rsid w:val="005C22FF"/>
    <w:rsid w:val="007A57F7"/>
    <w:rsid w:val="008B69FC"/>
    <w:rsid w:val="00907A66"/>
    <w:rsid w:val="00952C8A"/>
    <w:rsid w:val="00A916B6"/>
    <w:rsid w:val="00AC48B3"/>
    <w:rsid w:val="00B72F2C"/>
    <w:rsid w:val="00BA0EE3"/>
    <w:rsid w:val="00BE7FAD"/>
    <w:rsid w:val="00C26F80"/>
    <w:rsid w:val="00C27C23"/>
    <w:rsid w:val="00CD6F37"/>
    <w:rsid w:val="00D03084"/>
    <w:rsid w:val="00EE50F5"/>
    <w:rsid w:val="00F36F72"/>
    <w:rsid w:val="00F513D4"/>
    <w:rsid w:val="00FF5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C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2C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2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2C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2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2C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2C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2CB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23017B33EEA8E1684C2A3C232F50ED20D4AB79337AFACF6EE31ED19389E12A32452E9F0b331M" TargetMode="External"/><Relationship Id="rId21" Type="http://schemas.openxmlformats.org/officeDocument/2006/relationships/hyperlink" Target="consultantplus://offline/ref=023017B33EEA8E1684C2A3C232F50ED20D4AB7923DAFACF6EE31ED1938b93EM" TargetMode="External"/><Relationship Id="rId42" Type="http://schemas.openxmlformats.org/officeDocument/2006/relationships/hyperlink" Target="consultantplus://offline/ref=023017B33EEA8E1684C2A3C232F50ED20D4ABC9634A5ACF6EE31ED1938b93EM" TargetMode="External"/><Relationship Id="rId47" Type="http://schemas.openxmlformats.org/officeDocument/2006/relationships/hyperlink" Target="consultantplus://offline/ref=023017B33EEA8E1684C2A3C232F50ED20D40B19931A6ACF6EE31ED19389E12A32452E9F93462633CbC3FM" TargetMode="External"/><Relationship Id="rId63" Type="http://schemas.openxmlformats.org/officeDocument/2006/relationships/hyperlink" Target="consultantplus://offline/ref=023017B33EEA8E1684C2A3C232F50ED20D4BB59337A6ACF6EE31ED19389E12A32452E9F93462633DbC33M" TargetMode="External"/><Relationship Id="rId68" Type="http://schemas.openxmlformats.org/officeDocument/2006/relationships/hyperlink" Target="consultantplus://offline/ref=023017B33EEA8E1684C2A3C232F50ED20D44B4933DA3ACF6EE31ED19389E12A32452E9F93462633DbC3EM" TargetMode="External"/><Relationship Id="rId84" Type="http://schemas.openxmlformats.org/officeDocument/2006/relationships/hyperlink" Target="consultantplus://offline/ref=023017B33EEA8E1684C2A3C232F50ED20D4ABC9230AEACF6EE31ED19389E12A32452E9F93462633BbC34M" TargetMode="External"/><Relationship Id="rId89" Type="http://schemas.openxmlformats.org/officeDocument/2006/relationships/hyperlink" Target="consultantplus://offline/ref=023017B33EEA8E1684C2A3C232F50ED20D4BB69131A4ACF6EE31ED1938b93EM" TargetMode="External"/><Relationship Id="rId7" Type="http://schemas.openxmlformats.org/officeDocument/2006/relationships/hyperlink" Target="consultantplus://offline/ref=023017B33EEA8E1684C2A3C232F50ED20D4BB59733A1ACF6EE31ED19389E12A32452E9F93462623DbC35M" TargetMode="External"/><Relationship Id="rId71" Type="http://schemas.openxmlformats.org/officeDocument/2006/relationships/hyperlink" Target="consultantplus://offline/ref=023017B33EEA8E1684C2A3C232F50ED20D44B4933DA3ACF6EE31ED19389E12A32452E9F93462633EbC35M" TargetMode="External"/><Relationship Id="rId92" Type="http://schemas.openxmlformats.org/officeDocument/2006/relationships/hyperlink" Target="consultantplus://offline/ref=023017B33EEA8E1684C2A3C232F50ED20D44B4933DA3ACF6EE31ED19389E12A32452E9F934626338bC36M" TargetMode="External"/><Relationship Id="rId2" Type="http://schemas.openxmlformats.org/officeDocument/2006/relationships/settings" Target="settings.xml"/><Relationship Id="rId16" Type="http://schemas.openxmlformats.org/officeDocument/2006/relationships/hyperlink" Target="consultantplus://offline/ref=023017B33EEA8E1684C2A3C232F50ED20D4BB69131A4ACF6EE31ED19389E12A32452E9FA326Ab635M" TargetMode="External"/><Relationship Id="rId29" Type="http://schemas.openxmlformats.org/officeDocument/2006/relationships/hyperlink" Target="consultantplus://offline/ref=023017B33EEA8E1684C2A3C232F50ED20D4AB69833A3ACF6EE31ED1938b93EM" TargetMode="External"/><Relationship Id="rId11" Type="http://schemas.openxmlformats.org/officeDocument/2006/relationships/hyperlink" Target="consultantplus://offline/ref=023017B33EEA8E1684C2A3C232F50ED2054BB19232ADF1FCE668E11B3F914DB4231BE5F8346263b33AM" TargetMode="External"/><Relationship Id="rId24" Type="http://schemas.openxmlformats.org/officeDocument/2006/relationships/hyperlink" Target="consultantplus://offline/ref=023017B33EEA8E1684C2A3C232F50ED20D45B79136A3ACF6EE31ED1938b93EM" TargetMode="External"/><Relationship Id="rId32" Type="http://schemas.openxmlformats.org/officeDocument/2006/relationships/hyperlink" Target="consultantplus://offline/ref=023017B33EEA8E1684C2A3C232F50ED20D45B79537A6ACF6EE31ED19389E12A32452E9F93462633FbC3FM" TargetMode="External"/><Relationship Id="rId37" Type="http://schemas.openxmlformats.org/officeDocument/2006/relationships/hyperlink" Target="consultantplus://offline/ref=023017B33EEA8E1684C2A3C232F50ED20D42BD9733A0ACF6EE31ED1938b93EM" TargetMode="External"/><Relationship Id="rId40" Type="http://schemas.openxmlformats.org/officeDocument/2006/relationships/hyperlink" Target="consultantplus://offline/ref=023017B33EEA8E1684C2A3C232F50ED20D40B39630A4ACF6EE31ED1938b93EM" TargetMode="External"/><Relationship Id="rId45" Type="http://schemas.openxmlformats.org/officeDocument/2006/relationships/hyperlink" Target="consultantplus://offline/ref=023017B33EEA8E1684C2A3C232F50ED20D4AB09133A6ACF6EE31ED19389E12A32452E9F93462603EbC34M" TargetMode="External"/><Relationship Id="rId53" Type="http://schemas.openxmlformats.org/officeDocument/2006/relationships/hyperlink" Target="consultantplus://offline/ref=023017B33EEA8E1684C2A3C232F50ED20D4AB79337AFACF6EE31ED19389E12A32452E9F93462633BbC3EM" TargetMode="External"/><Relationship Id="rId58" Type="http://schemas.openxmlformats.org/officeDocument/2006/relationships/hyperlink" Target="consultantplus://offline/ref=023017B33EEA8E1684C2A3C232F50ED20D40B59733A4ACF6EE31ED19389E12A32452E9F934b630M" TargetMode="External"/><Relationship Id="rId66" Type="http://schemas.openxmlformats.org/officeDocument/2006/relationships/hyperlink" Target="consultantplus://offline/ref=023017B33EEA8E1684C2A3C232F50ED20541BD9935ADF1FCE668E11Bb33FM" TargetMode="External"/><Relationship Id="rId74" Type="http://schemas.openxmlformats.org/officeDocument/2006/relationships/hyperlink" Target="consultantplus://offline/ref=023017B33EEA8E1684C2A3C232F50ED20D44B4933DA3ACF6EE31ED19389E12A32452E9F93462633EbC32M" TargetMode="External"/><Relationship Id="rId79" Type="http://schemas.openxmlformats.org/officeDocument/2006/relationships/hyperlink" Target="consultantplus://offline/ref=023017B33EEA8E1684C2A3C232F50ED20D4BB69131A4ACF6EE31ED1938b93EM" TargetMode="External"/><Relationship Id="rId87" Type="http://schemas.openxmlformats.org/officeDocument/2006/relationships/hyperlink" Target="consultantplus://offline/ref=023017B33EEA8E1684C2A3C232F50ED20D44B4933DA3ACF6EE31ED19389E12A32452E9F93462633FbC3EM" TargetMode="External"/><Relationship Id="rId102" Type="http://schemas.openxmlformats.org/officeDocument/2006/relationships/hyperlink" Target="consultantplus://offline/ref=D28F75406514ED41F3DA99D9F8B9D5CC897963EA1DF7EDB8AAB34998C7c330M" TargetMode="External"/><Relationship Id="rId5" Type="http://schemas.openxmlformats.org/officeDocument/2006/relationships/hyperlink" Target="consultantplus://offline/ref=023017B33EEA8E1684C2A3C232F50ED20D44B4933DA3ACF6EE31ED19389E12A32452E9F93462633CbC33M" TargetMode="External"/><Relationship Id="rId61" Type="http://schemas.openxmlformats.org/officeDocument/2006/relationships/hyperlink" Target="consultantplus://offline/ref=023017B33EEA8E1684C2A3C232F50ED20D4AB69930A4ACF6EE31ED19389E12A32452E9F934626438bC30M" TargetMode="External"/><Relationship Id="rId82" Type="http://schemas.openxmlformats.org/officeDocument/2006/relationships/hyperlink" Target="consultantplus://offline/ref=023017B33EEA8E1684C2A3C232F50ED20D4ABC9230AEACF6EE31ED19389E12A32452E9F934626339bC37M" TargetMode="External"/><Relationship Id="rId90" Type="http://schemas.openxmlformats.org/officeDocument/2006/relationships/hyperlink" Target="consultantplus://offline/ref=023017B33EEA8E1684C2A3C232F50ED20D44B4933DA3ACF6EE31ED19389E12A32452E9F934626338bC36M" TargetMode="External"/><Relationship Id="rId95" Type="http://schemas.openxmlformats.org/officeDocument/2006/relationships/hyperlink" Target="consultantplus://offline/ref=023017B33EEA8E1684C2A3C232F50ED20D44B4933DA3ACF6EE31ED19389E12A32452E9F934626338bC36M" TargetMode="External"/><Relationship Id="rId19" Type="http://schemas.openxmlformats.org/officeDocument/2006/relationships/hyperlink" Target="consultantplus://offline/ref=023017B33EEA8E1684C2A3C232F50ED20D45B29234A3ACF6EE31ED1938b93EM" TargetMode="External"/><Relationship Id="rId14" Type="http://schemas.openxmlformats.org/officeDocument/2006/relationships/hyperlink" Target="consultantplus://offline/ref=023017B33EEA8E1684C2A3C232F50ED20E4AB3943EF0FBF4BF64E3b13CM" TargetMode="External"/><Relationship Id="rId22" Type="http://schemas.openxmlformats.org/officeDocument/2006/relationships/hyperlink" Target="consultantplus://offline/ref=023017B33EEA8E1684C2A3C232F50ED20D4ABD9730A6ACF6EE31ED1938b93EM" TargetMode="External"/><Relationship Id="rId27" Type="http://schemas.openxmlformats.org/officeDocument/2006/relationships/hyperlink" Target="consultantplus://offline/ref=023017B33EEA8E1684C2A3C232F50ED20D4AB79337A3ACF6EE31ED19389E12A32452E9F934626335bC32M" TargetMode="External"/><Relationship Id="rId30" Type="http://schemas.openxmlformats.org/officeDocument/2006/relationships/hyperlink" Target="consultantplus://offline/ref=023017B33EEA8E1684C2A3C232F50ED20D4BB59733A1ACF6EE31ED19389E12A32452E9F93462623DbC35M" TargetMode="External"/><Relationship Id="rId35" Type="http://schemas.openxmlformats.org/officeDocument/2006/relationships/hyperlink" Target="consultantplus://offline/ref=023017B33EEA8E1684C2A3C232F50ED20D44B39733AFACF6EE31ED1938b93EM" TargetMode="External"/><Relationship Id="rId43" Type="http://schemas.openxmlformats.org/officeDocument/2006/relationships/hyperlink" Target="consultantplus://offline/ref=023017B33EEA8E1684C2A3C232F50ED20D4AB59336A7ACF6EE31ED1938b93EM" TargetMode="External"/><Relationship Id="rId48" Type="http://schemas.openxmlformats.org/officeDocument/2006/relationships/hyperlink" Target="consultantplus://offline/ref=023017B33EEA8E1684C2A3C232F50ED20D40B29033A6ACF6EE31ED1938b93EM" TargetMode="External"/><Relationship Id="rId56" Type="http://schemas.openxmlformats.org/officeDocument/2006/relationships/hyperlink" Target="consultantplus://offline/ref=023017B33EEA8E1684C2A3C232F50ED20D41B69834A0ACF6EE31ED19389E12A32452E9bF3EM" TargetMode="External"/><Relationship Id="rId64" Type="http://schemas.openxmlformats.org/officeDocument/2006/relationships/hyperlink" Target="consultantplus://offline/ref=023017B33EEA8E1684C2A3C232F50ED20541BD9935ADF1FCE668E11Bb33FM" TargetMode="External"/><Relationship Id="rId69" Type="http://schemas.openxmlformats.org/officeDocument/2006/relationships/hyperlink" Target="consultantplus://offline/ref=023017B33EEA8E1684C2A3C232F50ED20D40B59733A4ACF6EE31ED19389E12A32452E9FAb335M" TargetMode="External"/><Relationship Id="rId77" Type="http://schemas.openxmlformats.org/officeDocument/2006/relationships/hyperlink" Target="consultantplus://offline/ref=023017B33EEA8E1684C2A3C232F50ED20541BD9935ADF1FCE668E11Bb33FM" TargetMode="External"/><Relationship Id="rId100" Type="http://schemas.openxmlformats.org/officeDocument/2006/relationships/hyperlink" Target="consultantplus://offline/ref=023017B33EEA8E1684C2A3C232F50ED20D44B69832A2ACF6EE31ED19389E12A32452E9F934626338bC36M" TargetMode="External"/><Relationship Id="rId105" Type="http://schemas.openxmlformats.org/officeDocument/2006/relationships/fontTable" Target="fontTable.xml"/><Relationship Id="rId8" Type="http://schemas.openxmlformats.org/officeDocument/2006/relationships/hyperlink" Target="consultantplus://offline/ref=023017B33EEA8E1684C2A3C232F50ED20D47BC9031AEACF6EE31ED19389E12A32452E9F93462633FbC30M" TargetMode="External"/><Relationship Id="rId51" Type="http://schemas.openxmlformats.org/officeDocument/2006/relationships/hyperlink" Target="consultantplus://offline/ref=023017B33EEA8E1684C2A3C232F50ED20D40B59733A4ACF6EE31ED1938b93EM" TargetMode="External"/><Relationship Id="rId72" Type="http://schemas.openxmlformats.org/officeDocument/2006/relationships/hyperlink" Target="consultantplus://offline/ref=023017B33EEA8E1684C2A3C232F50ED20D4AB69635A3ACF6EE31ED1938b93EM" TargetMode="External"/><Relationship Id="rId80" Type="http://schemas.openxmlformats.org/officeDocument/2006/relationships/hyperlink" Target="consultantplus://offline/ref=023017B33EEA8E1684C2A3C232F50ED20D4BB69131A4ACF6EE31ED1938b93EM" TargetMode="External"/><Relationship Id="rId85" Type="http://schemas.openxmlformats.org/officeDocument/2006/relationships/hyperlink" Target="consultantplus://offline/ref=023017B33EEA8E1684C2A3C232F50ED20D42B69937A6ACF6EE31ED19389E12A32452E9F934626335bC35M" TargetMode="External"/><Relationship Id="rId93" Type="http://schemas.openxmlformats.org/officeDocument/2006/relationships/hyperlink" Target="consultantplus://offline/ref=023017B33EEA8E1684C2A3C232F50ED20D44B4933DA3ACF6EE31ED19389E12A32452E9F934626338bC36M" TargetMode="External"/><Relationship Id="rId98" Type="http://schemas.openxmlformats.org/officeDocument/2006/relationships/hyperlink" Target="consultantplus://offline/ref=023017B33EEA8E1684C2A3C232F50ED20D44B4933DA3ACF6EE31ED19389E12A32452E9F934626338bC36M" TargetMode="External"/><Relationship Id="rId3" Type="http://schemas.openxmlformats.org/officeDocument/2006/relationships/webSettings" Target="webSettings.xml"/><Relationship Id="rId12" Type="http://schemas.openxmlformats.org/officeDocument/2006/relationships/hyperlink" Target="consultantplus://offline/ref=023017B33EEA8E1684C2A3C232F50ED20D44B4933DA3ACF6EE31ED19389E12A32452E9F93462633CbC3EM" TargetMode="External"/><Relationship Id="rId17" Type="http://schemas.openxmlformats.org/officeDocument/2006/relationships/hyperlink" Target="consultantplus://offline/ref=023017B33EEA8E1684C2A3C232F50ED20D4BB59935A0ACF6EE31ED1938b93EM" TargetMode="External"/><Relationship Id="rId25" Type="http://schemas.openxmlformats.org/officeDocument/2006/relationships/hyperlink" Target="consultantplus://offline/ref=023017B33EEA8E1684C2A3C232F50ED20D4AB69635A3ACF6EE31ED1938b93EM" TargetMode="External"/><Relationship Id="rId33" Type="http://schemas.openxmlformats.org/officeDocument/2006/relationships/hyperlink" Target="consultantplus://offline/ref=023017B33EEA8E1684C2A3C232F50ED20D4ABD903DAEACF6EE31ED1938b93EM" TargetMode="External"/><Relationship Id="rId38" Type="http://schemas.openxmlformats.org/officeDocument/2006/relationships/hyperlink" Target="consultantplus://offline/ref=023017B33EEA8E1684C2A3C232F50ED20D4BB59337A6ACF6EE31ED1938b93EM" TargetMode="External"/><Relationship Id="rId46" Type="http://schemas.openxmlformats.org/officeDocument/2006/relationships/hyperlink" Target="consultantplus://offline/ref=023017B33EEA8E1684C2A3C232F50ED20D44B4933DA3ACF6EE31ED19389E12A32452E9F93462633DbC37M" TargetMode="External"/><Relationship Id="rId59" Type="http://schemas.openxmlformats.org/officeDocument/2006/relationships/hyperlink" Target="consultantplus://offline/ref=023017B33EEA8E1684C2A3C232F50ED20D4BB59737A0ACF6EE31ED19389E12A32452E9F93462643AbC34M" TargetMode="External"/><Relationship Id="rId67" Type="http://schemas.openxmlformats.org/officeDocument/2006/relationships/hyperlink" Target="consultantplus://offline/ref=023017B33EEA8E1684C2A3C232F50ED20D45B69535A2ACF6EE31ED19389E12A32452E9F934626339bC35M" TargetMode="External"/><Relationship Id="rId103" Type="http://schemas.openxmlformats.org/officeDocument/2006/relationships/hyperlink" Target="consultantplus://offline/ref=D28F75406514ED41F3DA99D9F8B9D5CC897963EA1DF7EDB8AAB34998C7c330M" TargetMode="External"/><Relationship Id="rId20" Type="http://schemas.openxmlformats.org/officeDocument/2006/relationships/hyperlink" Target="consultantplus://offline/ref=023017B33EEA8E1684C2A3C232F50ED20D4BB59230AFACF6EE31ED1938b93EM" TargetMode="External"/><Relationship Id="rId41" Type="http://schemas.openxmlformats.org/officeDocument/2006/relationships/hyperlink" Target="consultantplus://offline/ref=023017B33EEA8E1684C2A3C232F50ED20D4ABC9136A5ACF6EE31ED1938b93EM" TargetMode="External"/><Relationship Id="rId54" Type="http://schemas.openxmlformats.org/officeDocument/2006/relationships/hyperlink" Target="consultantplus://offline/ref=023017B33EEA8E1684C2A3C232F50ED20D44B4933DA3ACF6EE31ED19389E12A32452E9F93462633DbC35M" TargetMode="External"/><Relationship Id="rId62" Type="http://schemas.openxmlformats.org/officeDocument/2006/relationships/hyperlink" Target="consultantplus://offline/ref=023017B33EEA8E1684C2A3C232F50ED20D4AB79337AFACF6EE31ED19389E12A32452E9F932b634M" TargetMode="External"/><Relationship Id="rId70" Type="http://schemas.openxmlformats.org/officeDocument/2006/relationships/hyperlink" Target="consultantplus://offline/ref=023017B33EEA8E1684C2A3C232F50ED20D44B4933DA3ACF6EE31ED19389E12A32452E9F93462633EbC37M" TargetMode="External"/><Relationship Id="rId75" Type="http://schemas.openxmlformats.org/officeDocument/2006/relationships/hyperlink" Target="consultantplus://offline/ref=023017B33EEA8E1684C2A3C232F50ED20D44B4933DA3ACF6EE31ED19389E12A32452E9F93462633FbC34M" TargetMode="External"/><Relationship Id="rId83" Type="http://schemas.openxmlformats.org/officeDocument/2006/relationships/hyperlink" Target="consultantplus://offline/ref=023017B33EEA8E1684C2A3C232F50ED20D44B4933DA3ACF6EE31ED19389E12A32452E9F93462633FbC33M" TargetMode="External"/><Relationship Id="rId88" Type="http://schemas.openxmlformats.org/officeDocument/2006/relationships/hyperlink" Target="consultantplus://offline/ref=023017B33EEA8E1684C2A3C232F50ED20D44B4933DA3ACF6EE31ED19389E12A32452E9F93462633FbC3FM" TargetMode="External"/><Relationship Id="rId91" Type="http://schemas.openxmlformats.org/officeDocument/2006/relationships/hyperlink" Target="consultantplus://offline/ref=023017B33EEA8E1684C2A3C232F50ED20D44B69832A2ACF6EE31ED19389E12A32452E9F93462633FbC30M" TargetMode="External"/><Relationship Id="rId96" Type="http://schemas.openxmlformats.org/officeDocument/2006/relationships/hyperlink" Target="consultantplus://offline/ref=023017B33EEA8E1684C2A3C232F50ED20D44B4933DA3ACF6EE31ED19389E12A32452E9F934626338bC36M" TargetMode="External"/><Relationship Id="rId1" Type="http://schemas.openxmlformats.org/officeDocument/2006/relationships/styles" Target="styles.xml"/><Relationship Id="rId6" Type="http://schemas.openxmlformats.org/officeDocument/2006/relationships/hyperlink" Target="consultantplus://offline/ref=023017B33EEA8E1684C2A3C232F50ED20D44B69832A2ACF6EE31ED19389E12A32452E9F93462633FbC30M" TargetMode="External"/><Relationship Id="rId15" Type="http://schemas.openxmlformats.org/officeDocument/2006/relationships/hyperlink" Target="consultantplus://offline/ref=023017B33EEA8E1684C2A3C232F50ED20D43BD9133A3ACF6EE31ED1938b93EM" TargetMode="External"/><Relationship Id="rId23" Type="http://schemas.openxmlformats.org/officeDocument/2006/relationships/hyperlink" Target="consultantplus://offline/ref=023017B33EEA8E1684C2A3C232F50ED20D4ABC9230AEACF6EE31ED1938b93EM" TargetMode="External"/><Relationship Id="rId28" Type="http://schemas.openxmlformats.org/officeDocument/2006/relationships/hyperlink" Target="consultantplus://offline/ref=023017B33EEA8E1684C2A3C232F50ED20D4BB59635A5ACF6EE31ED1938b93EM" TargetMode="External"/><Relationship Id="rId36" Type="http://schemas.openxmlformats.org/officeDocument/2006/relationships/hyperlink" Target="consultantplus://offline/ref=023017B33EEA8E1684C2A3C232F50ED20D45B69535A2ACF6EE31ED1938b93EM" TargetMode="External"/><Relationship Id="rId49" Type="http://schemas.openxmlformats.org/officeDocument/2006/relationships/hyperlink" Target="consultantplus://offline/ref=023017B33EEA8E1684C2A3C232F50ED20D41B69834A0ACF6EE31ED1938b93EM" TargetMode="External"/><Relationship Id="rId57" Type="http://schemas.openxmlformats.org/officeDocument/2006/relationships/hyperlink" Target="consultantplus://offline/ref=023017B33EEA8E1684C2A3C232F50ED20D41B69834A0ACF6EE31ED19389E12A32452E9F93462633EbC31M" TargetMode="External"/><Relationship Id="rId106" Type="http://schemas.openxmlformats.org/officeDocument/2006/relationships/theme" Target="theme/theme1.xml"/><Relationship Id="rId10" Type="http://schemas.openxmlformats.org/officeDocument/2006/relationships/hyperlink" Target="consultantplus://offline/ref=023017B33EEA8E1684C2A3C232F50ED20441BC9536ADF1FCE668E11Bb33FM" TargetMode="External"/><Relationship Id="rId31" Type="http://schemas.openxmlformats.org/officeDocument/2006/relationships/hyperlink" Target="consultantplus://offline/ref=023017B33EEA8E1684C2A3C232F50ED20546BD9434ADF1FCE668E11Bb33FM" TargetMode="External"/><Relationship Id="rId44" Type="http://schemas.openxmlformats.org/officeDocument/2006/relationships/hyperlink" Target="consultantplus://offline/ref=023017B33EEA8E1684C2A3C232F50ED20D4AB09237A6ACF6EE31ED19389E12A32452E9F934626338bC3EM" TargetMode="External"/><Relationship Id="rId52" Type="http://schemas.openxmlformats.org/officeDocument/2006/relationships/hyperlink" Target="consultantplus://offline/ref=023017B33EEA8E1684C2A3C232F50ED20D44B4933DA3ACF6EE31ED19389E12A32452E9F93462633DbC34M" TargetMode="External"/><Relationship Id="rId60" Type="http://schemas.openxmlformats.org/officeDocument/2006/relationships/hyperlink" Target="consultantplus://offline/ref=023017B33EEA8E1684C2A3C232F50ED20D4BB5923CA3ACF6EE31ED19389E12A32452E9F93462633DbC3FM" TargetMode="External"/><Relationship Id="rId65" Type="http://schemas.openxmlformats.org/officeDocument/2006/relationships/hyperlink" Target="consultantplus://offline/ref=023017B33EEA8E1684C2A3C232F50ED20D44B4933DA3ACF6EE31ED19389E12A32452E9F93462633DbC33M" TargetMode="External"/><Relationship Id="rId73" Type="http://schemas.openxmlformats.org/officeDocument/2006/relationships/hyperlink" Target="consultantplus://offline/ref=023017B33EEA8E1684C2A3C232F50ED20D4AB69635A3ACF6EE31ED1938b93EM" TargetMode="External"/><Relationship Id="rId78" Type="http://schemas.openxmlformats.org/officeDocument/2006/relationships/hyperlink" Target="consultantplus://offline/ref=023017B33EEA8E1684C2A3C232F50ED20D44B4933DA3ACF6EE31ED19389E12A32452E9F93462633FbC35M" TargetMode="External"/><Relationship Id="rId81" Type="http://schemas.openxmlformats.org/officeDocument/2006/relationships/hyperlink" Target="consultantplus://offline/ref=023017B33EEA8E1684C2A3C232F50ED20D44B4933DA3ACF6EE31ED19389E12A32452E9F93462633FbC32M" TargetMode="External"/><Relationship Id="rId86" Type="http://schemas.openxmlformats.org/officeDocument/2006/relationships/hyperlink" Target="consultantplus://offline/ref=023017B33EEA8E1684C2A3C232F50ED20D44B4933DA3ACF6EE31ED19389E12A32452E9F93462633FbC31M" TargetMode="External"/><Relationship Id="rId94" Type="http://schemas.openxmlformats.org/officeDocument/2006/relationships/hyperlink" Target="consultantplus://offline/ref=023017B33EEA8E1684C2A3C232F50ED20D44B4933DA3ACF6EE31ED19389E12A32452E9F934626338bC36M" TargetMode="External"/><Relationship Id="rId99" Type="http://schemas.openxmlformats.org/officeDocument/2006/relationships/hyperlink" Target="consultantplus://offline/ref=023017B33EEA8E1684C2A3C232F50ED20D44B69832A2ACF6EE31ED19389E12A32452E9F93462633FbC30M" TargetMode="External"/><Relationship Id="rId101" Type="http://schemas.openxmlformats.org/officeDocument/2006/relationships/hyperlink" Target="consultantplus://offline/ref=023017B33EEA8E1684C2A3C232F50ED20D44B4933DA3ACF6EE31ED19389E12A32452E9F934626339bC3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23017B33EEA8E1684C2A3C232F50ED2054BB19433ADF1FCE668E11Bb33FM" TargetMode="External"/><Relationship Id="rId13" Type="http://schemas.openxmlformats.org/officeDocument/2006/relationships/hyperlink" Target="consultantplus://offline/ref=023017B33EEA8E1684C2A3C232F50ED20D44B69832A2ACF6EE31ED19389E12A32452E9F93462633FbC30M" TargetMode="External"/><Relationship Id="rId18" Type="http://schemas.openxmlformats.org/officeDocument/2006/relationships/hyperlink" Target="consultantplus://offline/ref=023017B33EEA8E1684C2A3C232F50ED20D4AB79336A7ACF6EE31ED1938b93EM" TargetMode="External"/><Relationship Id="rId39" Type="http://schemas.openxmlformats.org/officeDocument/2006/relationships/hyperlink" Target="consultantplus://offline/ref=023017B33EEA8E1684C2A3C232F50ED20D46B49130A7ACF6EE31ED1938b93EM" TargetMode="External"/><Relationship Id="rId34" Type="http://schemas.openxmlformats.org/officeDocument/2006/relationships/hyperlink" Target="consultantplus://offline/ref=023017B33EEA8E1684C2A3C232F50ED20444B09034ADF1FCE668E11Bb33FM" TargetMode="External"/><Relationship Id="rId50" Type="http://schemas.openxmlformats.org/officeDocument/2006/relationships/hyperlink" Target="consultantplus://offline/ref=023017B33EEA8E1684C2A3C232F50ED20D44B49635AEACF6EE31ED1938b93EM" TargetMode="External"/><Relationship Id="rId55" Type="http://schemas.openxmlformats.org/officeDocument/2006/relationships/hyperlink" Target="consultantplus://offline/ref=023017B33EEA8E1684C2A3C232F50ED20D44B4933DA3ACF6EE31ED19389E12A32452E9F93462633DbC32M" TargetMode="External"/><Relationship Id="rId76" Type="http://schemas.openxmlformats.org/officeDocument/2006/relationships/hyperlink" Target="consultantplus://offline/ref=023017B33EEA8E1684C2A3C232F50ED20D4BB5923CA3ACF6EE31ED19389E12A32452E9F93462633DbC3FM" TargetMode="External"/><Relationship Id="rId97" Type="http://schemas.openxmlformats.org/officeDocument/2006/relationships/hyperlink" Target="consultantplus://offline/ref=023017B33EEA8E1684C2A3C232F50ED20D44B4933DA3ACF6EE31ED19389E12A32452E9F934626338bC36M" TargetMode="External"/><Relationship Id="rId104" Type="http://schemas.openxmlformats.org/officeDocument/2006/relationships/hyperlink" Target="consultantplus://offline/ref=D28F75406514ED41F3DA99D9F8B9D5CC897661E811F0EDB8AAB34998C730E9822E1332BDCCDD3B7BcD3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30162</Words>
  <Characters>171925</Characters>
  <Application>Microsoft Office Word</Application>
  <DocSecurity>0</DocSecurity>
  <Lines>1432</Lines>
  <Paragraphs>403</Paragraphs>
  <ScaleCrop>false</ScaleCrop>
  <Company>Microsoft</Company>
  <LinksUpToDate>false</LinksUpToDate>
  <CharactersWithSpaces>201684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SM_voskoboynik</dc:creator>
  <cp:lastModifiedBy>SM_voskoboynik</cp:lastModifiedBy>
  <cp:revision>1</cp:revision>
  <dcterms:created xsi:type="dcterms:W3CDTF">2016-02-20T12:55:00Z</dcterms:created>
  <dcterms:modified xsi:type="dcterms:W3CDTF">2016-02-20T12:55:00Z</dcterms:modified>
</cp:coreProperties>
</file>