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A4" w:rsidRDefault="00926BA4">
      <w:pPr>
        <w:pStyle w:val="ConsPlusTitlePage"/>
      </w:pPr>
      <w:r>
        <w:t xml:space="preserve">Документ предоставлен </w:t>
      </w:r>
      <w:hyperlink r:id="rId4" w:history="1">
        <w:r>
          <w:rPr>
            <w:color w:val="0000FF"/>
          </w:rPr>
          <w:t>КонсультантПлюс</w:t>
        </w:r>
      </w:hyperlink>
      <w:r>
        <w:br/>
      </w:r>
    </w:p>
    <w:p w:rsidR="00926BA4" w:rsidRDefault="00926BA4">
      <w:pPr>
        <w:pStyle w:val="ConsPlusNormal"/>
        <w:jc w:val="both"/>
      </w:pPr>
    </w:p>
    <w:p w:rsidR="00926BA4" w:rsidRDefault="00926BA4">
      <w:pPr>
        <w:pStyle w:val="ConsPlusTitle"/>
        <w:jc w:val="center"/>
      </w:pPr>
      <w:r>
        <w:t>ФЕДЕРАЛЬНАЯ СЛУЖБА ПО НАДЗОРУ В СФЕРЕ ЗАЩИТЫ</w:t>
      </w:r>
    </w:p>
    <w:p w:rsidR="00926BA4" w:rsidRDefault="00926BA4">
      <w:pPr>
        <w:pStyle w:val="ConsPlusTitle"/>
        <w:jc w:val="center"/>
      </w:pPr>
      <w:r>
        <w:t>ПРАВ ПОТРЕБИТЕЛЕЙ И БЛАГОПОЛУЧИЯ ЧЕЛОВЕКА</w:t>
      </w:r>
    </w:p>
    <w:p w:rsidR="00926BA4" w:rsidRDefault="00926BA4">
      <w:pPr>
        <w:pStyle w:val="ConsPlusTitle"/>
        <w:jc w:val="center"/>
      </w:pPr>
    </w:p>
    <w:p w:rsidR="00926BA4" w:rsidRDefault="00926BA4">
      <w:pPr>
        <w:pStyle w:val="ConsPlusTitle"/>
        <w:jc w:val="center"/>
      </w:pPr>
      <w:r>
        <w:t>ПРИКАЗ</w:t>
      </w:r>
    </w:p>
    <w:p w:rsidR="00926BA4" w:rsidRDefault="00926BA4">
      <w:pPr>
        <w:pStyle w:val="ConsPlusTitle"/>
        <w:jc w:val="center"/>
      </w:pPr>
      <w:r>
        <w:t>от 27 августа 2012 г. N 871</w:t>
      </w:r>
    </w:p>
    <w:p w:rsidR="00926BA4" w:rsidRDefault="00926BA4">
      <w:pPr>
        <w:pStyle w:val="ConsPlusTitle"/>
        <w:jc w:val="center"/>
      </w:pPr>
    </w:p>
    <w:p w:rsidR="00926BA4" w:rsidRDefault="00926BA4">
      <w:pPr>
        <w:pStyle w:val="ConsPlusTitle"/>
        <w:jc w:val="center"/>
      </w:pPr>
      <w:r>
        <w:t>О ТИПОВЫХ ТРЕБОВАНИЯХ</w:t>
      </w:r>
    </w:p>
    <w:p w:rsidR="00926BA4" w:rsidRDefault="00926BA4">
      <w:pPr>
        <w:pStyle w:val="ConsPlusTitle"/>
        <w:jc w:val="center"/>
      </w:pPr>
      <w:r>
        <w:t xml:space="preserve">К ОСНАЩЕНИЮ И ОБОРУДОВАНИЮ </w:t>
      </w:r>
      <w:proofErr w:type="gramStart"/>
      <w:r>
        <w:t>САНИТАРНО-КАРАНТИННЫХ</w:t>
      </w:r>
      <w:proofErr w:type="gramEnd"/>
    </w:p>
    <w:p w:rsidR="00926BA4" w:rsidRDefault="00926BA4">
      <w:pPr>
        <w:pStyle w:val="ConsPlusTitle"/>
        <w:jc w:val="center"/>
      </w:pPr>
      <w:r>
        <w:t>ПУНКТОВ И УЧРЕЖДЕНИЙ, ОБЕСПЕЧИВАЮЩИХ ДЕЯТЕЛЬНОСТЬ</w:t>
      </w:r>
    </w:p>
    <w:p w:rsidR="00926BA4" w:rsidRDefault="00926BA4">
      <w:pPr>
        <w:pStyle w:val="ConsPlusTitle"/>
        <w:jc w:val="center"/>
      </w:pPr>
      <w:r>
        <w:t>САНИТАРНО-КАРАНТИННОГО КОНТРОЛЯ В ПУНКТАХ ПРОПУСКА</w:t>
      </w:r>
    </w:p>
    <w:p w:rsidR="00926BA4" w:rsidRDefault="00926BA4">
      <w:pPr>
        <w:pStyle w:val="ConsPlusTitle"/>
        <w:jc w:val="center"/>
      </w:pPr>
      <w:r>
        <w:t>ЧЕРЕЗ ГОСУДАРСТВЕННУЮ ГРАНИЦУ РОССИЙСКОЙ ФЕДЕРАЦИИ</w:t>
      </w:r>
    </w:p>
    <w:p w:rsidR="00926BA4" w:rsidRDefault="00926BA4">
      <w:pPr>
        <w:pStyle w:val="ConsPlusNormal"/>
        <w:ind w:firstLine="540"/>
        <w:jc w:val="both"/>
      </w:pPr>
    </w:p>
    <w:p w:rsidR="00926BA4" w:rsidRDefault="00926BA4">
      <w:pPr>
        <w:pStyle w:val="ConsPlusNormal"/>
        <w:ind w:firstLine="540"/>
        <w:jc w:val="both"/>
      </w:pPr>
      <w:proofErr w:type="gramStart"/>
      <w:r>
        <w:t xml:space="preserve">В целях реализации </w:t>
      </w:r>
      <w:hyperlink r:id="rId5" w:history="1">
        <w:r>
          <w:rPr>
            <w:color w:val="0000FF"/>
          </w:rPr>
          <w:t>решения</w:t>
        </w:r>
      </w:hyperlink>
      <w:r>
        <w:t xml:space="preserve"> Комиссии Таможенного союза от 28 мая 2010 года N 299 "О применении санитарных мер", </w:t>
      </w:r>
      <w:hyperlink r:id="rId6" w:history="1">
        <w:r>
          <w:rPr>
            <w:color w:val="0000FF"/>
          </w:rPr>
          <w:t>постановления</w:t>
        </w:r>
      </w:hyperlink>
      <w:r>
        <w:t xml:space="preserve"> Правительства Российской 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 и обеспечения мероприятий по санитарной охране территории Российской Федерации приказываю:</w:t>
      </w:r>
      <w:proofErr w:type="gramEnd"/>
    </w:p>
    <w:p w:rsidR="00926BA4" w:rsidRDefault="00926BA4">
      <w:pPr>
        <w:pStyle w:val="ConsPlusNormal"/>
        <w:ind w:firstLine="540"/>
        <w:jc w:val="both"/>
      </w:pPr>
      <w:r>
        <w:t>1. Утвердить:</w:t>
      </w:r>
    </w:p>
    <w:p w:rsidR="00926BA4" w:rsidRDefault="00926BA4">
      <w:pPr>
        <w:pStyle w:val="ConsPlusNormal"/>
        <w:ind w:firstLine="540"/>
        <w:jc w:val="both"/>
      </w:pPr>
      <w:r>
        <w:t xml:space="preserve">1.1. Типовые требования к оборудованию и оснащению санитарно-карантинных пунктов в пунктах пропуска через государственную границу Российской Федерации </w:t>
      </w:r>
      <w:hyperlink w:anchor="P58" w:history="1">
        <w:r>
          <w:rPr>
            <w:color w:val="0000FF"/>
          </w:rPr>
          <w:t>(приложение N 1)</w:t>
        </w:r>
      </w:hyperlink>
      <w:r>
        <w:t>;</w:t>
      </w:r>
    </w:p>
    <w:p w:rsidR="00926BA4" w:rsidRDefault="00926BA4">
      <w:pPr>
        <w:pStyle w:val="ConsPlusNormal"/>
        <w:ind w:firstLine="540"/>
        <w:jc w:val="both"/>
      </w:pPr>
      <w:r>
        <w:t xml:space="preserve">1.2. Перечень оснащения микробиологических лабораторий ФБУЗ "Центр гигиены и эпидемиологии" в субъектах Российской Федерации, противочумных учреждений, ГНЦ и НИИ эпидемиологического профиля, обеспечивающих деятельность управлений Роспотребнадзора по субъектам Российской Федерации при осуществлении санитарно-карантинного контроля в пунктах пропуска через государственную границу Российской Федерации </w:t>
      </w:r>
      <w:hyperlink w:anchor="P489" w:history="1">
        <w:r>
          <w:rPr>
            <w:color w:val="0000FF"/>
          </w:rPr>
          <w:t>(приложение N 2)</w:t>
        </w:r>
      </w:hyperlink>
      <w:r>
        <w:t>;</w:t>
      </w:r>
    </w:p>
    <w:p w:rsidR="00926BA4" w:rsidRDefault="00926BA4">
      <w:pPr>
        <w:pStyle w:val="ConsPlusNormal"/>
        <w:ind w:firstLine="540"/>
        <w:jc w:val="both"/>
      </w:pPr>
      <w:r>
        <w:t xml:space="preserve">1.3. Перечень оснащения санитарно-гигиенических лабораторий ФБУЗ "Центр гигиены и эпидемиологии" в субъектах Российской Федерации, ГНЦ и НИИ гигиенического профиля, обеспечивающих деятельность управлений Роспотребнадзора по осуществлению санитарно-карантинного контроля в пунктах пропуска через государственную границу Российской Федерации </w:t>
      </w:r>
      <w:hyperlink w:anchor="P524" w:history="1">
        <w:r>
          <w:rPr>
            <w:color w:val="0000FF"/>
          </w:rPr>
          <w:t>(приложение N 3)</w:t>
        </w:r>
      </w:hyperlink>
      <w:r>
        <w:t>;</w:t>
      </w:r>
    </w:p>
    <w:p w:rsidR="00926BA4" w:rsidRDefault="00926BA4">
      <w:pPr>
        <w:pStyle w:val="ConsPlusNormal"/>
        <w:ind w:firstLine="540"/>
        <w:jc w:val="both"/>
      </w:pPr>
      <w:r>
        <w:t xml:space="preserve">1.4. Перечень оснащения радиологических лабораторий ФБУЗ "Центр гигиены и эпидемиологии" в субъектах Российской Федерации, ГНЦ и НИИ гигиенического профиля, обеспечивающих деятельность управлений Роспотребнадзора по осуществлению санитарно-карантинного контроля в пунктах пропуска через государственную границу Российской Федерации </w:t>
      </w:r>
      <w:hyperlink w:anchor="P554" w:history="1">
        <w:r>
          <w:rPr>
            <w:color w:val="0000FF"/>
          </w:rPr>
          <w:t>(приложение N 4)</w:t>
        </w:r>
      </w:hyperlink>
      <w:r>
        <w:t>;</w:t>
      </w:r>
    </w:p>
    <w:p w:rsidR="00926BA4" w:rsidRDefault="00926BA4">
      <w:pPr>
        <w:pStyle w:val="ConsPlusNormal"/>
        <w:ind w:firstLine="540"/>
        <w:jc w:val="both"/>
      </w:pPr>
      <w:r>
        <w:t xml:space="preserve">1.5. Форму Акта санитарно-карантинного осмотра (досмотра) подконтрольных товаров </w:t>
      </w:r>
      <w:hyperlink w:anchor="P590" w:history="1">
        <w:r>
          <w:rPr>
            <w:color w:val="0000FF"/>
          </w:rPr>
          <w:t>(приложение N 5)</w:t>
        </w:r>
      </w:hyperlink>
      <w:r>
        <w:t>.</w:t>
      </w:r>
    </w:p>
    <w:p w:rsidR="00926BA4" w:rsidRDefault="00926BA4">
      <w:pPr>
        <w:pStyle w:val="ConsPlusNormal"/>
        <w:ind w:firstLine="540"/>
        <w:jc w:val="both"/>
      </w:pPr>
      <w:r>
        <w:t>2. Руководителям Управлений Федеральной службы по надзору в сфере защиты прав потребителей и благополучия человека по субъектам Российской Федерации:</w:t>
      </w:r>
    </w:p>
    <w:p w:rsidR="00926BA4" w:rsidRDefault="00926BA4">
      <w:pPr>
        <w:pStyle w:val="ConsPlusNormal"/>
        <w:ind w:firstLine="540"/>
        <w:jc w:val="both"/>
      </w:pPr>
      <w:r>
        <w:t>2.1. Привести в соответствие оснащение и оборудование санитарно-карантинных пунктов в пунктах пропуска через государственную границу Российской Федерации в соответствии с приложениями.</w:t>
      </w:r>
    </w:p>
    <w:p w:rsidR="00926BA4" w:rsidRDefault="00926BA4">
      <w:pPr>
        <w:pStyle w:val="ConsPlusNormal"/>
        <w:ind w:firstLine="540"/>
        <w:jc w:val="both"/>
      </w:pPr>
      <w:r>
        <w:t>2.2. Обеспечить ведение в электронном виде и на бумажных носителях следующих учетно-отчетных форм:</w:t>
      </w:r>
    </w:p>
    <w:p w:rsidR="00926BA4" w:rsidRDefault="00926BA4">
      <w:pPr>
        <w:pStyle w:val="ConsPlusNormal"/>
        <w:ind w:firstLine="540"/>
        <w:jc w:val="both"/>
      </w:pPr>
      <w:r>
        <w:t xml:space="preserve">2.2.1. Журнал приема и сдачи дежурств </w:t>
      </w:r>
      <w:hyperlink w:anchor="P921" w:history="1">
        <w:r>
          <w:rPr>
            <w:color w:val="0000FF"/>
          </w:rPr>
          <w:t>(приложение N 6)</w:t>
        </w:r>
      </w:hyperlink>
      <w:r>
        <w:t>;</w:t>
      </w:r>
    </w:p>
    <w:p w:rsidR="00926BA4" w:rsidRDefault="00926BA4">
      <w:pPr>
        <w:pStyle w:val="ConsPlusNormal"/>
        <w:ind w:firstLine="540"/>
        <w:jc w:val="both"/>
      </w:pPr>
      <w:r>
        <w:t xml:space="preserve">2.2.2. Журнал учета санитарно-карантинного контроля транспортного средства (прибытие, убытие) </w:t>
      </w:r>
      <w:hyperlink w:anchor="P965" w:history="1">
        <w:r>
          <w:rPr>
            <w:color w:val="0000FF"/>
          </w:rPr>
          <w:t>(приложение N 7)</w:t>
        </w:r>
      </w:hyperlink>
      <w:r>
        <w:t>;</w:t>
      </w:r>
    </w:p>
    <w:p w:rsidR="00926BA4" w:rsidRDefault="00926BA4">
      <w:pPr>
        <w:pStyle w:val="ConsPlusNormal"/>
        <w:ind w:firstLine="540"/>
        <w:jc w:val="both"/>
      </w:pPr>
      <w:r>
        <w:t xml:space="preserve">2.2.3. Журнал учета санитарно-карантинного контроля подконтрольных товаров </w:t>
      </w:r>
      <w:hyperlink w:anchor="P1017" w:history="1">
        <w:r>
          <w:rPr>
            <w:color w:val="0000FF"/>
          </w:rPr>
          <w:t>(приложение N 8)</w:t>
        </w:r>
      </w:hyperlink>
      <w:r>
        <w:t>;</w:t>
      </w:r>
    </w:p>
    <w:p w:rsidR="00926BA4" w:rsidRDefault="00926BA4">
      <w:pPr>
        <w:pStyle w:val="ConsPlusNormal"/>
        <w:ind w:firstLine="540"/>
        <w:jc w:val="both"/>
      </w:pPr>
      <w:r>
        <w:t xml:space="preserve">2.2.4. Журнал учета больных или подозрительных на инфекционное заболевание, выявленных при санитарно-карантинном контроле транспортного средства </w:t>
      </w:r>
      <w:hyperlink w:anchor="P1056" w:history="1">
        <w:r>
          <w:rPr>
            <w:color w:val="0000FF"/>
          </w:rPr>
          <w:t>(приложение N 9)</w:t>
        </w:r>
      </w:hyperlink>
      <w:r>
        <w:t>;</w:t>
      </w:r>
    </w:p>
    <w:p w:rsidR="00926BA4" w:rsidRDefault="00926BA4">
      <w:pPr>
        <w:pStyle w:val="ConsPlusNormal"/>
        <w:ind w:firstLine="540"/>
        <w:jc w:val="both"/>
      </w:pPr>
      <w:r>
        <w:lastRenderedPageBreak/>
        <w:t xml:space="preserve">2.2.5. Журнал регистрации перевозки трупов людей </w:t>
      </w:r>
      <w:hyperlink w:anchor="P1105" w:history="1">
        <w:r>
          <w:rPr>
            <w:color w:val="0000FF"/>
          </w:rPr>
          <w:t>(приложение N 10)</w:t>
        </w:r>
      </w:hyperlink>
      <w:r>
        <w:t>;</w:t>
      </w:r>
    </w:p>
    <w:p w:rsidR="00926BA4" w:rsidRDefault="00926BA4">
      <w:pPr>
        <w:pStyle w:val="ConsPlusNormal"/>
        <w:ind w:firstLine="540"/>
        <w:jc w:val="both"/>
      </w:pPr>
      <w:r>
        <w:t xml:space="preserve">2.2.6. Журнал входящих/исходящих телефонограмм </w:t>
      </w:r>
      <w:hyperlink w:anchor="P1142" w:history="1">
        <w:r>
          <w:rPr>
            <w:color w:val="0000FF"/>
          </w:rPr>
          <w:t>(приложение N 11)</w:t>
        </w:r>
      </w:hyperlink>
      <w:r>
        <w:t>;</w:t>
      </w:r>
    </w:p>
    <w:p w:rsidR="00926BA4" w:rsidRDefault="00926BA4">
      <w:pPr>
        <w:pStyle w:val="ConsPlusNormal"/>
        <w:ind w:firstLine="540"/>
        <w:jc w:val="both"/>
      </w:pPr>
      <w:r>
        <w:t xml:space="preserve">2.2.7. Журнал регистрации выдачи свидетельств об освобождении судна от санитарного контроля/прохождения судном санитарного контроля </w:t>
      </w:r>
      <w:hyperlink w:anchor="P1202" w:history="1">
        <w:r>
          <w:rPr>
            <w:color w:val="0000FF"/>
          </w:rPr>
          <w:t>(приложение N 12)</w:t>
        </w:r>
      </w:hyperlink>
      <w:r>
        <w:t>;</w:t>
      </w:r>
    </w:p>
    <w:p w:rsidR="00926BA4" w:rsidRDefault="00926BA4">
      <w:pPr>
        <w:pStyle w:val="ConsPlusNormal"/>
        <w:ind w:firstLine="540"/>
        <w:jc w:val="both"/>
      </w:pPr>
      <w:r>
        <w:t xml:space="preserve">2.2.8. Журнал учета уведомлений о запрещении ввоза грузов </w:t>
      </w:r>
      <w:hyperlink w:anchor="P1234" w:history="1">
        <w:r>
          <w:rPr>
            <w:color w:val="0000FF"/>
          </w:rPr>
          <w:t>(приложение N 13)</w:t>
        </w:r>
      </w:hyperlink>
      <w:r>
        <w:t>;</w:t>
      </w:r>
    </w:p>
    <w:p w:rsidR="00926BA4" w:rsidRDefault="00926BA4">
      <w:pPr>
        <w:pStyle w:val="ConsPlusNormal"/>
        <w:ind w:firstLine="540"/>
        <w:jc w:val="both"/>
      </w:pPr>
      <w:r>
        <w:t xml:space="preserve">2.2.9. Журнал регистрации уведомлений таможенных органов о грузах, не подлежащих СКК </w:t>
      </w:r>
      <w:hyperlink w:anchor="P1276" w:history="1">
        <w:r>
          <w:rPr>
            <w:color w:val="0000FF"/>
          </w:rPr>
          <w:t>(приложение N 14)</w:t>
        </w:r>
      </w:hyperlink>
      <w:r>
        <w:t>;</w:t>
      </w:r>
    </w:p>
    <w:p w:rsidR="00926BA4" w:rsidRDefault="00926BA4">
      <w:pPr>
        <w:pStyle w:val="ConsPlusNormal"/>
        <w:ind w:firstLine="540"/>
        <w:jc w:val="both"/>
      </w:pPr>
      <w:r>
        <w:t xml:space="preserve">2.2.10. Журнал регистрации Актов санитарно-карантинного осмотра (досмотра) подконтрольных товаров </w:t>
      </w:r>
      <w:hyperlink w:anchor="P1313" w:history="1">
        <w:r>
          <w:rPr>
            <w:color w:val="0000FF"/>
          </w:rPr>
          <w:t>(приложение N 15)</w:t>
        </w:r>
      </w:hyperlink>
      <w:r>
        <w:t>;</w:t>
      </w:r>
    </w:p>
    <w:p w:rsidR="00926BA4" w:rsidRDefault="00926BA4">
      <w:pPr>
        <w:pStyle w:val="ConsPlusNormal"/>
        <w:ind w:firstLine="540"/>
        <w:jc w:val="both"/>
      </w:pPr>
      <w:r>
        <w:t xml:space="preserve">2.2.11. Сведения о мероприятиях по санитарной охране территории Таможенного союза по </w:t>
      </w:r>
      <w:hyperlink r:id="rId7" w:history="1">
        <w:r>
          <w:rPr>
            <w:color w:val="0000FF"/>
          </w:rPr>
          <w:t>форме 1-КТ</w:t>
        </w:r>
      </w:hyperlink>
      <w:r>
        <w:t xml:space="preserve"> (ежемесячные и </w:t>
      </w:r>
      <w:proofErr w:type="gramStart"/>
      <w:r>
        <w:t>годовая</w:t>
      </w:r>
      <w:proofErr w:type="gramEnd"/>
      <w:r>
        <w:t xml:space="preserve">) </w:t>
      </w:r>
      <w:hyperlink w:anchor="P1373" w:history="1">
        <w:r>
          <w:rPr>
            <w:color w:val="0000FF"/>
          </w:rPr>
          <w:t>(приложение N 16)</w:t>
        </w:r>
      </w:hyperlink>
      <w:r>
        <w:t>;</w:t>
      </w:r>
    </w:p>
    <w:p w:rsidR="00926BA4" w:rsidRDefault="00926BA4">
      <w:pPr>
        <w:pStyle w:val="ConsPlusNormal"/>
        <w:ind w:firstLine="540"/>
        <w:jc w:val="both"/>
      </w:pPr>
      <w:bookmarkStart w:id="0" w:name="P34"/>
      <w:bookmarkEnd w:id="0"/>
      <w:r>
        <w:t xml:space="preserve">2.2.12. Форму Уведомления о запрещении ввоза грузов </w:t>
      </w:r>
      <w:hyperlink w:anchor="P1537" w:history="1">
        <w:r>
          <w:rPr>
            <w:color w:val="0000FF"/>
          </w:rPr>
          <w:t>(приложение N 17)</w:t>
        </w:r>
      </w:hyperlink>
      <w:r>
        <w:t>;</w:t>
      </w:r>
    </w:p>
    <w:p w:rsidR="00926BA4" w:rsidRDefault="00926BA4">
      <w:pPr>
        <w:pStyle w:val="ConsPlusNormal"/>
        <w:ind w:firstLine="540"/>
        <w:jc w:val="both"/>
      </w:pPr>
      <w:bookmarkStart w:id="1" w:name="P35"/>
      <w:bookmarkEnd w:id="1"/>
      <w:r>
        <w:t xml:space="preserve">2.2.13. Форму Решения для таможенных органов о грузах, не подлежащих СКК </w:t>
      </w:r>
      <w:hyperlink w:anchor="P1625" w:history="1">
        <w:r>
          <w:rPr>
            <w:color w:val="0000FF"/>
          </w:rPr>
          <w:t>(приложение N 18)</w:t>
        </w:r>
      </w:hyperlink>
      <w:r>
        <w:t>.</w:t>
      </w:r>
    </w:p>
    <w:p w:rsidR="00926BA4" w:rsidRDefault="00926BA4">
      <w:pPr>
        <w:pStyle w:val="ConsPlusNormal"/>
        <w:ind w:firstLine="540"/>
        <w:jc w:val="both"/>
      </w:pPr>
      <w:r>
        <w:t>2.3. Разработать и утвердить в установленном порядке номенклатуру дел санитарно-карантинных пунктов, обеспечить ведение и формирование дел в порядке, установленном для территориальных органов Роспотребнадзора.</w:t>
      </w:r>
    </w:p>
    <w:p w:rsidR="00926BA4" w:rsidRDefault="00926BA4">
      <w:pPr>
        <w:pStyle w:val="ConsPlusNormal"/>
        <w:ind w:firstLine="540"/>
        <w:jc w:val="both"/>
      </w:pPr>
      <w:r>
        <w:t xml:space="preserve">2.4. Обеспечить тиражирование бланков, указанных в </w:t>
      </w:r>
      <w:hyperlink w:anchor="P34" w:history="1">
        <w:r>
          <w:rPr>
            <w:color w:val="0000FF"/>
          </w:rPr>
          <w:t>п. п. 2.2.12</w:t>
        </w:r>
      </w:hyperlink>
      <w:r>
        <w:t xml:space="preserve">, </w:t>
      </w:r>
      <w:hyperlink w:anchor="P35" w:history="1">
        <w:r>
          <w:rPr>
            <w:color w:val="0000FF"/>
          </w:rPr>
          <w:t>2.2.13</w:t>
        </w:r>
      </w:hyperlink>
      <w:r>
        <w:t>.</w:t>
      </w:r>
    </w:p>
    <w:p w:rsidR="00926BA4" w:rsidRDefault="00926BA4">
      <w:pPr>
        <w:pStyle w:val="ConsPlusNormal"/>
        <w:ind w:firstLine="540"/>
        <w:jc w:val="both"/>
      </w:pPr>
      <w:r>
        <w:t xml:space="preserve">2.5. Обеспечить </w:t>
      </w:r>
      <w:proofErr w:type="gramStart"/>
      <w:r>
        <w:t>контроль за</w:t>
      </w:r>
      <w:proofErr w:type="gramEnd"/>
      <w:r>
        <w:t xml:space="preserve"> соблюдением санитарно-эпидемиологических требований в пунктах пропуска через государственную границу Российской Федерации в </w:t>
      </w:r>
      <w:hyperlink r:id="rId8" w:history="1">
        <w:r>
          <w:rPr>
            <w:color w:val="0000FF"/>
          </w:rPr>
          <w:t>порядке</w:t>
        </w:r>
      </w:hyperlink>
      <w:r>
        <w:t>, установленном законодательством Российской Федерации.</w:t>
      </w:r>
    </w:p>
    <w:p w:rsidR="00926BA4" w:rsidRDefault="00926BA4">
      <w:pPr>
        <w:pStyle w:val="ConsPlusNormal"/>
        <w:ind w:firstLine="540"/>
        <w:jc w:val="both"/>
      </w:pPr>
      <w:r>
        <w:t>3. Руководителям организаций, подведомственных Роспотребнадзору и обеспечивающих деятельность территориальных органов Роспотребнадзора по осуществлению санитарно-карантинного контроля в пунктах пропуска через государственную границу Российской Федерации:</w:t>
      </w:r>
    </w:p>
    <w:p w:rsidR="00926BA4" w:rsidRDefault="00926BA4">
      <w:pPr>
        <w:pStyle w:val="ConsPlusNormal"/>
        <w:ind w:firstLine="540"/>
        <w:jc w:val="both"/>
      </w:pPr>
      <w:r>
        <w:t>3.1. Принять меры по укреплению материально-технической базы лабораторий, дооснащению их необходимыми приборами и оборудованием.</w:t>
      </w:r>
    </w:p>
    <w:p w:rsidR="00926BA4" w:rsidRDefault="00926BA4">
      <w:pPr>
        <w:pStyle w:val="ConsPlusNormal"/>
        <w:ind w:firstLine="540"/>
        <w:jc w:val="both"/>
      </w:pPr>
      <w:r>
        <w:t>3.2. Обеспечить проведение лабораторных исследований биологического материала от людей с подозрением на инфекционные болезни, требующих проведение мероприятий по санитарной охране территории, образцов товаров и грузов, отобранных в ходе санитарно-карантинного контроля.</w:t>
      </w:r>
    </w:p>
    <w:p w:rsidR="00926BA4" w:rsidRDefault="00926BA4">
      <w:pPr>
        <w:pStyle w:val="ConsPlusNormal"/>
        <w:ind w:firstLine="540"/>
        <w:jc w:val="both"/>
      </w:pPr>
      <w:r>
        <w:t>3.3. Определить порядок доставки проб и образцов для исследований в субъекте Российской Федерации, с учетом территориальной дислокации и возможностей лабораторной базы филиалов, а также условий, обеспечивающих сохранение состояния, состава и качества проб и их безопасности для населения.</w:t>
      </w:r>
    </w:p>
    <w:p w:rsidR="00926BA4" w:rsidRDefault="00926BA4">
      <w:pPr>
        <w:pStyle w:val="ConsPlusNormal"/>
        <w:ind w:firstLine="540"/>
        <w:jc w:val="both"/>
      </w:pPr>
      <w:r>
        <w:t xml:space="preserve">4. Считать </w:t>
      </w:r>
      <w:hyperlink r:id="rId9" w:history="1">
        <w:r>
          <w:rPr>
            <w:color w:val="0000FF"/>
          </w:rPr>
          <w:t>приказ</w:t>
        </w:r>
      </w:hyperlink>
      <w:r>
        <w:t xml:space="preserve"> Федеральной службы по надзору в сфере защиты прав потребителей и благополучия человека от 18.09.2006 N 320 "О Регламенте оснащения санитарно-карантинных пунктов" утратившим силу.</w:t>
      </w:r>
    </w:p>
    <w:p w:rsidR="00926BA4" w:rsidRDefault="00926BA4">
      <w:pPr>
        <w:pStyle w:val="ConsPlusNormal"/>
        <w:ind w:firstLine="540"/>
        <w:jc w:val="both"/>
      </w:pPr>
      <w:r>
        <w:t xml:space="preserve">5. </w:t>
      </w:r>
      <w:proofErr w:type="gramStart"/>
      <w:r>
        <w:t>Контроль за</w:t>
      </w:r>
      <w:proofErr w:type="gramEnd"/>
      <w:r>
        <w:t xml:space="preserve"> исполнением приказа оставляю за собой.</w:t>
      </w:r>
    </w:p>
    <w:p w:rsidR="00926BA4" w:rsidRDefault="00926BA4">
      <w:pPr>
        <w:pStyle w:val="ConsPlusNormal"/>
        <w:ind w:firstLine="540"/>
        <w:jc w:val="both"/>
      </w:pPr>
    </w:p>
    <w:p w:rsidR="00926BA4" w:rsidRDefault="00926BA4">
      <w:pPr>
        <w:pStyle w:val="ConsPlusNormal"/>
        <w:jc w:val="right"/>
      </w:pPr>
      <w:r>
        <w:t>Г.Г.ОНИЩЕНКО</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p>
    <w:p w:rsidR="00926BA4" w:rsidRDefault="00926BA4">
      <w:pPr>
        <w:pStyle w:val="ConsPlusNormal"/>
        <w:jc w:val="right"/>
      </w:pPr>
      <w:r>
        <w:t>Приложение N 1</w:t>
      </w:r>
    </w:p>
    <w:p w:rsidR="00926BA4" w:rsidRDefault="00926BA4">
      <w:pPr>
        <w:pStyle w:val="ConsPlusNormal"/>
        <w:jc w:val="right"/>
      </w:pPr>
    </w:p>
    <w:p w:rsidR="00926BA4" w:rsidRDefault="00926BA4">
      <w:pPr>
        <w:pStyle w:val="ConsPlusNormal"/>
        <w:jc w:val="right"/>
      </w:pPr>
      <w:r>
        <w:t>Утверждены</w:t>
      </w:r>
    </w:p>
    <w:p w:rsidR="00926BA4" w:rsidRDefault="00926BA4">
      <w:pPr>
        <w:pStyle w:val="ConsPlusNormal"/>
        <w:jc w:val="right"/>
      </w:pPr>
      <w:r>
        <w:t>Приказом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Title"/>
        <w:jc w:val="center"/>
      </w:pPr>
      <w:bookmarkStart w:id="2" w:name="P58"/>
      <w:bookmarkEnd w:id="2"/>
      <w:r>
        <w:t>ТИПОВЫЕ ТРЕБОВАНИЯ</w:t>
      </w:r>
    </w:p>
    <w:p w:rsidR="00926BA4" w:rsidRDefault="00926BA4">
      <w:pPr>
        <w:pStyle w:val="ConsPlusTitle"/>
        <w:jc w:val="center"/>
      </w:pPr>
      <w:r>
        <w:t>К ОБОРУДОВАНИЮ И ТЕХНИЧЕСКОМУ ОСНАЩЕНИЮ ПОМЕЩЕНИЙ</w:t>
      </w:r>
    </w:p>
    <w:p w:rsidR="00926BA4" w:rsidRDefault="00926BA4">
      <w:pPr>
        <w:pStyle w:val="ConsPlusTitle"/>
        <w:jc w:val="center"/>
      </w:pPr>
      <w:r>
        <w:lastRenderedPageBreak/>
        <w:t>САНИТАРНО-КАРАНТИННЫХ ПУНКТОВ В ПУНКТАХ ПРОПУСКА</w:t>
      </w:r>
    </w:p>
    <w:p w:rsidR="00926BA4" w:rsidRDefault="00926BA4">
      <w:pPr>
        <w:pStyle w:val="ConsPlusTitle"/>
        <w:jc w:val="center"/>
      </w:pPr>
      <w:r>
        <w:t>ЧЕРЕЗ ГОСУДАРСТВЕННУЮ ГРАНИЦУ РОССИЙСКОЙ ФЕДЕРАЦИИ</w:t>
      </w:r>
    </w:p>
    <w:p w:rsidR="00926BA4" w:rsidRDefault="00926BA4">
      <w:pPr>
        <w:pStyle w:val="ConsPlusNormal"/>
        <w:ind w:firstLine="540"/>
        <w:jc w:val="both"/>
      </w:pPr>
    </w:p>
    <w:p w:rsidR="00926BA4" w:rsidRDefault="00926BA4">
      <w:pPr>
        <w:pStyle w:val="ConsPlusNormal"/>
        <w:ind w:firstLine="540"/>
        <w:jc w:val="both"/>
      </w:pPr>
      <w:r>
        <w:t xml:space="preserve">1. </w:t>
      </w:r>
      <w:proofErr w:type="gramStart"/>
      <w:r>
        <w:t xml:space="preserve">Типовые требования определяют перечень помещений, сооружений и материально-технических средств в пункте пропуска через государственную границу, необходимых для осуществления санитарно-карантинного контроля в пунктах пропуска через государственную границу Российской Федерации в соответствии с Международными медико-санитарными </w:t>
      </w:r>
      <w:hyperlink r:id="rId10" w:history="1">
        <w:r>
          <w:rPr>
            <w:color w:val="0000FF"/>
          </w:rPr>
          <w:t>правилами</w:t>
        </w:r>
      </w:hyperlink>
      <w:r>
        <w:t xml:space="preserve"> (2005 г.) и </w:t>
      </w:r>
      <w:hyperlink r:id="rId11" w:history="1">
        <w:r>
          <w:rPr>
            <w:color w:val="0000FF"/>
          </w:rPr>
          <w:t>Решением</w:t>
        </w:r>
      </w:hyperlink>
      <w:r>
        <w:t xml:space="preserve"> Комиссии Таможенного союза от 28 мая 2010 г. N 299 "О применении санитарных мер в Таможенном союзе" и осуществления контроля за санитарно-эпидемиологической</w:t>
      </w:r>
      <w:proofErr w:type="gramEnd"/>
      <w:r>
        <w:t xml:space="preserve"> обстановкой в пределах пункта пропуска через государственную границу.</w:t>
      </w:r>
    </w:p>
    <w:p w:rsidR="00926BA4" w:rsidRDefault="00926BA4">
      <w:pPr>
        <w:pStyle w:val="ConsPlusNormal"/>
        <w:ind w:firstLine="540"/>
        <w:jc w:val="both"/>
      </w:pPr>
      <w:r>
        <w:t>2. Для обеспечения проведения комплекса организационных, санитарно-противоэпидемических (профилактических) мероприятий в пункте пропуска через государственную границу Российской Федерации должны быть предусмотрены следующие сооружения и технические средства:</w:t>
      </w:r>
    </w:p>
    <w:p w:rsidR="00926BA4" w:rsidRDefault="00926BA4">
      <w:pPr>
        <w:pStyle w:val="ConsPlusNormal"/>
        <w:ind w:firstLine="540"/>
        <w:jc w:val="both"/>
      </w:pPr>
      <w:r>
        <w:t>- комплекс помещений санитарно-карантинного пункта;</w:t>
      </w:r>
    </w:p>
    <w:p w:rsidR="00926BA4" w:rsidRDefault="00926BA4">
      <w:pPr>
        <w:pStyle w:val="ConsPlusNormal"/>
        <w:ind w:firstLine="540"/>
        <w:jc w:val="both"/>
      </w:pPr>
      <w:r>
        <w:t>- помещение для временной изоляции;</w:t>
      </w:r>
    </w:p>
    <w:p w:rsidR="00926BA4" w:rsidRDefault="00926BA4">
      <w:pPr>
        <w:pStyle w:val="ConsPlusNormal"/>
        <w:ind w:firstLine="540"/>
        <w:jc w:val="both"/>
      </w:pPr>
      <w:r>
        <w:t>- санитарная стоянка или площадка.</w:t>
      </w:r>
    </w:p>
    <w:p w:rsidR="00926BA4" w:rsidRDefault="00926BA4">
      <w:pPr>
        <w:pStyle w:val="ConsPlusNormal"/>
        <w:ind w:firstLine="540"/>
        <w:jc w:val="both"/>
      </w:pPr>
      <w:r>
        <w:t>3. Комплекс помещений санитарно-карантинного пункта, помещение для временной изоляции и санитарная стоянка или площадка должны располагаться в пределах пункта пропуска через государственную границу Российской Федерации.</w:t>
      </w:r>
    </w:p>
    <w:p w:rsidR="00926BA4" w:rsidRDefault="00926BA4">
      <w:pPr>
        <w:pStyle w:val="ConsPlusNormal"/>
        <w:ind w:firstLine="540"/>
        <w:jc w:val="both"/>
      </w:pPr>
      <w:r>
        <w:t>4. Комплекс помещений санитарно-карантинного пункта:</w:t>
      </w:r>
    </w:p>
    <w:p w:rsidR="00926BA4" w:rsidRDefault="00926BA4">
      <w:pPr>
        <w:pStyle w:val="ConsPlusNormal"/>
        <w:ind w:firstLine="540"/>
        <w:jc w:val="both"/>
      </w:pPr>
      <w:r>
        <w:t>4.1. Комплекс помещений санитарно-карантинного пункта должен быть обеспечен централизованным водоснабжением, отоплением и канализованием (при наличии таковых централизованных систем в пункте пропуска).</w:t>
      </w:r>
    </w:p>
    <w:p w:rsidR="00926BA4" w:rsidRDefault="00926BA4">
      <w:pPr>
        <w:pStyle w:val="ConsPlusNormal"/>
        <w:ind w:firstLine="540"/>
        <w:jc w:val="both"/>
      </w:pPr>
      <w:r>
        <w:t>4.2. Помещения СКП должны быть оборудованы системой кондиционирования воздуха, противопожарной системой сигнализации и средствами пожаротушения, системой оповещения на случай возникновения чрезвычайной ситуации.</w:t>
      </w:r>
    </w:p>
    <w:p w:rsidR="00926BA4" w:rsidRDefault="00926BA4">
      <w:pPr>
        <w:pStyle w:val="ConsPlusNormal"/>
        <w:ind w:firstLine="540"/>
        <w:jc w:val="both"/>
      </w:pPr>
      <w:r>
        <w:t xml:space="preserve">4.3. </w:t>
      </w:r>
      <w:proofErr w:type="gramStart"/>
      <w:r>
        <w:t>Вход в помещения СКП должен быть оборудован информационными вывесками, содержащими информацию о наименовании, ведомственной подчиненности, режиме работы, контактных телефонах СКП и территориальных органов Службы, в состав которых входит СКП, а также информационными стендами, на которых размещается информация о местонахождении, графике работы, номерах телефонов, адресах Интернет-сайтов организаций, в которых заявители могут получить интересующую информацию, основаниях для отказа на въезд (ввоз) на</w:t>
      </w:r>
      <w:proofErr w:type="gramEnd"/>
      <w:r>
        <w:t xml:space="preserve"> территорию Российской Федерации, перечне стран, имеющих на своей территории районы, пораженные инфекционными болезнями, требующими проведения мероприятий по санитарной охране территории, а также извлечения из законодательных и иных нормативных правовых актов, содержащих нормы, регулирующие деятельность сотрудников СКП.</w:t>
      </w:r>
    </w:p>
    <w:p w:rsidR="00926BA4" w:rsidRDefault="00926BA4">
      <w:pPr>
        <w:pStyle w:val="ConsPlusNormal"/>
        <w:ind w:firstLine="540"/>
        <w:jc w:val="both"/>
      </w:pPr>
      <w:r>
        <w:t>4.4. В СКП должны быть предусмотрены помещения для дежурных специалистов, бытовые помещения, помещения для хранения противоэпидемического имущества и санитарно-технические помещения.</w:t>
      </w:r>
    </w:p>
    <w:p w:rsidR="00926BA4" w:rsidRDefault="00926BA4">
      <w:pPr>
        <w:pStyle w:val="ConsPlusNormal"/>
        <w:ind w:firstLine="540"/>
        <w:jc w:val="both"/>
      </w:pPr>
      <w:r>
        <w:t>5. Каждое рабочее место сотрудника СКП должно быть оборудовано компьютером, имеющим выход в Интернет, сканером, принтером, телефонной, в том числе мобильной, факсимильной связью.</w:t>
      </w:r>
    </w:p>
    <w:p w:rsidR="00926BA4" w:rsidRDefault="00926BA4">
      <w:pPr>
        <w:pStyle w:val="ConsPlusNormal"/>
        <w:ind w:firstLine="540"/>
        <w:jc w:val="both"/>
      </w:pPr>
      <w:r>
        <w:t>6. Каждый сотрудник СКП должен иметь личную номерную печать.</w:t>
      </w:r>
    </w:p>
    <w:p w:rsidR="00926BA4" w:rsidRDefault="00926BA4">
      <w:pPr>
        <w:pStyle w:val="ConsPlusNormal"/>
        <w:ind w:firstLine="540"/>
        <w:jc w:val="both"/>
      </w:pPr>
      <w:r>
        <w:t>7. СКП должен быть оснащен противоэпидемическим имуществом и средствами контроля, в том числе:</w:t>
      </w:r>
    </w:p>
    <w:p w:rsidR="00926BA4" w:rsidRDefault="00926BA4">
      <w:pPr>
        <w:pStyle w:val="ConsPlusNormal"/>
        <w:ind w:firstLine="540"/>
        <w:jc w:val="both"/>
      </w:pPr>
      <w:r>
        <w:t>а) средствами индивидуальной защиты:</w:t>
      </w:r>
    </w:p>
    <w:p w:rsidR="00926BA4" w:rsidRDefault="00926BA4">
      <w:pPr>
        <w:pStyle w:val="ConsPlusNormal"/>
        <w:ind w:firstLine="540"/>
        <w:jc w:val="both"/>
      </w:pPr>
      <w:r>
        <w:t>- одноразовыми индивидуальными защитными костюмами (противочумными костюмами 4 типа, по 2 костюма на одного специалиста СКП в смену (месячный запас));</w:t>
      </w:r>
    </w:p>
    <w:p w:rsidR="00926BA4" w:rsidRDefault="00926BA4">
      <w:pPr>
        <w:pStyle w:val="ConsPlusNormal"/>
        <w:ind w:firstLine="540"/>
        <w:jc w:val="both"/>
      </w:pPr>
      <w:r>
        <w:t>- многоразовыми защитными костюмами (противочумными костюмами 1 типа, по 2 костюма на одного специалиста СКП);</w:t>
      </w:r>
    </w:p>
    <w:p w:rsidR="00926BA4" w:rsidRDefault="00926BA4">
      <w:pPr>
        <w:pStyle w:val="ConsPlusNormal"/>
        <w:ind w:firstLine="540"/>
        <w:jc w:val="both"/>
      </w:pPr>
      <w:r>
        <w:t>- масками защитными (одноразовыми) медицинскими (200 шт.);</w:t>
      </w:r>
    </w:p>
    <w:p w:rsidR="00926BA4" w:rsidRDefault="00926BA4">
      <w:pPr>
        <w:pStyle w:val="ConsPlusNormal"/>
        <w:ind w:firstLine="540"/>
        <w:jc w:val="both"/>
      </w:pPr>
      <w:r>
        <w:t>- средствами индивидуальной защиты кожи и органов дыхания (противогаз, респираторы) на каждого специалиста;</w:t>
      </w:r>
    </w:p>
    <w:p w:rsidR="00926BA4" w:rsidRDefault="00926BA4">
      <w:pPr>
        <w:pStyle w:val="ConsPlusNormal"/>
        <w:ind w:firstLine="540"/>
        <w:jc w:val="both"/>
      </w:pPr>
      <w:r>
        <w:lastRenderedPageBreak/>
        <w:t>- халатами медицинскими (по 2 халата на каждого специалиста в смену);</w:t>
      </w:r>
    </w:p>
    <w:p w:rsidR="00926BA4" w:rsidRDefault="00926BA4">
      <w:pPr>
        <w:pStyle w:val="ConsPlusNormal"/>
        <w:ind w:firstLine="540"/>
        <w:jc w:val="both"/>
      </w:pPr>
      <w:r>
        <w:t>- перчатками медицинскими (по 10 пар на 1 специалиста в смену);</w:t>
      </w:r>
    </w:p>
    <w:p w:rsidR="00926BA4" w:rsidRDefault="00926BA4">
      <w:pPr>
        <w:pStyle w:val="ConsPlusNormal"/>
        <w:ind w:firstLine="540"/>
        <w:jc w:val="both"/>
      </w:pPr>
      <w:r>
        <w:t>- перчатками резиновыми хозяйственными (10 пар);</w:t>
      </w:r>
    </w:p>
    <w:p w:rsidR="00926BA4" w:rsidRDefault="00926BA4">
      <w:pPr>
        <w:pStyle w:val="ConsPlusNormal"/>
        <w:ind w:firstLine="540"/>
        <w:jc w:val="both"/>
      </w:pPr>
      <w:r>
        <w:t xml:space="preserve">- аварийными аптечками </w:t>
      </w:r>
      <w:hyperlink w:anchor="P445" w:history="1">
        <w:r>
          <w:rPr>
            <w:color w:val="0000FF"/>
          </w:rPr>
          <w:t>(приложение N 3)</w:t>
        </w:r>
      </w:hyperlink>
      <w:r>
        <w:t>.</w:t>
      </w:r>
    </w:p>
    <w:p w:rsidR="00926BA4" w:rsidRDefault="00926BA4">
      <w:pPr>
        <w:pStyle w:val="ConsPlusNormal"/>
        <w:ind w:firstLine="540"/>
        <w:jc w:val="both"/>
      </w:pPr>
      <w:r>
        <w:t>Для каждого специалиста должен быть подготовлен комплект защитный (ПЧК 1-4 типа), подобран по размеру и храниться в индивидуальной (промаркированной) сумке;</w:t>
      </w:r>
    </w:p>
    <w:p w:rsidR="00926BA4" w:rsidRDefault="00926BA4">
      <w:pPr>
        <w:pStyle w:val="ConsPlusNormal"/>
        <w:ind w:firstLine="540"/>
        <w:jc w:val="both"/>
      </w:pPr>
      <w:r>
        <w:t xml:space="preserve">б) универсальной укладкой для забора проб, образцов, биологического материала для исследования на особо опасные инфекционные болезни </w:t>
      </w:r>
      <w:hyperlink w:anchor="P143" w:history="1">
        <w:r>
          <w:rPr>
            <w:color w:val="0000FF"/>
          </w:rPr>
          <w:t>(приложение N 1)</w:t>
        </w:r>
      </w:hyperlink>
      <w:r>
        <w:t>, состоящей:</w:t>
      </w:r>
    </w:p>
    <w:p w:rsidR="00926BA4" w:rsidRDefault="00926BA4">
      <w:pPr>
        <w:pStyle w:val="ConsPlusNormal"/>
        <w:ind w:firstLine="540"/>
        <w:jc w:val="both"/>
      </w:pPr>
      <w:r>
        <w:t>1. - укладка для забора материала из объектов окружающей среды для исследования на особо опасные инфекционные болезни (1-2 шт.);</w:t>
      </w:r>
    </w:p>
    <w:p w:rsidR="00926BA4" w:rsidRDefault="00926BA4">
      <w:pPr>
        <w:pStyle w:val="ConsPlusNormal"/>
        <w:ind w:firstLine="540"/>
        <w:jc w:val="both"/>
      </w:pPr>
      <w:r>
        <w:t>- укладка для доставки в лабораторию трупов грызунов, кровососущих насекомых (2 шт.);</w:t>
      </w:r>
    </w:p>
    <w:p w:rsidR="00926BA4" w:rsidRDefault="00926BA4">
      <w:pPr>
        <w:pStyle w:val="ConsPlusNormal"/>
        <w:ind w:firstLine="540"/>
        <w:jc w:val="both"/>
      </w:pPr>
      <w:r>
        <w:t>- укладка для забора материала от больного (подозрительного) на заболевание холерой (1);</w:t>
      </w:r>
    </w:p>
    <w:p w:rsidR="00926BA4" w:rsidRDefault="00926BA4">
      <w:pPr>
        <w:pStyle w:val="ConsPlusNormal"/>
        <w:ind w:firstLine="540"/>
        <w:jc w:val="both"/>
      </w:pPr>
      <w:r>
        <w:t>в) средствами контроля</w:t>
      </w:r>
    </w:p>
    <w:p w:rsidR="00926BA4" w:rsidRDefault="00926BA4">
      <w:pPr>
        <w:pStyle w:val="ConsPlusNormal"/>
        <w:ind w:firstLine="540"/>
        <w:jc w:val="both"/>
      </w:pPr>
      <w:r>
        <w:t>- радиометрами (2 шт.);</w:t>
      </w:r>
    </w:p>
    <w:p w:rsidR="00926BA4" w:rsidRDefault="00926BA4">
      <w:pPr>
        <w:pStyle w:val="ConsPlusNormal"/>
        <w:ind w:firstLine="540"/>
        <w:jc w:val="both"/>
      </w:pPr>
      <w:r>
        <w:t>- дозиметрами (2 шт.);</w:t>
      </w:r>
    </w:p>
    <w:p w:rsidR="00926BA4" w:rsidRDefault="00926BA4">
      <w:pPr>
        <w:pStyle w:val="ConsPlusNormal"/>
        <w:ind w:firstLine="540"/>
        <w:jc w:val="both"/>
      </w:pPr>
      <w:r>
        <w:t xml:space="preserve">- газоанализаторами (портативными) для </w:t>
      </w:r>
      <w:proofErr w:type="gramStart"/>
      <w:r>
        <w:t>экспресс-диагностики</w:t>
      </w:r>
      <w:proofErr w:type="gramEnd"/>
      <w:r>
        <w:t xml:space="preserve"> химического загрязнения воздуха (2 шт.);</w:t>
      </w:r>
    </w:p>
    <w:p w:rsidR="00926BA4" w:rsidRDefault="00926BA4">
      <w:pPr>
        <w:pStyle w:val="ConsPlusNormal"/>
        <w:ind w:firstLine="540"/>
        <w:jc w:val="both"/>
      </w:pPr>
      <w:r>
        <w:t>- оборудованием для дистанционного измерения температуры тела (в зависимости от пассажиропотока, но не менее 2);</w:t>
      </w:r>
    </w:p>
    <w:p w:rsidR="00926BA4" w:rsidRDefault="00926BA4">
      <w:pPr>
        <w:pStyle w:val="ConsPlusNormal"/>
        <w:ind w:firstLine="540"/>
        <w:jc w:val="both"/>
      </w:pPr>
      <w:r>
        <w:t>- термометрами медицинскими (10 шт.);</w:t>
      </w:r>
    </w:p>
    <w:p w:rsidR="00926BA4" w:rsidRDefault="00926BA4">
      <w:pPr>
        <w:pStyle w:val="ConsPlusNormal"/>
        <w:ind w:firstLine="540"/>
        <w:jc w:val="both"/>
      </w:pPr>
      <w:r>
        <w:t>- термометрами для измерения температуры воздуха окружающей среды (2 шт.);</w:t>
      </w:r>
    </w:p>
    <w:p w:rsidR="00926BA4" w:rsidRDefault="00926BA4">
      <w:pPr>
        <w:pStyle w:val="ConsPlusNormal"/>
        <w:ind w:firstLine="540"/>
        <w:jc w:val="both"/>
      </w:pPr>
      <w:r>
        <w:t>- термометрами для измерения температуры на поверхности груза (товара) (2 шт.);</w:t>
      </w:r>
    </w:p>
    <w:p w:rsidR="00926BA4" w:rsidRDefault="00926BA4">
      <w:pPr>
        <w:pStyle w:val="ConsPlusNormal"/>
        <w:ind w:firstLine="540"/>
        <w:jc w:val="both"/>
      </w:pPr>
      <w:r>
        <w:t>- цифровым фотоаппаратом для фотофиксации выявленных в ходе санитарно-карантинного досмотра нарушений (1 шт.);</w:t>
      </w:r>
    </w:p>
    <w:p w:rsidR="00926BA4" w:rsidRDefault="00926BA4">
      <w:pPr>
        <w:pStyle w:val="ConsPlusNormal"/>
        <w:ind w:firstLine="540"/>
        <w:jc w:val="both"/>
      </w:pPr>
      <w:r>
        <w:t>г) другим противоэпидемическим и иным имуществом:</w:t>
      </w:r>
    </w:p>
    <w:p w:rsidR="00926BA4" w:rsidRDefault="00926BA4">
      <w:pPr>
        <w:pStyle w:val="ConsPlusNormal"/>
        <w:ind w:firstLine="540"/>
        <w:jc w:val="both"/>
      </w:pPr>
      <w:r>
        <w:t>- вода бутилированная (3 л);</w:t>
      </w:r>
    </w:p>
    <w:p w:rsidR="00926BA4" w:rsidRDefault="00926BA4">
      <w:pPr>
        <w:pStyle w:val="ConsPlusNormal"/>
        <w:ind w:firstLine="540"/>
        <w:jc w:val="both"/>
      </w:pPr>
      <w:r>
        <w:t>- медицинской аптечкой доврачебной помощи;</w:t>
      </w:r>
    </w:p>
    <w:p w:rsidR="00926BA4" w:rsidRDefault="00926BA4">
      <w:pPr>
        <w:pStyle w:val="ConsPlusNormal"/>
        <w:ind w:firstLine="540"/>
        <w:jc w:val="both"/>
      </w:pPr>
      <w:r>
        <w:t xml:space="preserve">- аварийной аптечкой </w:t>
      </w:r>
      <w:hyperlink w:anchor="P445" w:history="1">
        <w:r>
          <w:rPr>
            <w:color w:val="0000FF"/>
          </w:rPr>
          <w:t>(приложение N 3)</w:t>
        </w:r>
      </w:hyperlink>
      <w:r>
        <w:t>;</w:t>
      </w:r>
    </w:p>
    <w:p w:rsidR="00926BA4" w:rsidRDefault="00926BA4">
      <w:pPr>
        <w:pStyle w:val="ConsPlusNormal"/>
        <w:ind w:firstLine="540"/>
        <w:jc w:val="both"/>
      </w:pPr>
      <w:r>
        <w:t>- дезинфекционными средствами для проведения текущей дезинфекции в помещениях СКП;</w:t>
      </w:r>
    </w:p>
    <w:p w:rsidR="00926BA4" w:rsidRDefault="00926BA4">
      <w:pPr>
        <w:pStyle w:val="ConsPlusNormal"/>
        <w:ind w:firstLine="540"/>
        <w:jc w:val="both"/>
      </w:pPr>
      <w:r>
        <w:t>- репеллентами в аэрозолях;</w:t>
      </w:r>
    </w:p>
    <w:p w:rsidR="00926BA4" w:rsidRDefault="00926BA4">
      <w:pPr>
        <w:pStyle w:val="ConsPlusNormal"/>
        <w:ind w:firstLine="540"/>
        <w:jc w:val="both"/>
      </w:pPr>
      <w:r>
        <w:t>- емкостями для приготовления рабочих растворов дезинфицирующих средств (3 шт.);</w:t>
      </w:r>
    </w:p>
    <w:p w:rsidR="00926BA4" w:rsidRDefault="00926BA4">
      <w:pPr>
        <w:pStyle w:val="ConsPlusNormal"/>
        <w:ind w:firstLine="540"/>
        <w:jc w:val="both"/>
      </w:pPr>
      <w:r>
        <w:t>- сумкой-холодильником или термосом с хладоагентом;</w:t>
      </w:r>
    </w:p>
    <w:p w:rsidR="00926BA4" w:rsidRDefault="00926BA4">
      <w:pPr>
        <w:pStyle w:val="ConsPlusNormal"/>
        <w:ind w:firstLine="540"/>
        <w:jc w:val="both"/>
      </w:pPr>
      <w:r>
        <w:t>- холодильниками (с морозильным отделением);</w:t>
      </w:r>
    </w:p>
    <w:p w:rsidR="00926BA4" w:rsidRDefault="00926BA4">
      <w:pPr>
        <w:pStyle w:val="ConsPlusNormal"/>
        <w:ind w:firstLine="540"/>
        <w:jc w:val="both"/>
      </w:pPr>
      <w:r>
        <w:t>- облучателями бактерицидными;</w:t>
      </w:r>
    </w:p>
    <w:p w:rsidR="00926BA4" w:rsidRDefault="00926BA4">
      <w:pPr>
        <w:pStyle w:val="ConsPlusNormal"/>
        <w:ind w:firstLine="540"/>
        <w:jc w:val="both"/>
      </w:pPr>
      <w:r>
        <w:t>- стиральной машиной-автоматом;</w:t>
      </w:r>
    </w:p>
    <w:p w:rsidR="00926BA4" w:rsidRDefault="00926BA4">
      <w:pPr>
        <w:pStyle w:val="ConsPlusNormal"/>
        <w:ind w:firstLine="540"/>
        <w:jc w:val="both"/>
      </w:pPr>
      <w:r>
        <w:t>- фонарем электрическим (аккумуляторными батареями).</w:t>
      </w:r>
    </w:p>
    <w:p w:rsidR="00926BA4" w:rsidRDefault="00926BA4">
      <w:pPr>
        <w:pStyle w:val="ConsPlusNormal"/>
        <w:ind w:firstLine="540"/>
        <w:jc w:val="both"/>
      </w:pPr>
      <w:r>
        <w:t>8. Пополнение укладок и замена противоэпидемического имущества СКП должно проводиться регулярно по истечении срока годности препаратов и медицинского инвентаря.</w:t>
      </w:r>
    </w:p>
    <w:p w:rsidR="00926BA4" w:rsidRDefault="00926BA4">
      <w:pPr>
        <w:pStyle w:val="ConsPlusNormal"/>
        <w:ind w:firstLine="540"/>
        <w:jc w:val="both"/>
      </w:pPr>
      <w:r>
        <w:t>9. Для обеспечения работы пункта пропуска СКП должны быть оснащены автотранспортом.</w:t>
      </w:r>
    </w:p>
    <w:p w:rsidR="00926BA4" w:rsidRDefault="00926BA4">
      <w:pPr>
        <w:pStyle w:val="ConsPlusNormal"/>
        <w:ind w:firstLine="540"/>
        <w:jc w:val="both"/>
      </w:pPr>
      <w:r>
        <w:t xml:space="preserve">10. Для временной изоляции лиц с подозрением на особо опасные болезни в СКП или медицинском пункте пункта пропуска должны быть предусмотрены и оборудованы специальные помещения (далее - помещения для временной изоляции). Перечень хозяйственного инвентаря изолятора представлен в </w:t>
      </w:r>
      <w:hyperlink w:anchor="P376" w:history="1">
        <w:r>
          <w:rPr>
            <w:color w:val="0000FF"/>
          </w:rPr>
          <w:t>приложении N 2</w:t>
        </w:r>
      </w:hyperlink>
      <w:r>
        <w:t>.</w:t>
      </w:r>
    </w:p>
    <w:p w:rsidR="00926BA4" w:rsidRDefault="00926BA4">
      <w:pPr>
        <w:pStyle w:val="ConsPlusNormal"/>
        <w:ind w:firstLine="540"/>
        <w:jc w:val="both"/>
      </w:pPr>
      <w:r>
        <w:t>10.1. Помещения для временной изоляции должны находиться в отдельно стоящем здании или иметь отдельные вход и выход либо быть изолированными от других помещений в здании пункта пропуска.</w:t>
      </w:r>
    </w:p>
    <w:p w:rsidR="00926BA4" w:rsidRDefault="00926BA4">
      <w:pPr>
        <w:pStyle w:val="ConsPlusNormal"/>
        <w:ind w:firstLine="540"/>
        <w:jc w:val="both"/>
      </w:pPr>
      <w:r>
        <w:t>10.2. В состав помещений для временной изоляции входят:</w:t>
      </w:r>
    </w:p>
    <w:p w:rsidR="00926BA4" w:rsidRDefault="00926BA4">
      <w:pPr>
        <w:pStyle w:val="ConsPlusNormal"/>
        <w:ind w:firstLine="540"/>
        <w:jc w:val="both"/>
      </w:pPr>
      <w:r>
        <w:t>- боксовое помещение для временной изоляции граждан с подозрением на опасные инфекционные болезни;</w:t>
      </w:r>
    </w:p>
    <w:p w:rsidR="00926BA4" w:rsidRDefault="00926BA4">
      <w:pPr>
        <w:pStyle w:val="ConsPlusNormal"/>
        <w:ind w:firstLine="540"/>
        <w:jc w:val="both"/>
      </w:pPr>
      <w:r>
        <w:t>- помещение для медицинского работника;</w:t>
      </w:r>
    </w:p>
    <w:p w:rsidR="00926BA4" w:rsidRDefault="00926BA4">
      <w:pPr>
        <w:pStyle w:val="ConsPlusNormal"/>
        <w:ind w:firstLine="540"/>
        <w:jc w:val="both"/>
      </w:pPr>
      <w:r>
        <w:t>- тамбур;</w:t>
      </w:r>
    </w:p>
    <w:p w:rsidR="00926BA4" w:rsidRDefault="00926BA4">
      <w:pPr>
        <w:pStyle w:val="ConsPlusNormal"/>
        <w:ind w:firstLine="540"/>
        <w:jc w:val="both"/>
      </w:pPr>
      <w:r>
        <w:t>- туалет, душ.</w:t>
      </w:r>
    </w:p>
    <w:p w:rsidR="00926BA4" w:rsidRDefault="00926BA4">
      <w:pPr>
        <w:pStyle w:val="ConsPlusNormal"/>
        <w:ind w:firstLine="540"/>
        <w:jc w:val="both"/>
      </w:pPr>
      <w:r>
        <w:t xml:space="preserve">10.3. Помещения для временной изоляции должны быть оборудованы отдельной приточно-вытяжной вентиляцией с механическим побуждением. Стены и полы должны быть выполнены из </w:t>
      </w:r>
      <w:r>
        <w:lastRenderedPageBreak/>
        <w:t>легко моющихся материалов.</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rPr>
          <w:color w:val="0A2666"/>
        </w:rPr>
        <w:t>КонсультантПлюс: примечание.</w:t>
      </w:r>
    </w:p>
    <w:p w:rsidR="00926BA4" w:rsidRDefault="00926BA4">
      <w:pPr>
        <w:pStyle w:val="ConsPlusNormal"/>
        <w:ind w:firstLine="540"/>
        <w:jc w:val="both"/>
      </w:pPr>
      <w:r>
        <w:rPr>
          <w:color w:val="0A2666"/>
        </w:rPr>
        <w:t>Нумерация пунктов дана в соответствии с официальным текстом документа.</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t>13. В случае невозможности оборудования помещений для временной изоляции должна быть предусмотрена немедленная эвакуация больного (подозрительного на болезнь) в медицинские организации.</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w:t>
      </w:r>
    </w:p>
    <w:p w:rsidR="00926BA4" w:rsidRDefault="00926BA4">
      <w:pPr>
        <w:pStyle w:val="ConsPlusNormal"/>
        <w:jc w:val="right"/>
      </w:pPr>
      <w:r>
        <w:t>к Типовым требованиям</w:t>
      </w:r>
    </w:p>
    <w:p w:rsidR="00926BA4" w:rsidRDefault="00926BA4">
      <w:pPr>
        <w:pStyle w:val="ConsPlusNormal"/>
        <w:jc w:val="right"/>
      </w:pPr>
      <w:r>
        <w:t>к оборудованию и оснащению</w:t>
      </w:r>
    </w:p>
    <w:p w:rsidR="00926BA4" w:rsidRDefault="00926BA4">
      <w:pPr>
        <w:pStyle w:val="ConsPlusNormal"/>
        <w:jc w:val="right"/>
      </w:pPr>
      <w:r>
        <w:t>санитарно-карантинных пунктов</w:t>
      </w:r>
    </w:p>
    <w:p w:rsidR="00926BA4" w:rsidRDefault="00926BA4">
      <w:pPr>
        <w:pStyle w:val="ConsPlusNormal"/>
        <w:jc w:val="right"/>
      </w:pPr>
      <w:r>
        <w:t xml:space="preserve">в пунктах пропуска </w:t>
      </w:r>
      <w:proofErr w:type="gramStart"/>
      <w:r>
        <w:t>через</w:t>
      </w:r>
      <w:proofErr w:type="gramEnd"/>
    </w:p>
    <w:p w:rsidR="00926BA4" w:rsidRDefault="00926BA4">
      <w:pPr>
        <w:pStyle w:val="ConsPlusNormal"/>
        <w:jc w:val="right"/>
      </w:pPr>
      <w:r>
        <w:t>государственную границу</w:t>
      </w:r>
    </w:p>
    <w:p w:rsidR="00926BA4" w:rsidRDefault="00926BA4">
      <w:pPr>
        <w:pStyle w:val="ConsPlusNormal"/>
        <w:jc w:val="right"/>
      </w:pPr>
      <w:r>
        <w:t>Российской Федерации,</w:t>
      </w:r>
    </w:p>
    <w:p w:rsidR="00926BA4" w:rsidRDefault="00926BA4">
      <w:pPr>
        <w:pStyle w:val="ConsPlusNormal"/>
        <w:jc w:val="right"/>
      </w:pPr>
      <w:proofErr w:type="gramStart"/>
      <w:r>
        <w:t>утвержденных</w:t>
      </w:r>
      <w:proofErr w:type="gramEnd"/>
      <w:r>
        <w:t xml:space="preserve"> приказом</w:t>
      </w:r>
    </w:p>
    <w:p w:rsidR="00926BA4" w:rsidRDefault="00926BA4">
      <w:pPr>
        <w:pStyle w:val="ConsPlusNormal"/>
        <w:jc w:val="right"/>
      </w:pPr>
      <w:r>
        <w:t>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Normal"/>
        <w:jc w:val="center"/>
      </w:pPr>
      <w:bookmarkStart w:id="3" w:name="P143"/>
      <w:bookmarkEnd w:id="3"/>
      <w:r>
        <w:t>УНИВЕРСАЛЬНАЯ УКЛАДКА</w:t>
      </w:r>
    </w:p>
    <w:p w:rsidR="00926BA4" w:rsidRDefault="00926BA4">
      <w:pPr>
        <w:pStyle w:val="ConsPlusNormal"/>
        <w:jc w:val="center"/>
      </w:pPr>
      <w:r>
        <w:t>ДЛЯ ЗАБОРА ПРОБ, ОБРАЗЦОВ, БИОЛОГИЧЕСКОГО МАТЕРИАЛА</w:t>
      </w:r>
    </w:p>
    <w:p w:rsidR="00926BA4" w:rsidRDefault="00926BA4">
      <w:pPr>
        <w:pStyle w:val="ConsPlusNormal"/>
        <w:jc w:val="center"/>
      </w:pPr>
      <w:r>
        <w:t>ДЛЯ ИССЛЕДОВАНИЯ НА ОСОБО ОПАСНЫЕ ИНФЕКЦИОННЫЕ БОЛЕЗНИ</w:t>
      </w:r>
    </w:p>
    <w:p w:rsidR="00926BA4" w:rsidRDefault="00926BA4">
      <w:pPr>
        <w:pStyle w:val="ConsPlusNormal"/>
        <w:ind w:firstLine="540"/>
        <w:jc w:val="both"/>
      </w:pPr>
    </w:p>
    <w:p w:rsidR="00926BA4" w:rsidRDefault="00926BA4">
      <w:pPr>
        <w:pStyle w:val="ConsPlusNormal"/>
        <w:jc w:val="center"/>
      </w:pPr>
      <w:r>
        <w:t>1. Укладка для забора материала из объектов</w:t>
      </w:r>
    </w:p>
    <w:p w:rsidR="00926BA4" w:rsidRDefault="00926BA4">
      <w:pPr>
        <w:pStyle w:val="ConsPlusNormal"/>
        <w:jc w:val="center"/>
      </w:pPr>
      <w:r>
        <w:t xml:space="preserve">окружающей среды для исследования </w:t>
      </w:r>
      <w:proofErr w:type="gramStart"/>
      <w:r>
        <w:t>на</w:t>
      </w:r>
      <w:proofErr w:type="gramEnd"/>
      <w:r>
        <w:t xml:space="preserve"> особо опасные</w:t>
      </w:r>
    </w:p>
    <w:p w:rsidR="00926BA4" w:rsidRDefault="00926BA4">
      <w:pPr>
        <w:pStyle w:val="ConsPlusNormal"/>
        <w:jc w:val="center"/>
      </w:pPr>
      <w:r>
        <w:t>инфекционные болезни</w:t>
      </w:r>
    </w:p>
    <w:p w:rsidR="00926BA4" w:rsidRDefault="00926BA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116"/>
        <w:gridCol w:w="3332"/>
      </w:tblGrid>
      <w:tr w:rsidR="00926BA4">
        <w:trPr>
          <w:trHeight w:val="242"/>
        </w:trPr>
        <w:tc>
          <w:tcPr>
            <w:tcW w:w="7448" w:type="dxa"/>
            <w:gridSpan w:val="2"/>
          </w:tcPr>
          <w:p w:rsidR="00926BA4" w:rsidRDefault="00926BA4">
            <w:pPr>
              <w:pStyle w:val="ConsPlusNonformat"/>
            </w:pPr>
            <w:r>
              <w:t xml:space="preserve">                     Предметы и средства для отбора                      </w:t>
            </w:r>
          </w:p>
          <w:p w:rsidR="00926BA4" w:rsidRDefault="00926BA4">
            <w:pPr>
              <w:pStyle w:val="ConsPlusNonformat"/>
            </w:pPr>
            <w:r>
              <w:t xml:space="preserve">                и транспортировки проб окружающей среды:                 </w:t>
            </w:r>
          </w:p>
        </w:tc>
      </w:tr>
      <w:tr w:rsidR="00926BA4">
        <w:trPr>
          <w:trHeight w:val="242"/>
        </w:trPr>
        <w:tc>
          <w:tcPr>
            <w:tcW w:w="4116" w:type="dxa"/>
            <w:tcBorders>
              <w:top w:val="nil"/>
            </w:tcBorders>
          </w:tcPr>
          <w:p w:rsidR="00926BA4" w:rsidRDefault="00926BA4">
            <w:pPr>
              <w:pStyle w:val="ConsPlusNonformat"/>
            </w:pPr>
            <w:r>
              <w:t>Пинцет (150 мм) одноразового применения,</w:t>
            </w:r>
          </w:p>
          <w:p w:rsidR="00926BA4" w:rsidRDefault="00926BA4">
            <w:pPr>
              <w:pStyle w:val="ConsPlusNonformat"/>
            </w:pPr>
            <w:r>
              <w:t xml:space="preserve">стерильный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Тампон хлопковый на деревянной палочке, </w:t>
            </w:r>
          </w:p>
          <w:p w:rsidR="00926BA4" w:rsidRDefault="00926BA4">
            <w:pPr>
              <w:pStyle w:val="ConsPlusNonformat"/>
            </w:pPr>
            <w:r>
              <w:t xml:space="preserve">размер 150 x 2,5 мм, стерильный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Тампон хлопковый в </w:t>
            </w:r>
            <w:proofErr w:type="gramStart"/>
            <w:r>
              <w:t>полиэтиленовой</w:t>
            </w:r>
            <w:proofErr w:type="gramEnd"/>
            <w:r>
              <w:t xml:space="preserve">       </w:t>
            </w:r>
          </w:p>
          <w:p w:rsidR="00926BA4" w:rsidRDefault="00926BA4">
            <w:pPr>
              <w:pStyle w:val="ConsPlusNonformat"/>
            </w:pPr>
            <w:r>
              <w:t>пробирке, размер 150 x 12 мм, стерильный</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Скальпель хирургический для </w:t>
            </w:r>
            <w:proofErr w:type="gramStart"/>
            <w:r>
              <w:t>одноразового</w:t>
            </w:r>
            <w:proofErr w:type="gramEnd"/>
          </w:p>
          <w:p w:rsidR="00926BA4" w:rsidRDefault="00926BA4">
            <w:pPr>
              <w:pStyle w:val="ConsPlusNonformat"/>
            </w:pPr>
            <w:r>
              <w:t xml:space="preserve">использования, </w:t>
            </w:r>
            <w:proofErr w:type="gramStart"/>
            <w:r>
              <w:t>стерильный</w:t>
            </w:r>
            <w:proofErr w:type="gramEnd"/>
            <w:r>
              <w:t xml:space="preserve">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Пакет полиэтиленовый с застежкой-молнией</w:t>
            </w:r>
          </w:p>
          <w:p w:rsidR="00926BA4" w:rsidRDefault="00926BA4">
            <w:pPr>
              <w:pStyle w:val="ConsPlusNonformat"/>
            </w:pPr>
            <w:r>
              <w:t xml:space="preserve">210 x 150 мм                            </w:t>
            </w:r>
          </w:p>
        </w:tc>
        <w:tc>
          <w:tcPr>
            <w:tcW w:w="3332" w:type="dxa"/>
            <w:tcBorders>
              <w:top w:val="nil"/>
            </w:tcBorders>
          </w:tcPr>
          <w:p w:rsidR="00926BA4" w:rsidRDefault="00926BA4">
            <w:pPr>
              <w:pStyle w:val="ConsPlusNonformat"/>
            </w:pPr>
            <w:r>
              <w:t xml:space="preserve">             30 шт.             </w:t>
            </w:r>
          </w:p>
        </w:tc>
      </w:tr>
      <w:tr w:rsidR="00926BA4">
        <w:trPr>
          <w:trHeight w:val="242"/>
        </w:trPr>
        <w:tc>
          <w:tcPr>
            <w:tcW w:w="4116" w:type="dxa"/>
            <w:tcBorders>
              <w:top w:val="nil"/>
            </w:tcBorders>
          </w:tcPr>
          <w:p w:rsidR="00926BA4" w:rsidRDefault="00926BA4">
            <w:pPr>
              <w:pStyle w:val="ConsPlusNonformat"/>
            </w:pPr>
            <w:r>
              <w:t xml:space="preserve">Пакет для отбора, хранения и            </w:t>
            </w:r>
          </w:p>
          <w:p w:rsidR="00926BA4" w:rsidRDefault="00926BA4">
            <w:pPr>
              <w:pStyle w:val="ConsPlusNonformat"/>
            </w:pPr>
            <w:r>
              <w:t xml:space="preserve">транспортирования образцов </w:t>
            </w:r>
            <w:proofErr w:type="gramStart"/>
            <w:r>
              <w:t>с</w:t>
            </w:r>
            <w:proofErr w:type="gramEnd"/>
            <w:r>
              <w:t xml:space="preserve">            </w:t>
            </w:r>
          </w:p>
          <w:p w:rsidR="00926BA4" w:rsidRDefault="00926BA4">
            <w:pPr>
              <w:pStyle w:val="ConsPlusNonformat"/>
            </w:pPr>
            <w:r>
              <w:t xml:space="preserve">закрывающимся устройством объемом 500   </w:t>
            </w:r>
          </w:p>
          <w:p w:rsidR="00926BA4" w:rsidRDefault="00926BA4">
            <w:pPr>
              <w:pStyle w:val="ConsPlusNonformat"/>
            </w:pPr>
            <w:r>
              <w:lastRenderedPageBreak/>
              <w:t xml:space="preserve">мл, стерильный                          </w:t>
            </w:r>
          </w:p>
        </w:tc>
        <w:tc>
          <w:tcPr>
            <w:tcW w:w="3332" w:type="dxa"/>
            <w:tcBorders>
              <w:top w:val="nil"/>
            </w:tcBorders>
          </w:tcPr>
          <w:p w:rsidR="00926BA4" w:rsidRDefault="00926BA4">
            <w:pPr>
              <w:pStyle w:val="ConsPlusNonformat"/>
            </w:pPr>
            <w:r>
              <w:lastRenderedPageBreak/>
              <w:t xml:space="preserve">             10 шт.             </w:t>
            </w:r>
          </w:p>
        </w:tc>
      </w:tr>
      <w:tr w:rsidR="00926BA4">
        <w:trPr>
          <w:trHeight w:val="242"/>
        </w:trPr>
        <w:tc>
          <w:tcPr>
            <w:tcW w:w="4116" w:type="dxa"/>
            <w:tcBorders>
              <w:top w:val="nil"/>
            </w:tcBorders>
          </w:tcPr>
          <w:p w:rsidR="00926BA4" w:rsidRDefault="00926BA4">
            <w:pPr>
              <w:pStyle w:val="ConsPlusNonformat"/>
            </w:pPr>
            <w:r>
              <w:lastRenderedPageBreak/>
              <w:t xml:space="preserve">Чашка Петри одноразового применения     </w:t>
            </w:r>
          </w:p>
          <w:p w:rsidR="00926BA4" w:rsidRDefault="00926BA4">
            <w:pPr>
              <w:pStyle w:val="ConsPlusNonformat"/>
            </w:pPr>
            <w:r>
              <w:t xml:space="preserve">стерильная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Ложка-совок (50 мл) для отбора проб     </w:t>
            </w:r>
          </w:p>
          <w:p w:rsidR="00926BA4" w:rsidRDefault="00926BA4">
            <w:pPr>
              <w:pStyle w:val="ConsPlusNonformat"/>
            </w:pPr>
            <w:r>
              <w:t xml:space="preserve">полипропиленовая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Контейнер (100-250 мл)                  </w:t>
            </w:r>
          </w:p>
          <w:p w:rsidR="00926BA4" w:rsidRDefault="00926BA4">
            <w:pPr>
              <w:pStyle w:val="ConsPlusNonformat"/>
            </w:pPr>
            <w:r>
              <w:t xml:space="preserve">полипропиленовый с завинчивающейся      </w:t>
            </w:r>
          </w:p>
          <w:p w:rsidR="00926BA4" w:rsidRDefault="00926BA4">
            <w:pPr>
              <w:pStyle w:val="ConsPlusNonformat"/>
            </w:pPr>
            <w:r>
              <w:t xml:space="preserve">крышкой, </w:t>
            </w:r>
            <w:proofErr w:type="gramStart"/>
            <w:r>
              <w:t>стерильный</w:t>
            </w:r>
            <w:proofErr w:type="gramEnd"/>
            <w:r>
              <w:t xml:space="preserve">                     </w:t>
            </w:r>
          </w:p>
        </w:tc>
        <w:tc>
          <w:tcPr>
            <w:tcW w:w="3332" w:type="dxa"/>
            <w:tcBorders>
              <w:top w:val="nil"/>
            </w:tcBorders>
          </w:tcPr>
          <w:p w:rsidR="00926BA4" w:rsidRDefault="00926BA4">
            <w:pPr>
              <w:pStyle w:val="ConsPlusNonformat"/>
            </w:pPr>
            <w:r>
              <w:t xml:space="preserve">             20 шт.             </w:t>
            </w:r>
          </w:p>
        </w:tc>
      </w:tr>
      <w:tr w:rsidR="00926BA4">
        <w:trPr>
          <w:trHeight w:val="242"/>
        </w:trPr>
        <w:tc>
          <w:tcPr>
            <w:tcW w:w="4116" w:type="dxa"/>
            <w:tcBorders>
              <w:top w:val="nil"/>
            </w:tcBorders>
          </w:tcPr>
          <w:p w:rsidR="00926BA4" w:rsidRDefault="00926BA4">
            <w:pPr>
              <w:pStyle w:val="ConsPlusNonformat"/>
            </w:pPr>
            <w:r>
              <w:t xml:space="preserve">Контейнер (60 мл) полипропиленовый </w:t>
            </w:r>
            <w:proofErr w:type="gramStart"/>
            <w:r>
              <w:t>с</w:t>
            </w:r>
            <w:proofErr w:type="gramEnd"/>
            <w:r>
              <w:t xml:space="preserve">    </w:t>
            </w:r>
          </w:p>
          <w:p w:rsidR="00926BA4" w:rsidRDefault="00926BA4">
            <w:pPr>
              <w:pStyle w:val="ConsPlusNonformat"/>
            </w:pPr>
            <w:r>
              <w:t xml:space="preserve">завинчивающейся крышкой с лопаткой,     </w:t>
            </w:r>
          </w:p>
          <w:p w:rsidR="00926BA4" w:rsidRDefault="00926BA4">
            <w:pPr>
              <w:pStyle w:val="ConsPlusNonformat"/>
            </w:pPr>
            <w:r>
              <w:t xml:space="preserve">стерильный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Флакон стеклянный (500 мл) </w:t>
            </w:r>
            <w:proofErr w:type="gramStart"/>
            <w:r>
              <w:t>с</w:t>
            </w:r>
            <w:proofErr w:type="gramEnd"/>
            <w:r>
              <w:t xml:space="preserve">            </w:t>
            </w:r>
          </w:p>
          <w:p w:rsidR="00926BA4" w:rsidRDefault="00926BA4">
            <w:pPr>
              <w:pStyle w:val="ConsPlusNonformat"/>
            </w:pPr>
            <w:r>
              <w:t>завинчивающейся крышкой, автоклавируемый</w:t>
            </w:r>
          </w:p>
        </w:tc>
        <w:tc>
          <w:tcPr>
            <w:tcW w:w="3332" w:type="dxa"/>
            <w:tcBorders>
              <w:top w:val="nil"/>
            </w:tcBorders>
          </w:tcPr>
          <w:p w:rsidR="00926BA4" w:rsidRDefault="00926BA4">
            <w:pPr>
              <w:pStyle w:val="ConsPlusNonformat"/>
            </w:pPr>
            <w:r>
              <w:t xml:space="preserve">             2 шт.              </w:t>
            </w:r>
          </w:p>
        </w:tc>
      </w:tr>
      <w:tr w:rsidR="00926BA4">
        <w:trPr>
          <w:trHeight w:val="242"/>
        </w:trPr>
        <w:tc>
          <w:tcPr>
            <w:tcW w:w="4116" w:type="dxa"/>
            <w:tcBorders>
              <w:top w:val="nil"/>
            </w:tcBorders>
          </w:tcPr>
          <w:p w:rsidR="00926BA4" w:rsidRDefault="00926BA4">
            <w:pPr>
              <w:pStyle w:val="ConsPlusNonformat"/>
            </w:pPr>
            <w:r>
              <w:t>Салфетка марлевая медицинская стерильная</w:t>
            </w:r>
          </w:p>
        </w:tc>
        <w:tc>
          <w:tcPr>
            <w:tcW w:w="3332" w:type="dxa"/>
            <w:tcBorders>
              <w:top w:val="nil"/>
            </w:tcBorders>
          </w:tcPr>
          <w:p w:rsidR="00926BA4" w:rsidRDefault="00926BA4">
            <w:pPr>
              <w:pStyle w:val="ConsPlusNonformat"/>
            </w:pPr>
            <w:r>
              <w:t xml:space="preserve">             1 уп.              </w:t>
            </w:r>
          </w:p>
        </w:tc>
      </w:tr>
      <w:tr w:rsidR="00926BA4">
        <w:trPr>
          <w:trHeight w:val="242"/>
        </w:trPr>
        <w:tc>
          <w:tcPr>
            <w:tcW w:w="4116" w:type="dxa"/>
            <w:tcBorders>
              <w:top w:val="nil"/>
            </w:tcBorders>
          </w:tcPr>
          <w:p w:rsidR="00926BA4" w:rsidRDefault="00926BA4">
            <w:pPr>
              <w:pStyle w:val="ConsPlusNonformat"/>
            </w:pPr>
            <w:r>
              <w:t xml:space="preserve">Корцанг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Автоматическая пипетка до 5000 мкл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Наконечник для микродозатора до 5000 мкл</w:t>
            </w:r>
          </w:p>
        </w:tc>
        <w:tc>
          <w:tcPr>
            <w:tcW w:w="3332" w:type="dxa"/>
            <w:tcBorders>
              <w:top w:val="nil"/>
            </w:tcBorders>
          </w:tcPr>
          <w:p w:rsidR="00926BA4" w:rsidRDefault="00926BA4">
            <w:pPr>
              <w:pStyle w:val="ConsPlusNonformat"/>
            </w:pPr>
            <w:r>
              <w:t xml:space="preserve">             10 шт.             </w:t>
            </w:r>
          </w:p>
        </w:tc>
      </w:tr>
      <w:tr w:rsidR="00926BA4">
        <w:trPr>
          <w:trHeight w:val="242"/>
        </w:trPr>
        <w:tc>
          <w:tcPr>
            <w:tcW w:w="7448" w:type="dxa"/>
            <w:gridSpan w:val="2"/>
            <w:tcBorders>
              <w:top w:val="nil"/>
            </w:tcBorders>
          </w:tcPr>
          <w:p w:rsidR="00926BA4" w:rsidRDefault="00926BA4">
            <w:pPr>
              <w:pStyle w:val="ConsPlusNonformat"/>
            </w:pPr>
            <w:r>
              <w:t xml:space="preserve">         Емкости для дезинфицирующих и обеззараживающих средств          </w:t>
            </w:r>
          </w:p>
        </w:tc>
      </w:tr>
      <w:tr w:rsidR="00926BA4">
        <w:trPr>
          <w:trHeight w:val="242"/>
        </w:trPr>
        <w:tc>
          <w:tcPr>
            <w:tcW w:w="4116" w:type="dxa"/>
            <w:tcBorders>
              <w:top w:val="nil"/>
            </w:tcBorders>
          </w:tcPr>
          <w:p w:rsidR="00926BA4" w:rsidRDefault="00926BA4">
            <w:pPr>
              <w:pStyle w:val="ConsPlusNonformat"/>
            </w:pPr>
            <w:r>
              <w:t xml:space="preserve">Емкость-контейнер полимерная </w:t>
            </w:r>
            <w:proofErr w:type="gramStart"/>
            <w:r>
              <w:t>для</w:t>
            </w:r>
            <w:proofErr w:type="gramEnd"/>
            <w:r>
              <w:t xml:space="preserve">        </w:t>
            </w:r>
          </w:p>
          <w:p w:rsidR="00926BA4" w:rsidRDefault="00926BA4">
            <w:pPr>
              <w:pStyle w:val="ConsPlusNonformat"/>
            </w:pPr>
            <w:proofErr w:type="gramStart"/>
            <w:r>
              <w:t xml:space="preserve">дезинфекции медицинских отходов (1000   </w:t>
            </w:r>
            <w:proofErr w:type="gramEnd"/>
          </w:p>
          <w:p w:rsidR="00926BA4" w:rsidRDefault="00926BA4">
            <w:pPr>
              <w:pStyle w:val="ConsPlusNonformat"/>
            </w:pPr>
            <w:r>
              <w:t xml:space="preserve">мл)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Контейнер для сброса отходов (3-5 л)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Бутылка цилиндрическая с </w:t>
            </w:r>
            <w:proofErr w:type="gramStart"/>
            <w:r>
              <w:t>завинчивающейся</w:t>
            </w:r>
            <w:proofErr w:type="gramEnd"/>
          </w:p>
          <w:p w:rsidR="00926BA4" w:rsidRDefault="00926BA4">
            <w:pPr>
              <w:pStyle w:val="ConsPlusNonformat"/>
            </w:pPr>
            <w:proofErr w:type="gramStart"/>
            <w:r>
              <w:t xml:space="preserve">крышкой, неградуированная, 100 мл (для  </w:t>
            </w:r>
            <w:proofErr w:type="gramEnd"/>
          </w:p>
          <w:p w:rsidR="00926BA4" w:rsidRDefault="00926BA4">
            <w:pPr>
              <w:pStyle w:val="ConsPlusNonformat"/>
            </w:pPr>
            <w:r>
              <w:t xml:space="preserve">спирта)                                 </w:t>
            </w:r>
          </w:p>
        </w:tc>
        <w:tc>
          <w:tcPr>
            <w:tcW w:w="3332" w:type="dxa"/>
            <w:tcBorders>
              <w:top w:val="nil"/>
            </w:tcBorders>
          </w:tcPr>
          <w:p w:rsidR="00926BA4" w:rsidRDefault="00926BA4">
            <w:pPr>
              <w:pStyle w:val="ConsPlusNonformat"/>
            </w:pPr>
            <w:r>
              <w:t xml:space="preserve">             4 шт.              </w:t>
            </w:r>
          </w:p>
        </w:tc>
      </w:tr>
      <w:tr w:rsidR="00926BA4">
        <w:trPr>
          <w:trHeight w:val="242"/>
        </w:trPr>
        <w:tc>
          <w:tcPr>
            <w:tcW w:w="7448" w:type="dxa"/>
            <w:gridSpan w:val="2"/>
            <w:tcBorders>
              <w:top w:val="nil"/>
            </w:tcBorders>
          </w:tcPr>
          <w:p w:rsidR="00926BA4" w:rsidRDefault="00926BA4">
            <w:pPr>
              <w:pStyle w:val="ConsPlusNonformat"/>
            </w:pPr>
            <w:r>
              <w:t xml:space="preserve">                     Средства индивидуальной защиты:                     </w:t>
            </w:r>
          </w:p>
        </w:tc>
      </w:tr>
      <w:tr w:rsidR="00926BA4">
        <w:trPr>
          <w:trHeight w:val="242"/>
        </w:trPr>
        <w:tc>
          <w:tcPr>
            <w:tcW w:w="4116" w:type="dxa"/>
            <w:tcBorders>
              <w:top w:val="nil"/>
            </w:tcBorders>
          </w:tcPr>
          <w:p w:rsidR="00926BA4" w:rsidRDefault="00926BA4">
            <w:pPr>
              <w:pStyle w:val="ConsPlusNonformat"/>
            </w:pPr>
            <w:r>
              <w:t xml:space="preserve">Маска полная для защиты органов дыхания </w:t>
            </w:r>
          </w:p>
        </w:tc>
        <w:tc>
          <w:tcPr>
            <w:tcW w:w="3332" w:type="dxa"/>
            <w:tcBorders>
              <w:top w:val="nil"/>
            </w:tcBorders>
          </w:tcPr>
          <w:p w:rsidR="00926BA4" w:rsidRDefault="00926BA4">
            <w:pPr>
              <w:pStyle w:val="ConsPlusNonformat"/>
            </w:pPr>
            <w:r>
              <w:t xml:space="preserve">             2 шт.              </w:t>
            </w:r>
          </w:p>
        </w:tc>
      </w:tr>
      <w:tr w:rsidR="00926BA4">
        <w:trPr>
          <w:trHeight w:val="242"/>
        </w:trPr>
        <w:tc>
          <w:tcPr>
            <w:tcW w:w="4116" w:type="dxa"/>
            <w:tcBorders>
              <w:top w:val="nil"/>
            </w:tcBorders>
          </w:tcPr>
          <w:p w:rsidR="00926BA4" w:rsidRDefault="00926BA4">
            <w:pPr>
              <w:pStyle w:val="ConsPlusNonformat"/>
            </w:pPr>
            <w:r>
              <w:t xml:space="preserve">Перчатки медицинские латексные          </w:t>
            </w:r>
          </w:p>
        </w:tc>
        <w:tc>
          <w:tcPr>
            <w:tcW w:w="3332" w:type="dxa"/>
            <w:tcBorders>
              <w:top w:val="nil"/>
            </w:tcBorders>
          </w:tcPr>
          <w:p w:rsidR="00926BA4" w:rsidRDefault="00926BA4">
            <w:pPr>
              <w:pStyle w:val="ConsPlusNonformat"/>
            </w:pPr>
            <w:r>
              <w:t xml:space="preserve">             10 пар             </w:t>
            </w:r>
          </w:p>
        </w:tc>
      </w:tr>
      <w:tr w:rsidR="00926BA4">
        <w:trPr>
          <w:trHeight w:val="242"/>
        </w:trPr>
        <w:tc>
          <w:tcPr>
            <w:tcW w:w="4116" w:type="dxa"/>
            <w:tcBorders>
              <w:top w:val="nil"/>
            </w:tcBorders>
          </w:tcPr>
          <w:p w:rsidR="00926BA4" w:rsidRDefault="00926BA4">
            <w:pPr>
              <w:pStyle w:val="ConsPlusNonformat"/>
            </w:pPr>
            <w:r>
              <w:t xml:space="preserve">Бахилы медицинские                      </w:t>
            </w:r>
          </w:p>
        </w:tc>
        <w:tc>
          <w:tcPr>
            <w:tcW w:w="3332" w:type="dxa"/>
            <w:tcBorders>
              <w:top w:val="nil"/>
            </w:tcBorders>
          </w:tcPr>
          <w:p w:rsidR="00926BA4" w:rsidRDefault="00926BA4">
            <w:pPr>
              <w:pStyle w:val="ConsPlusNonformat"/>
            </w:pPr>
            <w:r>
              <w:t xml:space="preserve">             10 пар             </w:t>
            </w:r>
          </w:p>
        </w:tc>
      </w:tr>
      <w:tr w:rsidR="00926BA4">
        <w:trPr>
          <w:trHeight w:val="242"/>
        </w:trPr>
        <w:tc>
          <w:tcPr>
            <w:tcW w:w="7448" w:type="dxa"/>
            <w:gridSpan w:val="2"/>
            <w:tcBorders>
              <w:top w:val="nil"/>
            </w:tcBorders>
          </w:tcPr>
          <w:p w:rsidR="00926BA4" w:rsidRDefault="00926BA4">
            <w:pPr>
              <w:pStyle w:val="ConsPlusNonformat"/>
            </w:pPr>
            <w:r>
              <w:t xml:space="preserve">                       Предметы общего назначения:                       </w:t>
            </w:r>
          </w:p>
        </w:tc>
      </w:tr>
      <w:tr w:rsidR="00926BA4">
        <w:trPr>
          <w:trHeight w:val="242"/>
        </w:trPr>
        <w:tc>
          <w:tcPr>
            <w:tcW w:w="4116" w:type="dxa"/>
            <w:tcBorders>
              <w:top w:val="nil"/>
            </w:tcBorders>
          </w:tcPr>
          <w:p w:rsidR="00926BA4" w:rsidRDefault="00926BA4">
            <w:pPr>
              <w:pStyle w:val="ConsPlusNonformat"/>
            </w:pPr>
            <w:r>
              <w:t xml:space="preserve">Ручка шариковая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Карандаш чернографитный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Маркер перманентный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lastRenderedPageBreak/>
              <w:t xml:space="preserve">Ножницы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Клей ПВА-М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Скрепка канцелярская                    </w:t>
            </w:r>
          </w:p>
        </w:tc>
        <w:tc>
          <w:tcPr>
            <w:tcW w:w="3332" w:type="dxa"/>
            <w:tcBorders>
              <w:top w:val="nil"/>
            </w:tcBorders>
          </w:tcPr>
          <w:p w:rsidR="00926BA4" w:rsidRDefault="00926BA4">
            <w:pPr>
              <w:pStyle w:val="ConsPlusNonformat"/>
            </w:pPr>
            <w:r>
              <w:t xml:space="preserve">             1 уп.              </w:t>
            </w:r>
          </w:p>
        </w:tc>
      </w:tr>
      <w:tr w:rsidR="00926BA4">
        <w:trPr>
          <w:trHeight w:val="242"/>
        </w:trPr>
        <w:tc>
          <w:tcPr>
            <w:tcW w:w="4116" w:type="dxa"/>
            <w:tcBorders>
              <w:top w:val="nil"/>
            </w:tcBorders>
          </w:tcPr>
          <w:p w:rsidR="00926BA4" w:rsidRDefault="00926BA4">
            <w:pPr>
              <w:pStyle w:val="ConsPlusNonformat"/>
            </w:pPr>
            <w:r>
              <w:t xml:space="preserve">Скотч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Папка с зажимом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Бумага листовая формат A4 для </w:t>
            </w:r>
            <w:proofErr w:type="gramStart"/>
            <w:r>
              <w:t>офисной</w:t>
            </w:r>
            <w:proofErr w:type="gramEnd"/>
            <w:r>
              <w:t xml:space="preserve">   </w:t>
            </w:r>
          </w:p>
          <w:p w:rsidR="00926BA4" w:rsidRDefault="00926BA4">
            <w:pPr>
              <w:pStyle w:val="ConsPlusNonformat"/>
            </w:pPr>
            <w:r>
              <w:t xml:space="preserve">техники                                 </w:t>
            </w:r>
          </w:p>
        </w:tc>
        <w:tc>
          <w:tcPr>
            <w:tcW w:w="3332" w:type="dxa"/>
            <w:tcBorders>
              <w:top w:val="nil"/>
            </w:tcBorders>
          </w:tcPr>
          <w:p w:rsidR="00926BA4" w:rsidRDefault="00926BA4">
            <w:pPr>
              <w:pStyle w:val="ConsPlusNonformat"/>
            </w:pPr>
            <w:r>
              <w:t xml:space="preserve">           20 листов            </w:t>
            </w:r>
          </w:p>
        </w:tc>
      </w:tr>
      <w:tr w:rsidR="00926BA4">
        <w:trPr>
          <w:trHeight w:val="242"/>
        </w:trPr>
        <w:tc>
          <w:tcPr>
            <w:tcW w:w="4116" w:type="dxa"/>
            <w:tcBorders>
              <w:top w:val="nil"/>
            </w:tcBorders>
          </w:tcPr>
          <w:p w:rsidR="00926BA4" w:rsidRDefault="00926BA4">
            <w:pPr>
              <w:pStyle w:val="ConsPlusNonformat"/>
            </w:pPr>
            <w:r>
              <w:t xml:space="preserve">спиртовка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спички                                  </w:t>
            </w:r>
          </w:p>
        </w:tc>
        <w:tc>
          <w:tcPr>
            <w:tcW w:w="3332" w:type="dxa"/>
            <w:tcBorders>
              <w:top w:val="nil"/>
            </w:tcBorders>
          </w:tcPr>
          <w:p w:rsidR="00926BA4" w:rsidRDefault="00926BA4">
            <w:pPr>
              <w:pStyle w:val="ConsPlusNonformat"/>
            </w:pPr>
            <w:r>
              <w:t xml:space="preserve">             1 кор.             </w:t>
            </w:r>
          </w:p>
        </w:tc>
      </w:tr>
      <w:tr w:rsidR="00926BA4">
        <w:trPr>
          <w:trHeight w:val="242"/>
        </w:trPr>
        <w:tc>
          <w:tcPr>
            <w:tcW w:w="4116" w:type="dxa"/>
            <w:tcBorders>
              <w:top w:val="nil"/>
            </w:tcBorders>
          </w:tcPr>
          <w:p w:rsidR="00926BA4" w:rsidRDefault="00926BA4">
            <w:pPr>
              <w:pStyle w:val="ConsPlusNonformat"/>
            </w:pPr>
            <w:r>
              <w:t xml:space="preserve">Кофр для хранения предметов укладки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Термоконтейнер (сумка-холодильник) </w:t>
            </w:r>
            <w:proofErr w:type="gramStart"/>
            <w:r>
              <w:t>для</w:t>
            </w:r>
            <w:proofErr w:type="gramEnd"/>
            <w:r>
              <w:t xml:space="preserve">  </w:t>
            </w:r>
          </w:p>
          <w:p w:rsidR="00926BA4" w:rsidRDefault="00926BA4">
            <w:pPr>
              <w:pStyle w:val="ConsPlusNonformat"/>
            </w:pPr>
            <w:r>
              <w:t xml:space="preserve">доставки проб и образцов (5-10 л)       </w:t>
            </w:r>
          </w:p>
        </w:tc>
        <w:tc>
          <w:tcPr>
            <w:tcW w:w="3332" w:type="dxa"/>
            <w:tcBorders>
              <w:top w:val="nil"/>
            </w:tcBorders>
          </w:tcPr>
          <w:p w:rsidR="00926BA4" w:rsidRDefault="00926BA4">
            <w:pPr>
              <w:pStyle w:val="ConsPlusNonformat"/>
            </w:pPr>
            <w:r>
              <w:t xml:space="preserve">             1 шт.              </w:t>
            </w:r>
          </w:p>
        </w:tc>
      </w:tr>
    </w:tbl>
    <w:p w:rsidR="00926BA4" w:rsidRDefault="00926BA4">
      <w:pPr>
        <w:pStyle w:val="ConsPlusNormal"/>
        <w:jc w:val="center"/>
      </w:pPr>
    </w:p>
    <w:p w:rsidR="00926BA4" w:rsidRDefault="00926BA4">
      <w:pPr>
        <w:pStyle w:val="ConsPlusNormal"/>
        <w:jc w:val="center"/>
      </w:pPr>
      <w:r>
        <w:t>2. Укладка для доставки в лабораторию</w:t>
      </w:r>
    </w:p>
    <w:p w:rsidR="00926BA4" w:rsidRDefault="00926BA4">
      <w:pPr>
        <w:pStyle w:val="ConsPlusNormal"/>
        <w:jc w:val="center"/>
      </w:pPr>
      <w:r>
        <w:t>трупов грызунов, кровососущих насекомых</w:t>
      </w:r>
    </w:p>
    <w:p w:rsidR="00926BA4" w:rsidRDefault="00926BA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116"/>
        <w:gridCol w:w="3332"/>
      </w:tblGrid>
      <w:tr w:rsidR="00926BA4">
        <w:trPr>
          <w:trHeight w:val="242"/>
        </w:trPr>
        <w:tc>
          <w:tcPr>
            <w:tcW w:w="4116" w:type="dxa"/>
          </w:tcPr>
          <w:p w:rsidR="00926BA4" w:rsidRDefault="00926BA4">
            <w:pPr>
              <w:pStyle w:val="ConsPlusNonformat"/>
            </w:pPr>
            <w:r>
              <w:t xml:space="preserve">Мешочки бязевые с завязками             </w:t>
            </w:r>
          </w:p>
        </w:tc>
        <w:tc>
          <w:tcPr>
            <w:tcW w:w="3332" w:type="dxa"/>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Корцанг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Бикс большой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Пробирки широкогорлые </w:t>
            </w:r>
            <w:proofErr w:type="gramStart"/>
            <w:r>
              <w:t>с</w:t>
            </w:r>
            <w:proofErr w:type="gramEnd"/>
            <w:r>
              <w:t xml:space="preserve"> ватно-марлевой  </w:t>
            </w:r>
          </w:p>
          <w:p w:rsidR="00926BA4" w:rsidRDefault="00926BA4">
            <w:pPr>
              <w:pStyle w:val="ConsPlusNonformat"/>
            </w:pPr>
            <w:r>
              <w:t xml:space="preserve">пробкой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Микропробирка 1,5 мл (ПП) </w:t>
            </w:r>
            <w:proofErr w:type="gramStart"/>
            <w:r>
              <w:t>с</w:t>
            </w:r>
            <w:proofErr w:type="gramEnd"/>
            <w:r>
              <w:t xml:space="preserve">             </w:t>
            </w:r>
          </w:p>
          <w:p w:rsidR="00926BA4" w:rsidRDefault="00926BA4">
            <w:pPr>
              <w:pStyle w:val="ConsPlusNonformat"/>
            </w:pPr>
            <w:r>
              <w:t xml:space="preserve">завинчивающейся крышкой и резиновой     </w:t>
            </w:r>
          </w:p>
          <w:p w:rsidR="00926BA4" w:rsidRDefault="00926BA4">
            <w:pPr>
              <w:pStyle w:val="ConsPlusNonformat"/>
            </w:pPr>
            <w:r>
              <w:t xml:space="preserve">прокладкой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Криопробирка </w:t>
            </w:r>
            <w:proofErr w:type="gramStart"/>
            <w:r>
              <w:t>стерильная</w:t>
            </w:r>
            <w:proofErr w:type="gramEnd"/>
            <w:r>
              <w:t xml:space="preserve"> 2,0 мл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Пинцет энтомологический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Вата                                    </w:t>
            </w:r>
          </w:p>
        </w:tc>
        <w:tc>
          <w:tcPr>
            <w:tcW w:w="3332" w:type="dxa"/>
            <w:tcBorders>
              <w:top w:val="nil"/>
            </w:tcBorders>
          </w:tcPr>
          <w:p w:rsidR="00926BA4" w:rsidRDefault="00926BA4">
            <w:pPr>
              <w:pStyle w:val="ConsPlusNonformat"/>
            </w:pPr>
            <w:r>
              <w:t xml:space="preserve">             20 г               </w:t>
            </w:r>
          </w:p>
        </w:tc>
      </w:tr>
      <w:tr w:rsidR="00926BA4">
        <w:trPr>
          <w:trHeight w:val="242"/>
        </w:trPr>
        <w:tc>
          <w:tcPr>
            <w:tcW w:w="4116" w:type="dxa"/>
            <w:tcBorders>
              <w:top w:val="nil"/>
            </w:tcBorders>
          </w:tcPr>
          <w:p w:rsidR="00926BA4" w:rsidRDefault="00926BA4">
            <w:pPr>
              <w:pStyle w:val="ConsPlusNonformat"/>
            </w:pPr>
            <w:r>
              <w:t xml:space="preserve">Штатив на 10 гнезд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Клеенчатый мешок 30 * 40 см             </w:t>
            </w:r>
          </w:p>
        </w:tc>
        <w:tc>
          <w:tcPr>
            <w:tcW w:w="3332" w:type="dxa"/>
            <w:tcBorders>
              <w:top w:val="nil"/>
            </w:tcBorders>
          </w:tcPr>
          <w:p w:rsidR="00926BA4" w:rsidRDefault="00926BA4">
            <w:pPr>
              <w:pStyle w:val="ConsPlusNonformat"/>
            </w:pPr>
            <w:r>
              <w:t xml:space="preserve">             1 шт.              </w:t>
            </w:r>
          </w:p>
        </w:tc>
      </w:tr>
      <w:tr w:rsidR="00926BA4">
        <w:trPr>
          <w:trHeight w:val="242"/>
        </w:trPr>
        <w:tc>
          <w:tcPr>
            <w:tcW w:w="4116" w:type="dxa"/>
            <w:tcBorders>
              <w:top w:val="nil"/>
            </w:tcBorders>
          </w:tcPr>
          <w:p w:rsidR="00926BA4" w:rsidRDefault="00926BA4">
            <w:pPr>
              <w:pStyle w:val="ConsPlusNonformat"/>
            </w:pPr>
            <w:r>
              <w:t xml:space="preserve">Бланки направлений на исследование      </w:t>
            </w:r>
          </w:p>
        </w:tc>
        <w:tc>
          <w:tcPr>
            <w:tcW w:w="3332" w:type="dxa"/>
            <w:tcBorders>
              <w:top w:val="nil"/>
            </w:tcBorders>
          </w:tcPr>
          <w:p w:rsidR="00926BA4" w:rsidRDefault="00926BA4">
            <w:pPr>
              <w:pStyle w:val="ConsPlusNonformat"/>
            </w:pPr>
            <w:r>
              <w:t xml:space="preserve">             10 шт.             </w:t>
            </w:r>
          </w:p>
        </w:tc>
      </w:tr>
      <w:tr w:rsidR="00926BA4">
        <w:trPr>
          <w:trHeight w:val="242"/>
        </w:trPr>
        <w:tc>
          <w:tcPr>
            <w:tcW w:w="4116" w:type="dxa"/>
            <w:tcBorders>
              <w:top w:val="nil"/>
            </w:tcBorders>
          </w:tcPr>
          <w:p w:rsidR="00926BA4" w:rsidRDefault="00926BA4">
            <w:pPr>
              <w:pStyle w:val="ConsPlusNonformat"/>
            </w:pPr>
            <w:r>
              <w:t xml:space="preserve">Карандаш простой                        </w:t>
            </w:r>
          </w:p>
        </w:tc>
        <w:tc>
          <w:tcPr>
            <w:tcW w:w="3332" w:type="dxa"/>
            <w:tcBorders>
              <w:top w:val="nil"/>
            </w:tcBorders>
          </w:tcPr>
          <w:p w:rsidR="00926BA4" w:rsidRDefault="00926BA4">
            <w:pPr>
              <w:pStyle w:val="ConsPlusNonformat"/>
            </w:pPr>
            <w:r>
              <w:t xml:space="preserve">             2 шт.              </w:t>
            </w:r>
          </w:p>
        </w:tc>
      </w:tr>
      <w:tr w:rsidR="00926BA4">
        <w:trPr>
          <w:trHeight w:val="242"/>
        </w:trPr>
        <w:tc>
          <w:tcPr>
            <w:tcW w:w="4116" w:type="dxa"/>
            <w:tcBorders>
              <w:top w:val="nil"/>
            </w:tcBorders>
          </w:tcPr>
          <w:p w:rsidR="00926BA4" w:rsidRDefault="00926BA4">
            <w:pPr>
              <w:pStyle w:val="ConsPlusNonformat"/>
            </w:pPr>
            <w:r>
              <w:t xml:space="preserve">Перчатки резиновые                      </w:t>
            </w:r>
          </w:p>
        </w:tc>
        <w:tc>
          <w:tcPr>
            <w:tcW w:w="3332" w:type="dxa"/>
            <w:tcBorders>
              <w:top w:val="nil"/>
            </w:tcBorders>
          </w:tcPr>
          <w:p w:rsidR="00926BA4" w:rsidRDefault="00926BA4">
            <w:pPr>
              <w:pStyle w:val="ConsPlusNonformat"/>
            </w:pPr>
            <w:r>
              <w:t xml:space="preserve">             10 шт.             </w:t>
            </w:r>
          </w:p>
        </w:tc>
      </w:tr>
    </w:tbl>
    <w:p w:rsidR="00926BA4" w:rsidRDefault="00926BA4">
      <w:pPr>
        <w:pStyle w:val="ConsPlusNormal"/>
        <w:ind w:firstLine="540"/>
        <w:jc w:val="both"/>
      </w:pPr>
    </w:p>
    <w:p w:rsidR="00926BA4" w:rsidRDefault="00926BA4">
      <w:pPr>
        <w:pStyle w:val="ConsPlusNormal"/>
        <w:jc w:val="center"/>
      </w:pPr>
      <w:r>
        <w:t>3. Укладка для забора материала от больного</w:t>
      </w:r>
    </w:p>
    <w:p w:rsidR="00926BA4" w:rsidRDefault="00926BA4">
      <w:pPr>
        <w:pStyle w:val="ConsPlusNormal"/>
        <w:jc w:val="center"/>
      </w:pPr>
      <w:r>
        <w:t>(</w:t>
      </w:r>
      <w:proofErr w:type="gramStart"/>
      <w:r>
        <w:t>подозрительного</w:t>
      </w:r>
      <w:proofErr w:type="gramEnd"/>
      <w:r>
        <w:t xml:space="preserve"> на заболевание) холерой</w:t>
      </w:r>
    </w:p>
    <w:p w:rsidR="00926BA4" w:rsidRDefault="00926BA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998"/>
        <w:gridCol w:w="2450"/>
      </w:tblGrid>
      <w:tr w:rsidR="00926BA4">
        <w:trPr>
          <w:trHeight w:val="242"/>
        </w:trPr>
        <w:tc>
          <w:tcPr>
            <w:tcW w:w="7448" w:type="dxa"/>
            <w:gridSpan w:val="2"/>
          </w:tcPr>
          <w:p w:rsidR="00926BA4" w:rsidRDefault="00926BA4">
            <w:pPr>
              <w:pStyle w:val="ConsPlusNonformat"/>
            </w:pPr>
            <w:r>
              <w:t xml:space="preserve">              Предметы для забора биологического материала               </w:t>
            </w:r>
          </w:p>
        </w:tc>
      </w:tr>
      <w:tr w:rsidR="00926BA4">
        <w:trPr>
          <w:trHeight w:val="242"/>
        </w:trPr>
        <w:tc>
          <w:tcPr>
            <w:tcW w:w="4998" w:type="dxa"/>
            <w:tcBorders>
              <w:top w:val="nil"/>
            </w:tcBorders>
          </w:tcPr>
          <w:p w:rsidR="00926BA4" w:rsidRDefault="00926BA4">
            <w:pPr>
              <w:pStyle w:val="ConsPlusNonformat"/>
            </w:pPr>
            <w:r>
              <w:t xml:space="preserve">Контейнеры для сбора и транспортировки </w:t>
            </w:r>
            <w:r>
              <w:lastRenderedPageBreak/>
              <w:t xml:space="preserve">образцов  </w:t>
            </w:r>
          </w:p>
          <w:p w:rsidR="00926BA4" w:rsidRDefault="00926BA4">
            <w:pPr>
              <w:pStyle w:val="ConsPlusNonformat"/>
            </w:pPr>
            <w:r>
              <w:t xml:space="preserve">полимерные (полипропиленовые) с завинчивающимися </w:t>
            </w:r>
          </w:p>
          <w:p w:rsidR="00926BA4" w:rsidRDefault="00926BA4">
            <w:pPr>
              <w:pStyle w:val="ConsPlusNonformat"/>
            </w:pPr>
            <w:r>
              <w:t xml:space="preserve">крышками, объем не менее 100 мл, стерильные      </w:t>
            </w:r>
          </w:p>
        </w:tc>
        <w:tc>
          <w:tcPr>
            <w:tcW w:w="2450" w:type="dxa"/>
            <w:tcBorders>
              <w:top w:val="nil"/>
            </w:tcBorders>
          </w:tcPr>
          <w:p w:rsidR="00926BA4" w:rsidRDefault="00926BA4">
            <w:pPr>
              <w:pStyle w:val="ConsPlusNonformat"/>
            </w:pPr>
            <w:r>
              <w:lastRenderedPageBreak/>
              <w:t xml:space="preserve">          10           </w:t>
            </w:r>
          </w:p>
        </w:tc>
      </w:tr>
      <w:tr w:rsidR="00926BA4">
        <w:trPr>
          <w:trHeight w:val="242"/>
        </w:trPr>
        <w:tc>
          <w:tcPr>
            <w:tcW w:w="4998" w:type="dxa"/>
            <w:tcBorders>
              <w:top w:val="nil"/>
            </w:tcBorders>
          </w:tcPr>
          <w:p w:rsidR="00926BA4" w:rsidRDefault="00926BA4">
            <w:pPr>
              <w:pStyle w:val="ConsPlusNonformat"/>
            </w:pPr>
            <w:r>
              <w:lastRenderedPageBreak/>
              <w:t>Контейнеры с ложкой для сбора и транспортирования</w:t>
            </w:r>
          </w:p>
          <w:p w:rsidR="00926BA4" w:rsidRDefault="00926BA4">
            <w:pPr>
              <w:pStyle w:val="ConsPlusNonformat"/>
            </w:pPr>
            <w:r>
              <w:t xml:space="preserve">фекалий с завинчивающейся крышкой </w:t>
            </w:r>
            <w:proofErr w:type="gramStart"/>
            <w:r>
              <w:t>полимерные</w:t>
            </w:r>
            <w:proofErr w:type="gramEnd"/>
            <w:r>
              <w:t xml:space="preserve">     </w:t>
            </w:r>
          </w:p>
          <w:p w:rsidR="00926BA4" w:rsidRDefault="00926BA4">
            <w:pPr>
              <w:pStyle w:val="ConsPlusNonformat"/>
            </w:pPr>
            <w:r>
              <w:t xml:space="preserve">(полипропиленовые) стерильные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Пакеты полиэтиленовые                            </w:t>
            </w:r>
          </w:p>
        </w:tc>
        <w:tc>
          <w:tcPr>
            <w:tcW w:w="2450" w:type="dxa"/>
            <w:tcBorders>
              <w:top w:val="nil"/>
            </w:tcBorders>
          </w:tcPr>
          <w:p w:rsidR="00926BA4" w:rsidRDefault="00926BA4">
            <w:pPr>
              <w:pStyle w:val="ConsPlusNonformat"/>
            </w:pPr>
            <w:r>
              <w:t xml:space="preserve">          50           </w:t>
            </w:r>
          </w:p>
        </w:tc>
      </w:tr>
      <w:tr w:rsidR="00926BA4">
        <w:trPr>
          <w:trHeight w:val="242"/>
        </w:trPr>
        <w:tc>
          <w:tcPr>
            <w:tcW w:w="4998" w:type="dxa"/>
            <w:tcBorders>
              <w:top w:val="nil"/>
            </w:tcBorders>
          </w:tcPr>
          <w:p w:rsidR="00926BA4" w:rsidRDefault="00926BA4">
            <w:pPr>
              <w:pStyle w:val="ConsPlusNonformat"/>
            </w:pPr>
            <w:r>
              <w:t xml:space="preserve">Тампоны свабы без транспортных сред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Полимерные петли - пробоотборники стерильные     </w:t>
            </w:r>
          </w:p>
        </w:tc>
        <w:tc>
          <w:tcPr>
            <w:tcW w:w="2450" w:type="dxa"/>
            <w:tcBorders>
              <w:top w:val="nil"/>
            </w:tcBorders>
          </w:tcPr>
          <w:p w:rsidR="00926BA4" w:rsidRDefault="00926BA4">
            <w:pPr>
              <w:pStyle w:val="ConsPlusNonformat"/>
            </w:pPr>
            <w:r>
              <w:t xml:space="preserve">           2           </w:t>
            </w:r>
          </w:p>
        </w:tc>
      </w:tr>
      <w:tr w:rsidR="00926BA4">
        <w:trPr>
          <w:trHeight w:val="242"/>
        </w:trPr>
        <w:tc>
          <w:tcPr>
            <w:tcW w:w="4998" w:type="dxa"/>
            <w:tcBorders>
              <w:top w:val="nil"/>
            </w:tcBorders>
          </w:tcPr>
          <w:p w:rsidR="00926BA4" w:rsidRDefault="00926BA4">
            <w:pPr>
              <w:pStyle w:val="ConsPlusNonformat"/>
            </w:pPr>
            <w:r>
              <w:t xml:space="preserve">Петля (зонд) ректальная полимерная               </w:t>
            </w:r>
          </w:p>
          <w:p w:rsidR="00926BA4" w:rsidRDefault="00926BA4">
            <w:pPr>
              <w:pStyle w:val="ConsPlusNonformat"/>
            </w:pPr>
            <w:r>
              <w:t xml:space="preserve">(полипропиленовая) прямая стерильная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Катетеры одноразовые стерильные N 26, 28         </w:t>
            </w:r>
          </w:p>
        </w:tc>
        <w:tc>
          <w:tcPr>
            <w:tcW w:w="2450" w:type="dxa"/>
            <w:tcBorders>
              <w:top w:val="nil"/>
            </w:tcBorders>
          </w:tcPr>
          <w:p w:rsidR="00926BA4" w:rsidRDefault="00926BA4">
            <w:pPr>
              <w:pStyle w:val="ConsPlusNonformat"/>
            </w:pPr>
            <w:r>
              <w:t xml:space="preserve">           2           </w:t>
            </w:r>
          </w:p>
        </w:tc>
      </w:tr>
      <w:tr w:rsidR="00926BA4">
        <w:trPr>
          <w:trHeight w:val="242"/>
        </w:trPr>
        <w:tc>
          <w:tcPr>
            <w:tcW w:w="4998" w:type="dxa"/>
            <w:tcBorders>
              <w:top w:val="nil"/>
            </w:tcBorders>
          </w:tcPr>
          <w:p w:rsidR="00926BA4" w:rsidRDefault="00926BA4">
            <w:pPr>
              <w:pStyle w:val="ConsPlusNonformat"/>
            </w:pPr>
            <w:r>
              <w:t xml:space="preserve">Питательный бульон pH 7,2 во флаконе (50 мл)     </w:t>
            </w:r>
          </w:p>
        </w:tc>
        <w:tc>
          <w:tcPr>
            <w:tcW w:w="2450" w:type="dxa"/>
            <w:tcBorders>
              <w:top w:val="nil"/>
            </w:tcBorders>
          </w:tcPr>
          <w:p w:rsidR="00926BA4" w:rsidRDefault="00926BA4">
            <w:pPr>
              <w:pStyle w:val="ConsPlusNonformat"/>
            </w:pPr>
            <w:r>
              <w:t xml:space="preserve">           2           </w:t>
            </w:r>
          </w:p>
        </w:tc>
      </w:tr>
      <w:tr w:rsidR="00926BA4">
        <w:trPr>
          <w:trHeight w:val="242"/>
        </w:trPr>
        <w:tc>
          <w:tcPr>
            <w:tcW w:w="4998" w:type="dxa"/>
            <w:tcBorders>
              <w:top w:val="nil"/>
            </w:tcBorders>
          </w:tcPr>
          <w:p w:rsidR="00926BA4" w:rsidRDefault="00926BA4">
            <w:pPr>
              <w:pStyle w:val="ConsPlusNonformat"/>
            </w:pPr>
            <w:r>
              <w:t xml:space="preserve">Питательный бульон pH 7,2 в пробирках по 5 мл    </w:t>
            </w:r>
          </w:p>
        </w:tc>
        <w:tc>
          <w:tcPr>
            <w:tcW w:w="2450" w:type="dxa"/>
            <w:tcBorders>
              <w:top w:val="nil"/>
            </w:tcBorders>
          </w:tcPr>
          <w:p w:rsidR="00926BA4" w:rsidRDefault="00926BA4">
            <w:pPr>
              <w:pStyle w:val="ConsPlusNonformat"/>
            </w:pPr>
            <w:r>
              <w:t xml:space="preserve">           3           </w:t>
            </w:r>
          </w:p>
        </w:tc>
      </w:tr>
      <w:tr w:rsidR="00926BA4">
        <w:trPr>
          <w:trHeight w:val="242"/>
        </w:trPr>
        <w:tc>
          <w:tcPr>
            <w:tcW w:w="4998" w:type="dxa"/>
            <w:tcBorders>
              <w:top w:val="nil"/>
            </w:tcBorders>
          </w:tcPr>
          <w:p w:rsidR="00926BA4" w:rsidRDefault="00926BA4">
            <w:pPr>
              <w:pStyle w:val="ConsPlusNonformat"/>
            </w:pPr>
            <w:r>
              <w:t xml:space="preserve">Физиологический раствор во флаконе (50 мл)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Пептонная вода 1% pH 7,6-7,8 во флаконе 50 мл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Чашки Петри одноразовые полимерные стерильные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Пробирки микробиологические одноразовые          </w:t>
            </w:r>
          </w:p>
          <w:p w:rsidR="00926BA4" w:rsidRDefault="00926BA4">
            <w:pPr>
              <w:pStyle w:val="ConsPlusNonformat"/>
            </w:pPr>
            <w:proofErr w:type="gramStart"/>
            <w:r>
              <w:t>полимерные</w:t>
            </w:r>
            <w:proofErr w:type="gramEnd"/>
            <w:r>
              <w:t xml:space="preserve"> с завинчивающимися крышками           </w:t>
            </w:r>
          </w:p>
        </w:tc>
        <w:tc>
          <w:tcPr>
            <w:tcW w:w="2450" w:type="dxa"/>
            <w:tcBorders>
              <w:top w:val="nil"/>
            </w:tcBorders>
          </w:tcPr>
          <w:p w:rsidR="00926BA4" w:rsidRDefault="00926BA4">
            <w:pPr>
              <w:pStyle w:val="ConsPlusNonformat"/>
            </w:pPr>
            <w:r>
              <w:t xml:space="preserve">          10           </w:t>
            </w:r>
          </w:p>
        </w:tc>
      </w:tr>
      <w:tr w:rsidR="00926BA4">
        <w:trPr>
          <w:trHeight w:val="242"/>
        </w:trPr>
        <w:tc>
          <w:tcPr>
            <w:tcW w:w="7448" w:type="dxa"/>
            <w:gridSpan w:val="2"/>
            <w:tcBorders>
              <w:top w:val="nil"/>
            </w:tcBorders>
          </w:tcPr>
          <w:p w:rsidR="00926BA4" w:rsidRDefault="00926BA4">
            <w:pPr>
              <w:pStyle w:val="ConsPlusNonformat"/>
            </w:pPr>
            <w:r>
              <w:t xml:space="preserve">                       Предметы общего назначения                        </w:t>
            </w:r>
          </w:p>
        </w:tc>
      </w:tr>
      <w:tr w:rsidR="00926BA4">
        <w:trPr>
          <w:trHeight w:val="242"/>
        </w:trPr>
        <w:tc>
          <w:tcPr>
            <w:tcW w:w="4998" w:type="dxa"/>
            <w:tcBorders>
              <w:top w:val="nil"/>
            </w:tcBorders>
          </w:tcPr>
          <w:p w:rsidR="00926BA4" w:rsidRDefault="00926BA4">
            <w:pPr>
              <w:pStyle w:val="ConsPlusNonformat"/>
            </w:pPr>
            <w:r>
              <w:t xml:space="preserve">Кофр для упаковки предметов                      </w:t>
            </w:r>
          </w:p>
        </w:tc>
        <w:tc>
          <w:tcPr>
            <w:tcW w:w="2450" w:type="dxa"/>
            <w:tcBorders>
              <w:top w:val="nil"/>
            </w:tcBorders>
          </w:tcPr>
          <w:p w:rsidR="00926BA4" w:rsidRDefault="00926BA4">
            <w:pPr>
              <w:pStyle w:val="ConsPlusNonformat"/>
            </w:pPr>
            <w:r>
              <w:t xml:space="preserve">           2           </w:t>
            </w:r>
          </w:p>
        </w:tc>
      </w:tr>
      <w:tr w:rsidR="00926BA4">
        <w:trPr>
          <w:trHeight w:val="242"/>
        </w:trPr>
        <w:tc>
          <w:tcPr>
            <w:tcW w:w="4998" w:type="dxa"/>
            <w:tcBorders>
              <w:top w:val="nil"/>
            </w:tcBorders>
          </w:tcPr>
          <w:p w:rsidR="00926BA4" w:rsidRDefault="00926BA4">
            <w:pPr>
              <w:pStyle w:val="ConsPlusNonformat"/>
            </w:pPr>
            <w:r>
              <w:t xml:space="preserve">Перчатки латексные                               </w:t>
            </w:r>
          </w:p>
        </w:tc>
        <w:tc>
          <w:tcPr>
            <w:tcW w:w="2450" w:type="dxa"/>
            <w:tcBorders>
              <w:top w:val="nil"/>
            </w:tcBorders>
          </w:tcPr>
          <w:p w:rsidR="00926BA4" w:rsidRDefault="00926BA4">
            <w:pPr>
              <w:pStyle w:val="ConsPlusNonformat"/>
            </w:pPr>
            <w:r>
              <w:t xml:space="preserve">           4           </w:t>
            </w:r>
          </w:p>
        </w:tc>
      </w:tr>
      <w:tr w:rsidR="00926BA4">
        <w:trPr>
          <w:trHeight w:val="242"/>
        </w:trPr>
        <w:tc>
          <w:tcPr>
            <w:tcW w:w="4998" w:type="dxa"/>
            <w:tcBorders>
              <w:top w:val="nil"/>
            </w:tcBorders>
          </w:tcPr>
          <w:p w:rsidR="00926BA4" w:rsidRDefault="00926BA4">
            <w:pPr>
              <w:pStyle w:val="ConsPlusNonformat"/>
            </w:pPr>
            <w:r>
              <w:t xml:space="preserve">Инструкция по забору материала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Направление на исследование (бланки)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Бумага листовая для письма формат A4             </w:t>
            </w:r>
          </w:p>
        </w:tc>
        <w:tc>
          <w:tcPr>
            <w:tcW w:w="2450" w:type="dxa"/>
            <w:tcBorders>
              <w:top w:val="nil"/>
            </w:tcBorders>
          </w:tcPr>
          <w:p w:rsidR="00926BA4" w:rsidRDefault="00926BA4">
            <w:pPr>
              <w:pStyle w:val="ConsPlusNonformat"/>
            </w:pPr>
            <w:r>
              <w:t xml:space="preserve">          10           </w:t>
            </w:r>
          </w:p>
        </w:tc>
      </w:tr>
      <w:tr w:rsidR="00926BA4">
        <w:trPr>
          <w:trHeight w:val="242"/>
        </w:trPr>
        <w:tc>
          <w:tcPr>
            <w:tcW w:w="4998" w:type="dxa"/>
            <w:tcBorders>
              <w:top w:val="nil"/>
            </w:tcBorders>
          </w:tcPr>
          <w:p w:rsidR="00926BA4" w:rsidRDefault="00926BA4">
            <w:pPr>
              <w:pStyle w:val="ConsPlusNonformat"/>
            </w:pPr>
            <w:r>
              <w:t xml:space="preserve">Карандаш чернографитный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Маркер перманентный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Лейкопластырь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Клеенка подкладная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Нитки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Спички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Пластилин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Спиртовка                                        </w:t>
            </w:r>
          </w:p>
        </w:tc>
        <w:tc>
          <w:tcPr>
            <w:tcW w:w="2450" w:type="dxa"/>
            <w:tcBorders>
              <w:top w:val="nil"/>
            </w:tcBorders>
          </w:tcPr>
          <w:p w:rsidR="00926BA4" w:rsidRDefault="00926BA4">
            <w:pPr>
              <w:pStyle w:val="ConsPlusNonformat"/>
            </w:pPr>
          </w:p>
        </w:tc>
      </w:tr>
      <w:tr w:rsidR="00926BA4">
        <w:trPr>
          <w:trHeight w:val="242"/>
        </w:trPr>
        <w:tc>
          <w:tcPr>
            <w:tcW w:w="4998" w:type="dxa"/>
            <w:tcBorders>
              <w:top w:val="nil"/>
            </w:tcBorders>
          </w:tcPr>
          <w:p w:rsidR="00926BA4" w:rsidRDefault="00926BA4">
            <w:pPr>
              <w:pStyle w:val="ConsPlusNonformat"/>
            </w:pPr>
            <w:r>
              <w:t xml:space="preserve">Пинцеты анатомический и хирургический            </w:t>
            </w:r>
          </w:p>
        </w:tc>
        <w:tc>
          <w:tcPr>
            <w:tcW w:w="2450" w:type="dxa"/>
            <w:tcBorders>
              <w:top w:val="nil"/>
            </w:tcBorders>
          </w:tcPr>
          <w:p w:rsidR="00926BA4" w:rsidRDefault="00926BA4">
            <w:pPr>
              <w:pStyle w:val="ConsPlusNonformat"/>
            </w:pPr>
            <w:r>
              <w:t xml:space="preserve">           2           </w:t>
            </w:r>
          </w:p>
        </w:tc>
      </w:tr>
      <w:tr w:rsidR="00926BA4">
        <w:trPr>
          <w:trHeight w:val="242"/>
        </w:trPr>
        <w:tc>
          <w:tcPr>
            <w:tcW w:w="4998" w:type="dxa"/>
            <w:tcBorders>
              <w:top w:val="nil"/>
            </w:tcBorders>
          </w:tcPr>
          <w:p w:rsidR="00926BA4" w:rsidRDefault="00926BA4">
            <w:pPr>
              <w:pStyle w:val="ConsPlusNonformat"/>
            </w:pPr>
            <w:r>
              <w:lastRenderedPageBreak/>
              <w:t xml:space="preserve">Скальпель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Ножницы                                          </w:t>
            </w:r>
          </w:p>
        </w:tc>
        <w:tc>
          <w:tcPr>
            <w:tcW w:w="2450" w:type="dxa"/>
            <w:tcBorders>
              <w:top w:val="nil"/>
            </w:tcBorders>
          </w:tcPr>
          <w:p w:rsidR="00926BA4" w:rsidRDefault="00926BA4">
            <w:pPr>
              <w:pStyle w:val="ConsPlusNonformat"/>
            </w:pPr>
            <w:r>
              <w:t xml:space="preserve">           1           </w:t>
            </w:r>
          </w:p>
        </w:tc>
      </w:tr>
      <w:tr w:rsidR="00926BA4">
        <w:trPr>
          <w:trHeight w:val="242"/>
        </w:trPr>
        <w:tc>
          <w:tcPr>
            <w:tcW w:w="4998" w:type="dxa"/>
            <w:tcBorders>
              <w:top w:val="nil"/>
            </w:tcBorders>
          </w:tcPr>
          <w:p w:rsidR="00926BA4" w:rsidRDefault="00926BA4">
            <w:pPr>
              <w:pStyle w:val="ConsPlusNonformat"/>
            </w:pPr>
            <w:r>
              <w:t xml:space="preserve">Бикс или контейнер для транспортировки           </w:t>
            </w:r>
          </w:p>
          <w:p w:rsidR="00926BA4" w:rsidRDefault="00926BA4">
            <w:pPr>
              <w:pStyle w:val="ConsPlusNonformat"/>
            </w:pPr>
            <w:r>
              <w:t xml:space="preserve">биологического материала                         </w:t>
            </w:r>
          </w:p>
        </w:tc>
        <w:tc>
          <w:tcPr>
            <w:tcW w:w="2450" w:type="dxa"/>
            <w:tcBorders>
              <w:top w:val="nil"/>
            </w:tcBorders>
          </w:tcPr>
          <w:p w:rsidR="00926BA4" w:rsidRDefault="00926BA4">
            <w:pPr>
              <w:pStyle w:val="ConsPlusNonformat"/>
            </w:pPr>
            <w:r>
              <w:t xml:space="preserve">           1           </w:t>
            </w: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2</w:t>
      </w:r>
    </w:p>
    <w:p w:rsidR="00926BA4" w:rsidRDefault="00926BA4">
      <w:pPr>
        <w:pStyle w:val="ConsPlusNormal"/>
        <w:jc w:val="right"/>
      </w:pPr>
      <w:r>
        <w:t>к Типовым требованиям</w:t>
      </w:r>
    </w:p>
    <w:p w:rsidR="00926BA4" w:rsidRDefault="00926BA4">
      <w:pPr>
        <w:pStyle w:val="ConsPlusNormal"/>
        <w:jc w:val="right"/>
      </w:pPr>
      <w:r>
        <w:t>к оборудованию и оснащению</w:t>
      </w:r>
    </w:p>
    <w:p w:rsidR="00926BA4" w:rsidRDefault="00926BA4">
      <w:pPr>
        <w:pStyle w:val="ConsPlusNormal"/>
        <w:jc w:val="right"/>
      </w:pPr>
      <w:r>
        <w:t>санитарно-карантинных пунктов</w:t>
      </w:r>
    </w:p>
    <w:p w:rsidR="00926BA4" w:rsidRDefault="00926BA4">
      <w:pPr>
        <w:pStyle w:val="ConsPlusNormal"/>
        <w:jc w:val="right"/>
      </w:pPr>
      <w:r>
        <w:t xml:space="preserve">в пунктах пропуска </w:t>
      </w:r>
      <w:proofErr w:type="gramStart"/>
      <w:r>
        <w:t>через</w:t>
      </w:r>
      <w:proofErr w:type="gramEnd"/>
    </w:p>
    <w:p w:rsidR="00926BA4" w:rsidRDefault="00926BA4">
      <w:pPr>
        <w:pStyle w:val="ConsPlusNormal"/>
        <w:jc w:val="right"/>
      </w:pPr>
      <w:r>
        <w:t>государственную границу</w:t>
      </w:r>
    </w:p>
    <w:p w:rsidR="00926BA4" w:rsidRDefault="00926BA4">
      <w:pPr>
        <w:pStyle w:val="ConsPlusNormal"/>
        <w:jc w:val="right"/>
      </w:pPr>
      <w:r>
        <w:t>Российской Федерации,</w:t>
      </w:r>
    </w:p>
    <w:p w:rsidR="00926BA4" w:rsidRDefault="00926BA4">
      <w:pPr>
        <w:pStyle w:val="ConsPlusNormal"/>
        <w:jc w:val="right"/>
      </w:pPr>
      <w:proofErr w:type="gramStart"/>
      <w:r>
        <w:t>утвержденных</w:t>
      </w:r>
      <w:proofErr w:type="gramEnd"/>
      <w:r>
        <w:t xml:space="preserve"> приказом</w:t>
      </w:r>
    </w:p>
    <w:p w:rsidR="00926BA4" w:rsidRDefault="00926BA4">
      <w:pPr>
        <w:pStyle w:val="ConsPlusNormal"/>
        <w:jc w:val="right"/>
      </w:pPr>
      <w:r>
        <w:t>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Normal"/>
        <w:jc w:val="center"/>
      </w:pPr>
      <w:bookmarkStart w:id="4" w:name="P376"/>
      <w:bookmarkEnd w:id="4"/>
      <w:r>
        <w:t>ПЕРЕЧЕНЬ ХОЗЯЙСТВЕННОГО ИНВЕНТАРЯ ИЗОЛЯТОРА</w:t>
      </w:r>
    </w:p>
    <w:p w:rsidR="00926BA4" w:rsidRDefault="00926BA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410"/>
        <w:gridCol w:w="3038"/>
      </w:tblGrid>
      <w:tr w:rsidR="00926BA4">
        <w:trPr>
          <w:trHeight w:val="242"/>
        </w:trPr>
        <w:tc>
          <w:tcPr>
            <w:tcW w:w="4410" w:type="dxa"/>
          </w:tcPr>
          <w:p w:rsidR="00926BA4" w:rsidRDefault="00926BA4">
            <w:pPr>
              <w:pStyle w:val="ConsPlusNonformat"/>
            </w:pPr>
            <w:r>
              <w:t xml:space="preserve">          Наименование инвентаря           </w:t>
            </w:r>
          </w:p>
        </w:tc>
        <w:tc>
          <w:tcPr>
            <w:tcW w:w="3038" w:type="dxa"/>
          </w:tcPr>
          <w:p w:rsidR="00926BA4" w:rsidRDefault="00926BA4">
            <w:pPr>
              <w:pStyle w:val="ConsPlusNonformat"/>
            </w:pPr>
            <w:r>
              <w:t xml:space="preserve">       Количество шт.        </w:t>
            </w:r>
          </w:p>
        </w:tc>
      </w:tr>
      <w:tr w:rsidR="00926BA4">
        <w:trPr>
          <w:trHeight w:val="242"/>
        </w:trPr>
        <w:tc>
          <w:tcPr>
            <w:tcW w:w="4410" w:type="dxa"/>
            <w:tcBorders>
              <w:top w:val="nil"/>
            </w:tcBorders>
          </w:tcPr>
          <w:p w:rsidR="00926BA4" w:rsidRDefault="00926BA4">
            <w:pPr>
              <w:pStyle w:val="ConsPlusNonformat"/>
            </w:pPr>
            <w:r>
              <w:t xml:space="preserve">Градуированное ведро для испражнений       </w:t>
            </w:r>
          </w:p>
        </w:tc>
        <w:tc>
          <w:tcPr>
            <w:tcW w:w="3038" w:type="dxa"/>
            <w:tcBorders>
              <w:top w:val="nil"/>
            </w:tcBorders>
          </w:tcPr>
          <w:p w:rsidR="00926BA4" w:rsidRDefault="00926BA4">
            <w:pPr>
              <w:pStyle w:val="ConsPlusNonformat"/>
            </w:pPr>
            <w:r>
              <w:t xml:space="preserve">              2              </w:t>
            </w:r>
          </w:p>
        </w:tc>
      </w:tr>
      <w:tr w:rsidR="00926BA4">
        <w:trPr>
          <w:trHeight w:val="242"/>
        </w:trPr>
        <w:tc>
          <w:tcPr>
            <w:tcW w:w="4410" w:type="dxa"/>
            <w:tcBorders>
              <w:top w:val="nil"/>
            </w:tcBorders>
          </w:tcPr>
          <w:p w:rsidR="00926BA4" w:rsidRDefault="00926BA4">
            <w:pPr>
              <w:pStyle w:val="ConsPlusNonformat"/>
            </w:pPr>
            <w:r>
              <w:t xml:space="preserve">Градуированное ведро для рвотных масс      </w:t>
            </w:r>
          </w:p>
        </w:tc>
        <w:tc>
          <w:tcPr>
            <w:tcW w:w="3038" w:type="dxa"/>
            <w:tcBorders>
              <w:top w:val="nil"/>
            </w:tcBorders>
          </w:tcPr>
          <w:p w:rsidR="00926BA4" w:rsidRDefault="00926BA4">
            <w:pPr>
              <w:pStyle w:val="ConsPlusNonformat"/>
            </w:pPr>
            <w:r>
              <w:t xml:space="preserve">              2              </w:t>
            </w:r>
          </w:p>
        </w:tc>
      </w:tr>
      <w:tr w:rsidR="00926BA4">
        <w:trPr>
          <w:trHeight w:val="242"/>
        </w:trPr>
        <w:tc>
          <w:tcPr>
            <w:tcW w:w="4410" w:type="dxa"/>
            <w:tcBorders>
              <w:top w:val="nil"/>
            </w:tcBorders>
          </w:tcPr>
          <w:p w:rsidR="00926BA4" w:rsidRDefault="00926BA4">
            <w:pPr>
              <w:pStyle w:val="ConsPlusNonformat"/>
            </w:pPr>
            <w:r>
              <w:t xml:space="preserve">Подкладные судна                           </w:t>
            </w:r>
          </w:p>
        </w:tc>
        <w:tc>
          <w:tcPr>
            <w:tcW w:w="3038" w:type="dxa"/>
            <w:tcBorders>
              <w:top w:val="nil"/>
            </w:tcBorders>
          </w:tcPr>
          <w:p w:rsidR="00926BA4" w:rsidRDefault="00926BA4">
            <w:pPr>
              <w:pStyle w:val="ConsPlusNonformat"/>
            </w:pPr>
            <w:r>
              <w:t xml:space="preserve">              2              </w:t>
            </w:r>
          </w:p>
        </w:tc>
      </w:tr>
      <w:tr w:rsidR="00926BA4">
        <w:trPr>
          <w:trHeight w:val="242"/>
        </w:trPr>
        <w:tc>
          <w:tcPr>
            <w:tcW w:w="4410" w:type="dxa"/>
            <w:tcBorders>
              <w:top w:val="nil"/>
            </w:tcBorders>
          </w:tcPr>
          <w:p w:rsidR="00926BA4" w:rsidRDefault="00926BA4">
            <w:pPr>
              <w:pStyle w:val="ConsPlusNonformat"/>
            </w:pPr>
            <w:r>
              <w:t xml:space="preserve">Емкость для обеззараживания выделений      </w:t>
            </w:r>
          </w:p>
          <w:p w:rsidR="00926BA4" w:rsidRDefault="00926BA4">
            <w:pPr>
              <w:pStyle w:val="ConsPlusNonformat"/>
            </w:pPr>
            <w:r>
              <w:t xml:space="preserve">больного (20-30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Емкость для замачивания подкладных суден   </w:t>
            </w:r>
          </w:p>
          <w:p w:rsidR="00926BA4" w:rsidRDefault="00926BA4">
            <w:pPr>
              <w:pStyle w:val="ConsPlusNonformat"/>
            </w:pPr>
            <w:r>
              <w:t xml:space="preserve">(20-30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Емкость для замачивания белья (20-30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Емкость для обеззараживания столовой       </w:t>
            </w:r>
          </w:p>
          <w:p w:rsidR="00926BA4" w:rsidRDefault="00926BA4">
            <w:pPr>
              <w:pStyle w:val="ConsPlusNonformat"/>
            </w:pPr>
            <w:r>
              <w:t xml:space="preserve">посуды больного (5-10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Емкость для замачивания защитной одежды    </w:t>
            </w:r>
          </w:p>
          <w:p w:rsidR="00926BA4" w:rsidRDefault="00926BA4">
            <w:pPr>
              <w:pStyle w:val="ConsPlusNonformat"/>
            </w:pPr>
            <w:r>
              <w:t xml:space="preserve">персонала (20-30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Градуированная емкость для приготовления   </w:t>
            </w:r>
          </w:p>
          <w:p w:rsidR="00926BA4" w:rsidRDefault="00926BA4">
            <w:pPr>
              <w:pStyle w:val="ConsPlusNonformat"/>
            </w:pPr>
            <w:r>
              <w:t xml:space="preserve">дезинфицирующих растворов (10-15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Емкость для мытья рук персонала (5-10 л)   </w:t>
            </w:r>
          </w:p>
        </w:tc>
        <w:tc>
          <w:tcPr>
            <w:tcW w:w="3038" w:type="dxa"/>
            <w:tcBorders>
              <w:top w:val="nil"/>
            </w:tcBorders>
          </w:tcPr>
          <w:p w:rsidR="00926BA4" w:rsidRDefault="00926BA4">
            <w:pPr>
              <w:pStyle w:val="ConsPlusNonformat"/>
            </w:pPr>
            <w:r>
              <w:t xml:space="preserve">              1              </w:t>
            </w:r>
          </w:p>
        </w:tc>
      </w:tr>
      <w:tr w:rsidR="00926BA4">
        <w:trPr>
          <w:trHeight w:val="242"/>
        </w:trPr>
        <w:tc>
          <w:tcPr>
            <w:tcW w:w="4410" w:type="dxa"/>
            <w:tcBorders>
              <w:top w:val="nil"/>
            </w:tcBorders>
          </w:tcPr>
          <w:p w:rsidR="00926BA4" w:rsidRDefault="00926BA4">
            <w:pPr>
              <w:pStyle w:val="ConsPlusNonformat"/>
            </w:pPr>
            <w:r>
              <w:t xml:space="preserve">Дез. коврик                                </w:t>
            </w:r>
          </w:p>
        </w:tc>
        <w:tc>
          <w:tcPr>
            <w:tcW w:w="3038" w:type="dxa"/>
            <w:tcBorders>
              <w:top w:val="nil"/>
            </w:tcBorders>
          </w:tcPr>
          <w:p w:rsidR="00926BA4" w:rsidRDefault="00926BA4">
            <w:pPr>
              <w:pStyle w:val="ConsPlusNonformat"/>
            </w:pPr>
            <w:r>
              <w:t xml:space="preserve">              2              </w:t>
            </w:r>
          </w:p>
        </w:tc>
      </w:tr>
      <w:tr w:rsidR="00926BA4">
        <w:trPr>
          <w:trHeight w:val="242"/>
        </w:trPr>
        <w:tc>
          <w:tcPr>
            <w:tcW w:w="4410" w:type="dxa"/>
            <w:tcBorders>
              <w:top w:val="nil"/>
            </w:tcBorders>
          </w:tcPr>
          <w:p w:rsidR="00926BA4" w:rsidRDefault="00926BA4">
            <w:pPr>
              <w:pStyle w:val="ConsPlusNonformat"/>
            </w:pPr>
            <w:r>
              <w:t xml:space="preserve">Грелка                                     </w:t>
            </w:r>
          </w:p>
        </w:tc>
        <w:tc>
          <w:tcPr>
            <w:tcW w:w="3038" w:type="dxa"/>
            <w:tcBorders>
              <w:top w:val="nil"/>
            </w:tcBorders>
          </w:tcPr>
          <w:p w:rsidR="00926BA4" w:rsidRDefault="00926BA4">
            <w:pPr>
              <w:pStyle w:val="ConsPlusNonformat"/>
            </w:pPr>
            <w:r>
              <w:t xml:space="preserve">              2              </w:t>
            </w:r>
          </w:p>
        </w:tc>
      </w:tr>
      <w:tr w:rsidR="00926BA4">
        <w:trPr>
          <w:trHeight w:val="242"/>
        </w:trPr>
        <w:tc>
          <w:tcPr>
            <w:tcW w:w="4410" w:type="dxa"/>
            <w:tcBorders>
              <w:top w:val="nil"/>
            </w:tcBorders>
          </w:tcPr>
          <w:p w:rsidR="00926BA4" w:rsidRDefault="00926BA4">
            <w:pPr>
              <w:pStyle w:val="ConsPlusNonformat"/>
            </w:pPr>
            <w:r>
              <w:t xml:space="preserve">Аппарат для измерения артериального        </w:t>
            </w:r>
          </w:p>
          <w:p w:rsidR="00926BA4" w:rsidRDefault="00926BA4">
            <w:pPr>
              <w:pStyle w:val="ConsPlusNonformat"/>
            </w:pPr>
            <w:r>
              <w:lastRenderedPageBreak/>
              <w:t xml:space="preserve">давления                                   </w:t>
            </w:r>
          </w:p>
        </w:tc>
        <w:tc>
          <w:tcPr>
            <w:tcW w:w="3038" w:type="dxa"/>
            <w:tcBorders>
              <w:top w:val="nil"/>
            </w:tcBorders>
          </w:tcPr>
          <w:p w:rsidR="00926BA4" w:rsidRDefault="00926BA4">
            <w:pPr>
              <w:pStyle w:val="ConsPlusNonformat"/>
            </w:pPr>
            <w:r>
              <w:lastRenderedPageBreak/>
              <w:t xml:space="preserve">              1              </w:t>
            </w:r>
          </w:p>
        </w:tc>
      </w:tr>
      <w:tr w:rsidR="00926BA4">
        <w:trPr>
          <w:trHeight w:val="242"/>
        </w:trPr>
        <w:tc>
          <w:tcPr>
            <w:tcW w:w="4410" w:type="dxa"/>
            <w:tcBorders>
              <w:top w:val="nil"/>
            </w:tcBorders>
          </w:tcPr>
          <w:p w:rsidR="00926BA4" w:rsidRDefault="00926BA4">
            <w:pPr>
              <w:pStyle w:val="ConsPlusNonformat"/>
            </w:pPr>
            <w:r>
              <w:lastRenderedPageBreak/>
              <w:t xml:space="preserve">Клеенчатый мешок для хранения вещей        </w:t>
            </w:r>
          </w:p>
          <w:p w:rsidR="00926BA4" w:rsidRDefault="00926BA4">
            <w:pPr>
              <w:pStyle w:val="ConsPlusNonformat"/>
            </w:pPr>
            <w:r>
              <w:t xml:space="preserve">больного                                   </w:t>
            </w:r>
          </w:p>
        </w:tc>
        <w:tc>
          <w:tcPr>
            <w:tcW w:w="3038" w:type="dxa"/>
            <w:tcBorders>
              <w:top w:val="nil"/>
            </w:tcBorders>
          </w:tcPr>
          <w:p w:rsidR="00926BA4" w:rsidRDefault="00926BA4">
            <w:pPr>
              <w:pStyle w:val="ConsPlusNonformat"/>
            </w:pPr>
            <w:r>
              <w:t xml:space="preserve">              4              </w:t>
            </w:r>
          </w:p>
        </w:tc>
      </w:tr>
      <w:tr w:rsidR="00926BA4">
        <w:trPr>
          <w:trHeight w:val="242"/>
        </w:trPr>
        <w:tc>
          <w:tcPr>
            <w:tcW w:w="4410" w:type="dxa"/>
            <w:tcBorders>
              <w:top w:val="nil"/>
            </w:tcBorders>
          </w:tcPr>
          <w:p w:rsidR="00926BA4" w:rsidRDefault="00926BA4">
            <w:pPr>
              <w:pStyle w:val="ConsPlusNonformat"/>
            </w:pPr>
            <w:r>
              <w:t xml:space="preserve">Термометр медицинский                      </w:t>
            </w:r>
          </w:p>
        </w:tc>
        <w:tc>
          <w:tcPr>
            <w:tcW w:w="3038" w:type="dxa"/>
            <w:tcBorders>
              <w:top w:val="nil"/>
            </w:tcBorders>
          </w:tcPr>
          <w:p w:rsidR="00926BA4" w:rsidRDefault="00926BA4">
            <w:pPr>
              <w:pStyle w:val="ConsPlusNonformat"/>
            </w:pPr>
            <w:r>
              <w:t xml:space="preserve">              4              </w:t>
            </w:r>
          </w:p>
        </w:tc>
      </w:tr>
      <w:tr w:rsidR="00926BA4">
        <w:trPr>
          <w:trHeight w:val="242"/>
        </w:trPr>
        <w:tc>
          <w:tcPr>
            <w:tcW w:w="4410" w:type="dxa"/>
            <w:tcBorders>
              <w:top w:val="nil"/>
            </w:tcBorders>
          </w:tcPr>
          <w:p w:rsidR="00926BA4" w:rsidRDefault="00926BA4">
            <w:pPr>
              <w:pStyle w:val="ConsPlusNonformat"/>
            </w:pPr>
            <w:r>
              <w:t xml:space="preserve">Стаканы (4), поилки (2)                    </w:t>
            </w:r>
          </w:p>
        </w:tc>
        <w:tc>
          <w:tcPr>
            <w:tcW w:w="3038" w:type="dxa"/>
            <w:tcBorders>
              <w:top w:val="nil"/>
            </w:tcBorders>
          </w:tcPr>
          <w:p w:rsidR="00926BA4" w:rsidRDefault="00926BA4">
            <w:pPr>
              <w:pStyle w:val="ConsPlusNonformat"/>
            </w:pPr>
            <w:r>
              <w:t xml:space="preserve">              6              </w:t>
            </w:r>
          </w:p>
        </w:tc>
      </w:tr>
      <w:tr w:rsidR="00926BA4">
        <w:trPr>
          <w:trHeight w:val="242"/>
        </w:trPr>
        <w:tc>
          <w:tcPr>
            <w:tcW w:w="4410" w:type="dxa"/>
            <w:tcBorders>
              <w:top w:val="nil"/>
            </w:tcBorders>
          </w:tcPr>
          <w:p w:rsidR="00926BA4" w:rsidRDefault="00926BA4">
            <w:pPr>
              <w:pStyle w:val="ConsPlusNonformat"/>
            </w:pPr>
            <w:proofErr w:type="gramStart"/>
            <w:r>
              <w:t xml:space="preserve">Постельные принадлежности (матрац - 2,     </w:t>
            </w:r>
            <w:proofErr w:type="gramEnd"/>
          </w:p>
          <w:p w:rsidR="00926BA4" w:rsidRDefault="00926BA4">
            <w:pPr>
              <w:pStyle w:val="ConsPlusNonformat"/>
            </w:pPr>
            <w:r>
              <w:t xml:space="preserve">подушка - 4, одеяло - 2)                   </w:t>
            </w:r>
          </w:p>
        </w:tc>
        <w:tc>
          <w:tcPr>
            <w:tcW w:w="3038" w:type="dxa"/>
            <w:tcBorders>
              <w:top w:val="nil"/>
            </w:tcBorders>
          </w:tcPr>
          <w:p w:rsidR="00926BA4" w:rsidRDefault="00926BA4">
            <w:pPr>
              <w:pStyle w:val="ConsPlusNonformat"/>
            </w:pPr>
            <w:r>
              <w:t xml:space="preserve">              8              </w:t>
            </w:r>
          </w:p>
        </w:tc>
      </w:tr>
      <w:tr w:rsidR="00926BA4">
        <w:trPr>
          <w:trHeight w:val="242"/>
        </w:trPr>
        <w:tc>
          <w:tcPr>
            <w:tcW w:w="4410" w:type="dxa"/>
            <w:tcBorders>
              <w:top w:val="nil"/>
            </w:tcBorders>
          </w:tcPr>
          <w:p w:rsidR="00926BA4" w:rsidRDefault="00926BA4">
            <w:pPr>
              <w:pStyle w:val="ConsPlusNonformat"/>
            </w:pPr>
            <w:r>
              <w:t xml:space="preserve">Комплекты постельного белья                </w:t>
            </w:r>
          </w:p>
        </w:tc>
        <w:tc>
          <w:tcPr>
            <w:tcW w:w="3038" w:type="dxa"/>
            <w:tcBorders>
              <w:top w:val="nil"/>
            </w:tcBorders>
          </w:tcPr>
          <w:p w:rsidR="00926BA4" w:rsidRDefault="00926BA4">
            <w:pPr>
              <w:pStyle w:val="ConsPlusNonformat"/>
            </w:pPr>
            <w:r>
              <w:t xml:space="preserve">              4              </w:t>
            </w:r>
          </w:p>
        </w:tc>
      </w:tr>
      <w:tr w:rsidR="00926BA4">
        <w:trPr>
          <w:trHeight w:val="242"/>
        </w:trPr>
        <w:tc>
          <w:tcPr>
            <w:tcW w:w="4410" w:type="dxa"/>
            <w:tcBorders>
              <w:top w:val="nil"/>
            </w:tcBorders>
          </w:tcPr>
          <w:p w:rsidR="00926BA4" w:rsidRDefault="00926BA4">
            <w:pPr>
              <w:pStyle w:val="ConsPlusNonformat"/>
            </w:pPr>
            <w:r>
              <w:t xml:space="preserve">Инвентарь для уборки (ведро, таз)          </w:t>
            </w:r>
          </w:p>
        </w:tc>
        <w:tc>
          <w:tcPr>
            <w:tcW w:w="3038" w:type="dxa"/>
            <w:tcBorders>
              <w:top w:val="nil"/>
            </w:tcBorders>
          </w:tcPr>
          <w:p w:rsidR="00926BA4" w:rsidRDefault="00926BA4">
            <w:pPr>
              <w:pStyle w:val="ConsPlusNonformat"/>
            </w:pPr>
            <w:r>
              <w:t xml:space="preserve">              6              </w:t>
            </w:r>
          </w:p>
        </w:tc>
      </w:tr>
      <w:tr w:rsidR="00926BA4">
        <w:trPr>
          <w:trHeight w:val="242"/>
        </w:trPr>
        <w:tc>
          <w:tcPr>
            <w:tcW w:w="4410" w:type="dxa"/>
            <w:tcBorders>
              <w:top w:val="nil"/>
            </w:tcBorders>
          </w:tcPr>
          <w:p w:rsidR="00926BA4" w:rsidRDefault="00926BA4">
            <w:pPr>
              <w:pStyle w:val="ConsPlusNonformat"/>
            </w:pPr>
            <w:r>
              <w:t xml:space="preserve">Ветошь для уборки                          </w:t>
            </w:r>
          </w:p>
        </w:tc>
        <w:tc>
          <w:tcPr>
            <w:tcW w:w="3038"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3</w:t>
      </w:r>
    </w:p>
    <w:p w:rsidR="00926BA4" w:rsidRDefault="00926BA4">
      <w:pPr>
        <w:pStyle w:val="ConsPlusNormal"/>
        <w:jc w:val="right"/>
      </w:pPr>
      <w:r>
        <w:t>к Типовым требованиям</w:t>
      </w:r>
    </w:p>
    <w:p w:rsidR="00926BA4" w:rsidRDefault="00926BA4">
      <w:pPr>
        <w:pStyle w:val="ConsPlusNormal"/>
        <w:jc w:val="right"/>
      </w:pPr>
      <w:r>
        <w:t>к оборудованию и оснащению</w:t>
      </w:r>
    </w:p>
    <w:p w:rsidR="00926BA4" w:rsidRDefault="00926BA4">
      <w:pPr>
        <w:pStyle w:val="ConsPlusNormal"/>
        <w:jc w:val="right"/>
      </w:pPr>
      <w:r>
        <w:t>санитарно-карантинных пунктов</w:t>
      </w:r>
    </w:p>
    <w:p w:rsidR="00926BA4" w:rsidRDefault="00926BA4">
      <w:pPr>
        <w:pStyle w:val="ConsPlusNormal"/>
        <w:jc w:val="right"/>
      </w:pPr>
      <w:r>
        <w:t xml:space="preserve">в пунктах пропуска </w:t>
      </w:r>
      <w:proofErr w:type="gramStart"/>
      <w:r>
        <w:t>через</w:t>
      </w:r>
      <w:proofErr w:type="gramEnd"/>
    </w:p>
    <w:p w:rsidR="00926BA4" w:rsidRDefault="00926BA4">
      <w:pPr>
        <w:pStyle w:val="ConsPlusNormal"/>
        <w:jc w:val="right"/>
      </w:pPr>
      <w:r>
        <w:t>государственную границу</w:t>
      </w:r>
    </w:p>
    <w:p w:rsidR="00926BA4" w:rsidRDefault="00926BA4">
      <w:pPr>
        <w:pStyle w:val="ConsPlusNormal"/>
        <w:jc w:val="right"/>
      </w:pPr>
      <w:r>
        <w:t>Российской Федерации,</w:t>
      </w:r>
    </w:p>
    <w:p w:rsidR="00926BA4" w:rsidRDefault="00926BA4">
      <w:pPr>
        <w:pStyle w:val="ConsPlusNormal"/>
        <w:jc w:val="right"/>
      </w:pPr>
      <w:proofErr w:type="gramStart"/>
      <w:r>
        <w:t>утвержденных</w:t>
      </w:r>
      <w:proofErr w:type="gramEnd"/>
      <w:r>
        <w:t xml:space="preserve"> приказом</w:t>
      </w:r>
    </w:p>
    <w:p w:rsidR="00926BA4" w:rsidRDefault="00926BA4">
      <w:pPr>
        <w:pStyle w:val="ConsPlusNormal"/>
        <w:jc w:val="right"/>
      </w:pPr>
      <w:r>
        <w:t>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Normal"/>
        <w:jc w:val="center"/>
      </w:pPr>
      <w:bookmarkStart w:id="5" w:name="P445"/>
      <w:bookmarkEnd w:id="5"/>
      <w:r>
        <w:t>ПЕРЕЧЕНЬ</w:t>
      </w:r>
    </w:p>
    <w:p w:rsidR="00926BA4" w:rsidRDefault="00926BA4">
      <w:pPr>
        <w:pStyle w:val="ConsPlusNormal"/>
        <w:jc w:val="center"/>
      </w:pPr>
      <w:r>
        <w:t xml:space="preserve">ПРЕПАРАТОВ ДЛЯ АВАРИЙНОЙ АПТЕЧКИ В </w:t>
      </w:r>
      <w:proofErr w:type="gramStart"/>
      <w:r>
        <w:t>САНИТАРНО-КАРАНТИННОМ</w:t>
      </w:r>
      <w:proofErr w:type="gramEnd"/>
    </w:p>
    <w:p w:rsidR="00926BA4" w:rsidRDefault="00926BA4">
      <w:pPr>
        <w:pStyle w:val="ConsPlusNormal"/>
        <w:jc w:val="center"/>
      </w:pPr>
      <w:proofErr w:type="gramStart"/>
      <w:r>
        <w:t xml:space="preserve">ПУНКТЕ (В СООТВЕТСТВИИ С </w:t>
      </w:r>
      <w:hyperlink r:id="rId12" w:history="1">
        <w:r>
          <w:rPr>
            <w:color w:val="0000FF"/>
          </w:rPr>
          <w:t>СП 1.3.1285-03</w:t>
        </w:r>
      </w:hyperlink>
      <w:r>
        <w:t>, НАЗВАНИЯ</w:t>
      </w:r>
      <w:proofErr w:type="gramEnd"/>
    </w:p>
    <w:p w:rsidR="00926BA4" w:rsidRDefault="00926BA4">
      <w:pPr>
        <w:pStyle w:val="ConsPlusNormal"/>
        <w:jc w:val="center"/>
      </w:pPr>
      <w:proofErr w:type="gramStart"/>
      <w:r>
        <w:t>ПРЕПАРАТОВ КОММЕРЧЕСКИЕ)</w:t>
      </w:r>
      <w:proofErr w:type="gramEnd"/>
    </w:p>
    <w:p w:rsidR="00926BA4" w:rsidRDefault="00926BA4">
      <w:pPr>
        <w:pStyle w:val="ConsPlusNormal"/>
        <w:ind w:firstLine="540"/>
        <w:jc w:val="both"/>
      </w:pPr>
    </w:p>
    <w:p w:rsidR="00926BA4" w:rsidRDefault="00926BA4">
      <w:pPr>
        <w:pStyle w:val="ConsPlusNormal"/>
        <w:ind w:firstLine="540"/>
        <w:jc w:val="both"/>
      </w:pPr>
      <w:r>
        <w:t>1. Спирт этиловый медицинский 70%, 100 мл, 2 фл.</w:t>
      </w:r>
    </w:p>
    <w:p w:rsidR="00926BA4" w:rsidRDefault="00926BA4">
      <w:pPr>
        <w:pStyle w:val="ConsPlusNormal"/>
        <w:ind w:firstLine="540"/>
        <w:jc w:val="both"/>
      </w:pPr>
      <w:r>
        <w:t>2. Настойка йода 5%, 10 мл, 1 фл.</w:t>
      </w:r>
    </w:p>
    <w:p w:rsidR="00926BA4" w:rsidRDefault="00926BA4">
      <w:pPr>
        <w:pStyle w:val="ConsPlusNormal"/>
        <w:ind w:firstLine="540"/>
        <w:jc w:val="both"/>
      </w:pPr>
      <w:r>
        <w:t>3. Бинт стерильный, 14 см, 1 шт.</w:t>
      </w:r>
    </w:p>
    <w:p w:rsidR="00926BA4" w:rsidRDefault="00926BA4">
      <w:pPr>
        <w:pStyle w:val="ConsPlusNormal"/>
        <w:ind w:firstLine="540"/>
        <w:jc w:val="both"/>
      </w:pPr>
      <w:r>
        <w:t>4. Вата гигроскопическая, стерильная, 50 гр., 1 шт.</w:t>
      </w:r>
    </w:p>
    <w:p w:rsidR="00926BA4" w:rsidRDefault="00926BA4">
      <w:pPr>
        <w:pStyle w:val="ConsPlusNormal"/>
        <w:ind w:firstLine="540"/>
        <w:jc w:val="both"/>
      </w:pPr>
      <w:r>
        <w:t>5. Салфетки медицинские спиртовые, 100-200 шт., 1 уп.</w:t>
      </w:r>
    </w:p>
    <w:p w:rsidR="00926BA4" w:rsidRDefault="00926BA4">
      <w:pPr>
        <w:pStyle w:val="ConsPlusNormal"/>
        <w:ind w:firstLine="540"/>
        <w:jc w:val="both"/>
      </w:pPr>
      <w:r>
        <w:t>6. Салфетки марлевые стерильные, 5 шт., 2 уп.</w:t>
      </w:r>
    </w:p>
    <w:p w:rsidR="00926BA4" w:rsidRDefault="00926BA4">
      <w:pPr>
        <w:pStyle w:val="ConsPlusNormal"/>
        <w:ind w:firstLine="540"/>
        <w:jc w:val="both"/>
      </w:pPr>
      <w:r>
        <w:t>7. Стерильный шприц одноразового пользования, 5 мл, 1 шт.</w:t>
      </w:r>
    </w:p>
    <w:p w:rsidR="00926BA4" w:rsidRDefault="00926BA4">
      <w:pPr>
        <w:pStyle w:val="ConsPlusNormal"/>
        <w:ind w:firstLine="540"/>
        <w:jc w:val="both"/>
      </w:pPr>
      <w:r>
        <w:t>8. Жгут кровоостанавливающий, 1 шт.</w:t>
      </w:r>
    </w:p>
    <w:p w:rsidR="00926BA4" w:rsidRDefault="00926BA4">
      <w:pPr>
        <w:pStyle w:val="ConsPlusNormal"/>
        <w:ind w:firstLine="540"/>
        <w:jc w:val="both"/>
      </w:pPr>
      <w:r>
        <w:t>9. Ножницы тупоконечные, 1 шт.</w:t>
      </w:r>
    </w:p>
    <w:p w:rsidR="00926BA4" w:rsidRDefault="00926BA4">
      <w:pPr>
        <w:pStyle w:val="ConsPlusNormal"/>
        <w:ind w:firstLine="540"/>
        <w:jc w:val="both"/>
      </w:pPr>
      <w:r>
        <w:t>10. Нашатырный спирт, 50 мл, 1 фл.</w:t>
      </w:r>
    </w:p>
    <w:p w:rsidR="00926BA4" w:rsidRDefault="00926BA4">
      <w:pPr>
        <w:pStyle w:val="ConsPlusNormal"/>
        <w:ind w:firstLine="540"/>
        <w:jc w:val="both"/>
      </w:pPr>
      <w:r>
        <w:t>11. Капли глазные "Ципрофлоксацин", 0,3%, 5 мл, флакон-капельница (офлоксацин, перфлоксацин).</w:t>
      </w:r>
    </w:p>
    <w:p w:rsidR="00926BA4" w:rsidRDefault="00926BA4">
      <w:pPr>
        <w:pStyle w:val="ConsPlusNormal"/>
        <w:ind w:firstLine="540"/>
        <w:jc w:val="both"/>
      </w:pPr>
      <w:r>
        <w:t>12. Интерферон или индуктор интерферона, 2 амп. (при работе с вирусами).</w:t>
      </w:r>
    </w:p>
    <w:p w:rsidR="00926BA4" w:rsidRDefault="00926BA4">
      <w:pPr>
        <w:pStyle w:val="ConsPlusNormal"/>
        <w:ind w:firstLine="540"/>
        <w:jc w:val="both"/>
      </w:pPr>
      <w:r>
        <w:t>13. Навески по 0,01 г борной кислоты, расфасованы в контейнеры полипропиленовые (объем 10 мл) с завинчивающими пробками для приготовления 1% раствора борной кислоты.</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rPr>
          <w:color w:val="0A2666"/>
        </w:rPr>
        <w:t>КонсультантПлюс: примечание.</w:t>
      </w:r>
    </w:p>
    <w:p w:rsidR="00926BA4" w:rsidRDefault="00926BA4">
      <w:pPr>
        <w:pStyle w:val="ConsPlusNormal"/>
        <w:ind w:firstLine="540"/>
        <w:jc w:val="both"/>
      </w:pPr>
      <w:r>
        <w:rPr>
          <w:color w:val="0A2666"/>
        </w:rPr>
        <w:t>Нумерация пунктов дана в соответствии с официальным текстом документа.</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lastRenderedPageBreak/>
        <w:t>12. Антибиотики: доксициклин, ципрофлоксацин, тетрациклин по 1 упаковке.</w:t>
      </w:r>
    </w:p>
    <w:p w:rsidR="00926BA4" w:rsidRDefault="00926BA4">
      <w:pPr>
        <w:pStyle w:val="ConsPlusNormal"/>
        <w:ind w:firstLine="540"/>
        <w:jc w:val="both"/>
      </w:pPr>
      <w:r>
        <w:t>13. Противовирусные препараты (арбидол, циклоферон, ингавирин) по 1 упаковке на 1 специалиста.</w:t>
      </w:r>
    </w:p>
    <w:p w:rsidR="00926BA4" w:rsidRDefault="00926BA4">
      <w:pPr>
        <w:pStyle w:val="ConsPlusNormal"/>
        <w:ind w:firstLine="540"/>
        <w:jc w:val="both"/>
      </w:pPr>
      <w:r>
        <w:t>14. Одноразовые полипропиленовые пипетки, 3 шт.</w:t>
      </w:r>
    </w:p>
    <w:p w:rsidR="00926BA4" w:rsidRDefault="00926BA4">
      <w:pPr>
        <w:pStyle w:val="ConsPlusNormal"/>
        <w:ind w:firstLine="540"/>
        <w:jc w:val="both"/>
      </w:pPr>
      <w:r>
        <w:t>15. Вода для инъекций, стерильная, дистиллированная, ампулы, 10 мл, N 3.</w:t>
      </w:r>
    </w:p>
    <w:p w:rsidR="00926BA4" w:rsidRDefault="00926BA4">
      <w:pPr>
        <w:pStyle w:val="ConsPlusNormal"/>
        <w:ind w:firstLine="540"/>
        <w:jc w:val="both"/>
      </w:pPr>
      <w:r>
        <w:t>16. Почкообразный лоток, 1 шт.</w:t>
      </w:r>
    </w:p>
    <w:p w:rsidR="00926BA4" w:rsidRDefault="00926BA4">
      <w:pPr>
        <w:pStyle w:val="ConsPlusNormal"/>
        <w:ind w:firstLine="540"/>
        <w:jc w:val="both"/>
      </w:pPr>
      <w:r>
        <w:t>17. Флаконы стерильные, 100 мл, 5 шт.</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rPr>
          <w:color w:val="0A2666"/>
        </w:rPr>
        <w:t>КонсультантПлюс: примечание.</w:t>
      </w:r>
    </w:p>
    <w:p w:rsidR="00926BA4" w:rsidRDefault="00926BA4">
      <w:pPr>
        <w:pStyle w:val="ConsPlusNormal"/>
        <w:ind w:firstLine="540"/>
        <w:jc w:val="both"/>
      </w:pPr>
      <w:r>
        <w:rPr>
          <w:color w:val="0A2666"/>
        </w:rPr>
        <w:t>Нумерация пунктов дана в соответствии с официальным текстом документа.</w:t>
      </w:r>
    </w:p>
    <w:p w:rsidR="00926BA4" w:rsidRDefault="00926BA4">
      <w:pPr>
        <w:pStyle w:val="ConsPlusNormal"/>
        <w:pBdr>
          <w:top w:val="single" w:sz="6" w:space="0" w:color="auto"/>
        </w:pBdr>
        <w:spacing w:before="100" w:after="100"/>
        <w:rPr>
          <w:sz w:val="2"/>
          <w:szCs w:val="2"/>
        </w:rPr>
      </w:pPr>
    </w:p>
    <w:p w:rsidR="00926BA4" w:rsidRDefault="00926BA4">
      <w:pPr>
        <w:pStyle w:val="ConsPlusNormal"/>
        <w:ind w:firstLine="540"/>
        <w:jc w:val="both"/>
      </w:pPr>
      <w:r>
        <w:t>16. Коммерческая упаковка для аптечки (кофр, коробка, ящик и т.п.).</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2</w:t>
      </w:r>
    </w:p>
    <w:p w:rsidR="00926BA4" w:rsidRDefault="00926BA4">
      <w:pPr>
        <w:pStyle w:val="ConsPlusNormal"/>
        <w:jc w:val="right"/>
      </w:pPr>
    </w:p>
    <w:p w:rsidR="00926BA4" w:rsidRDefault="00926BA4">
      <w:pPr>
        <w:pStyle w:val="ConsPlusNormal"/>
        <w:jc w:val="right"/>
      </w:pPr>
      <w:r>
        <w:t>Утверждено</w:t>
      </w:r>
    </w:p>
    <w:p w:rsidR="00926BA4" w:rsidRDefault="00926BA4">
      <w:pPr>
        <w:pStyle w:val="ConsPlusNormal"/>
        <w:jc w:val="right"/>
      </w:pPr>
      <w:r>
        <w:t>приказом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Title"/>
        <w:jc w:val="center"/>
      </w:pPr>
      <w:bookmarkStart w:id="6" w:name="P489"/>
      <w:bookmarkEnd w:id="6"/>
      <w:r>
        <w:t>ПЕРЕЧЕНЬ</w:t>
      </w:r>
    </w:p>
    <w:p w:rsidR="00926BA4" w:rsidRDefault="00926BA4">
      <w:pPr>
        <w:pStyle w:val="ConsPlusTitle"/>
        <w:jc w:val="center"/>
      </w:pPr>
      <w:r>
        <w:t>ОСНАЩЕНИЯ МИКРОБИОЛОГИЧЕСКИХ ЛАБОРАТОРИЙ ФБУЗ "ЦЕНТР</w:t>
      </w:r>
    </w:p>
    <w:p w:rsidR="00926BA4" w:rsidRDefault="00926BA4">
      <w:pPr>
        <w:pStyle w:val="ConsPlusTitle"/>
        <w:jc w:val="center"/>
      </w:pPr>
      <w:r>
        <w:t>ГИГИЕНЫ И ЭПИДЕМИОЛОГИИ" В СУБЪЕКТАХ РОССИЙСКОЙ ФЕДЕРАЦИИ,</w:t>
      </w:r>
    </w:p>
    <w:p w:rsidR="00926BA4" w:rsidRDefault="00926BA4">
      <w:pPr>
        <w:pStyle w:val="ConsPlusTitle"/>
        <w:jc w:val="center"/>
      </w:pPr>
      <w:r>
        <w:t>ПРОТИВОЧУМНЫХ УЧРЕЖДЕНИЙ, ГНЦ И НИИ ЭПИДЕМИОЛОГИЧЕСКОГО</w:t>
      </w:r>
    </w:p>
    <w:p w:rsidR="00926BA4" w:rsidRDefault="00926BA4">
      <w:pPr>
        <w:pStyle w:val="ConsPlusTitle"/>
        <w:jc w:val="center"/>
      </w:pPr>
      <w:r>
        <w:t>ПРОФИЛЯ, ОБЕСПЕЧИВАЮЩИХ ДЕЯТЕЛЬНОСТЬ УПРАВЛЕНИЙ</w:t>
      </w:r>
    </w:p>
    <w:p w:rsidR="00926BA4" w:rsidRDefault="00926BA4">
      <w:pPr>
        <w:pStyle w:val="ConsPlusTitle"/>
        <w:jc w:val="center"/>
      </w:pPr>
      <w:r>
        <w:t xml:space="preserve">РОСПОТРЕБНАДЗОРА ПО ОСУЩЕСТВЛЕНИЮ </w:t>
      </w:r>
      <w:proofErr w:type="gramStart"/>
      <w:r>
        <w:t>САНИТАРНО-КАРАНТИННОГО</w:t>
      </w:r>
      <w:proofErr w:type="gramEnd"/>
    </w:p>
    <w:p w:rsidR="00926BA4" w:rsidRDefault="00926BA4">
      <w:pPr>
        <w:pStyle w:val="ConsPlusTitle"/>
        <w:jc w:val="center"/>
      </w:pPr>
      <w:r>
        <w:t>КОНТРОЛЯ В ПУНКТАХ ПРОПУСКА ЧЕРЕЗ ГОСУДАРСТВЕННУЮ ГРАНИЦУ</w:t>
      </w:r>
    </w:p>
    <w:p w:rsidR="00926BA4" w:rsidRDefault="00926BA4">
      <w:pPr>
        <w:pStyle w:val="ConsPlusTitle"/>
        <w:jc w:val="center"/>
      </w:pPr>
      <w:r>
        <w:t>РОССИЙСКОЙ ФЕДЕРАЦИИ</w:t>
      </w:r>
    </w:p>
    <w:p w:rsidR="00926BA4" w:rsidRDefault="00926BA4">
      <w:pPr>
        <w:pStyle w:val="ConsPlusNormal"/>
        <w:jc w:val="center"/>
      </w:pPr>
    </w:p>
    <w:p w:rsidR="00926BA4" w:rsidRDefault="00926BA4">
      <w:pPr>
        <w:pStyle w:val="ConsPlusNormal"/>
        <w:ind w:firstLine="540"/>
        <w:jc w:val="both"/>
      </w:pPr>
      <w:r>
        <w:t xml:space="preserve">1. Оборудование для микробиологического анализа (в том числе автоматические микробиологические анализаторы, масспектрометры </w:t>
      </w:r>
      <w:hyperlink w:anchor="P512" w:history="1">
        <w:r>
          <w:rPr>
            <w:color w:val="0000FF"/>
          </w:rPr>
          <w:t>&lt;*&gt;</w:t>
        </w:r>
      </w:hyperlink>
      <w:r>
        <w:t>)</w:t>
      </w:r>
    </w:p>
    <w:p w:rsidR="00926BA4" w:rsidRDefault="00926BA4">
      <w:pPr>
        <w:pStyle w:val="ConsPlusNormal"/>
        <w:ind w:firstLine="540"/>
        <w:jc w:val="both"/>
      </w:pPr>
      <w:r>
        <w:t xml:space="preserve">2. Оборудование для молекулярно-генетического анализа (в том числе для проведения ПЦР - в режиме реального времени, секвенирования, пульс-гельэлектрофореза </w:t>
      </w:r>
      <w:hyperlink w:anchor="P512" w:history="1">
        <w:r>
          <w:rPr>
            <w:color w:val="0000FF"/>
          </w:rPr>
          <w:t>&lt;*&gt;</w:t>
        </w:r>
      </w:hyperlink>
      <w:r>
        <w:t>)</w:t>
      </w:r>
    </w:p>
    <w:p w:rsidR="00926BA4" w:rsidRDefault="00926BA4">
      <w:pPr>
        <w:pStyle w:val="ConsPlusNormal"/>
        <w:ind w:firstLine="540"/>
        <w:jc w:val="both"/>
      </w:pPr>
      <w:r>
        <w:t>3. Оборудование для иммуносерологических исследований (в том числе для ИФА)</w:t>
      </w:r>
    </w:p>
    <w:p w:rsidR="00926BA4" w:rsidRDefault="00926BA4">
      <w:pPr>
        <w:pStyle w:val="ConsPlusNormal"/>
        <w:ind w:firstLine="540"/>
        <w:jc w:val="both"/>
      </w:pPr>
      <w:r>
        <w:t xml:space="preserve">4. Оборудование для микроскопии (в том числе для люминесцентной микроскопии, микроскопии в проходящем свете, АСМ </w:t>
      </w:r>
      <w:hyperlink w:anchor="P512" w:history="1">
        <w:r>
          <w:rPr>
            <w:color w:val="0000FF"/>
          </w:rPr>
          <w:t>&lt;*&gt;</w:t>
        </w:r>
      </w:hyperlink>
      <w:r>
        <w:t xml:space="preserve">, электронной микроскопии </w:t>
      </w:r>
      <w:hyperlink w:anchor="P512" w:history="1">
        <w:r>
          <w:rPr>
            <w:color w:val="0000FF"/>
          </w:rPr>
          <w:t>&lt;*&gt;</w:t>
        </w:r>
      </w:hyperlink>
      <w:r>
        <w:t>)</w:t>
      </w:r>
    </w:p>
    <w:p w:rsidR="00926BA4" w:rsidRDefault="00926BA4">
      <w:pPr>
        <w:pStyle w:val="ConsPlusNormal"/>
        <w:ind w:firstLine="540"/>
        <w:jc w:val="both"/>
      </w:pPr>
      <w:r>
        <w:t xml:space="preserve">5. Оборудование для проведения анализа с помощью биологических чипов (в том числе для учета результатов, для изготовления чипов </w:t>
      </w:r>
      <w:hyperlink w:anchor="P512" w:history="1">
        <w:r>
          <w:rPr>
            <w:color w:val="0000FF"/>
          </w:rPr>
          <w:t>&lt;*&gt;</w:t>
        </w:r>
      </w:hyperlink>
      <w:r>
        <w:t>, для проведения анализа в формате x-map)</w:t>
      </w:r>
    </w:p>
    <w:p w:rsidR="00926BA4" w:rsidRDefault="00926BA4">
      <w:pPr>
        <w:pStyle w:val="ConsPlusNormal"/>
        <w:ind w:firstLine="540"/>
        <w:jc w:val="both"/>
      </w:pPr>
      <w:r>
        <w:t>6. Оборудование для вирусологических исследований (в том числе инвертируемый микроскоп, CO2-инкубатор)</w:t>
      </w:r>
    </w:p>
    <w:p w:rsidR="00926BA4" w:rsidRDefault="00926BA4">
      <w:pPr>
        <w:pStyle w:val="ConsPlusNormal"/>
        <w:ind w:firstLine="540"/>
        <w:jc w:val="both"/>
      </w:pPr>
      <w:r>
        <w:t>7. Оборудование для паразитологических исследований (в том числе вытяжной шкаф)</w:t>
      </w:r>
    </w:p>
    <w:p w:rsidR="00926BA4" w:rsidRDefault="00926BA4">
      <w:pPr>
        <w:pStyle w:val="ConsPlusNormal"/>
        <w:ind w:firstLine="540"/>
        <w:jc w:val="both"/>
      </w:pPr>
      <w:r>
        <w:t xml:space="preserve">8. Вспомогательное оборудование для обеспечения лабораторных исследований (в том числе автоклавы (проходного типа </w:t>
      </w:r>
      <w:hyperlink w:anchor="P512" w:history="1">
        <w:r>
          <w:rPr>
            <w:color w:val="0000FF"/>
          </w:rPr>
          <w:t>&lt;*&gt;</w:t>
        </w:r>
      </w:hyperlink>
      <w:r>
        <w:t>), автоматические средоварки и разливочные модули, стерилизаторы, аквадистилляторы, pH-метры, термостаты, криоконтейнеры, холодильники, низкотемпературные холодильники, микроцентрифуги, биоконтейнеры)</w:t>
      </w:r>
    </w:p>
    <w:p w:rsidR="00926BA4" w:rsidRDefault="00926BA4">
      <w:pPr>
        <w:pStyle w:val="ConsPlusNormal"/>
        <w:ind w:firstLine="540"/>
        <w:jc w:val="both"/>
      </w:pPr>
      <w:r>
        <w:t>9. Оборудование для пробоподготовки (в том числе гомогенизаторы, термошейкеры, центрифуги, в том числе с охлаждением, фильтровальные установки, весы, инактиватор сыворотки, водяная баня)</w:t>
      </w:r>
    </w:p>
    <w:p w:rsidR="00926BA4" w:rsidRDefault="00926BA4">
      <w:pPr>
        <w:pStyle w:val="ConsPlusNormal"/>
        <w:ind w:firstLine="540"/>
        <w:jc w:val="both"/>
      </w:pPr>
      <w:r>
        <w:t xml:space="preserve">10. Оборудование для обеспечения биологической безопасности (боксы биологической безопасности с ламинарным потоком воздуха 2 класса защиты, боксы биологической безопасности 3 класса защиты </w:t>
      </w:r>
      <w:hyperlink w:anchor="P512" w:history="1">
        <w:r>
          <w:rPr>
            <w:color w:val="0000FF"/>
          </w:rPr>
          <w:t>&lt;*&gt;</w:t>
        </w:r>
      </w:hyperlink>
      <w:r>
        <w:t>, облучатели бактерицидные)</w:t>
      </w:r>
    </w:p>
    <w:p w:rsidR="00926BA4" w:rsidRDefault="00926BA4">
      <w:pPr>
        <w:pStyle w:val="ConsPlusNormal"/>
        <w:ind w:firstLine="540"/>
        <w:jc w:val="both"/>
      </w:pPr>
      <w:r>
        <w:lastRenderedPageBreak/>
        <w:t>11. Оборудование для работы с биопробными животными (в том числе клетки с Нера-фильтрами, вентилируемые шкафы для содержания животных, боксы биологической безопасности для вивариев, деструктор)</w:t>
      </w:r>
    </w:p>
    <w:p w:rsidR="00926BA4" w:rsidRDefault="00926BA4">
      <w:pPr>
        <w:pStyle w:val="ConsPlusNormal"/>
        <w:ind w:firstLine="540"/>
        <w:jc w:val="both"/>
      </w:pPr>
      <w:r>
        <w:t>12. Средства индивидуальной защиты, укладки для забора материала</w:t>
      </w:r>
    </w:p>
    <w:p w:rsidR="00926BA4" w:rsidRDefault="00926BA4">
      <w:pPr>
        <w:pStyle w:val="ConsPlusNormal"/>
        <w:ind w:firstLine="540"/>
        <w:jc w:val="both"/>
      </w:pPr>
    </w:p>
    <w:p w:rsidR="00926BA4" w:rsidRDefault="00926BA4">
      <w:pPr>
        <w:pStyle w:val="ConsPlusNormal"/>
        <w:ind w:firstLine="540"/>
        <w:jc w:val="both"/>
      </w:pPr>
      <w:r>
        <w:t>--------------------------------</w:t>
      </w:r>
    </w:p>
    <w:p w:rsidR="00926BA4" w:rsidRDefault="00926BA4">
      <w:pPr>
        <w:pStyle w:val="ConsPlusNormal"/>
        <w:ind w:firstLine="540"/>
        <w:jc w:val="both"/>
      </w:pPr>
      <w:bookmarkStart w:id="7" w:name="P512"/>
      <w:bookmarkEnd w:id="7"/>
      <w:r>
        <w:t>&lt;*&gt; Для НИИ эпидемиологического профиля, НИПЧИ, ГНЦ.</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3</w:t>
      </w:r>
    </w:p>
    <w:p w:rsidR="00926BA4" w:rsidRDefault="00926BA4">
      <w:pPr>
        <w:pStyle w:val="ConsPlusNormal"/>
        <w:jc w:val="right"/>
      </w:pPr>
    </w:p>
    <w:p w:rsidR="00926BA4" w:rsidRDefault="00926BA4">
      <w:pPr>
        <w:pStyle w:val="ConsPlusNormal"/>
        <w:jc w:val="right"/>
      </w:pPr>
      <w:r>
        <w:t>Утверждено</w:t>
      </w:r>
    </w:p>
    <w:p w:rsidR="00926BA4" w:rsidRDefault="00926BA4">
      <w:pPr>
        <w:pStyle w:val="ConsPlusNormal"/>
        <w:jc w:val="right"/>
      </w:pPr>
      <w:r>
        <w:t>приказом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Title"/>
        <w:jc w:val="center"/>
      </w:pPr>
      <w:bookmarkStart w:id="8" w:name="P524"/>
      <w:bookmarkEnd w:id="8"/>
      <w:r>
        <w:t>ПЕРЕЧЕНЬ</w:t>
      </w:r>
    </w:p>
    <w:p w:rsidR="00926BA4" w:rsidRDefault="00926BA4">
      <w:pPr>
        <w:pStyle w:val="ConsPlusTitle"/>
        <w:jc w:val="center"/>
      </w:pPr>
      <w:r>
        <w:t>ОСНАЩЕНИЯ САНИТАРНО-ГИГИЕНИЧЕСКИХ ЛАБОРАТОРИЙ ФБУЗ</w:t>
      </w:r>
    </w:p>
    <w:p w:rsidR="00926BA4" w:rsidRDefault="00926BA4">
      <w:pPr>
        <w:pStyle w:val="ConsPlusTitle"/>
        <w:jc w:val="center"/>
      </w:pPr>
      <w:r>
        <w:t>"ЦЕНТР ГИГИЕНЫ И ЭПИДЕМИОЛОГИИ" В СУБЪЕКТАХ РОССИЙСКОЙ</w:t>
      </w:r>
    </w:p>
    <w:p w:rsidR="00926BA4" w:rsidRDefault="00926BA4">
      <w:pPr>
        <w:pStyle w:val="ConsPlusTitle"/>
        <w:jc w:val="center"/>
      </w:pPr>
      <w:r>
        <w:t>ФЕДЕРАЦИИ, ГНЦ И НИИ ГИГИЕНИЧЕСКОГО ПРОФИЛЯ, ОБЕСПЕЧИВАЮЩИХ</w:t>
      </w:r>
    </w:p>
    <w:p w:rsidR="00926BA4" w:rsidRDefault="00926BA4">
      <w:pPr>
        <w:pStyle w:val="ConsPlusTitle"/>
        <w:jc w:val="center"/>
      </w:pPr>
      <w:r>
        <w:t>ДЕЯТЕЛЬНОСТЬ УПРАВЛЕНИЙ РОСПОТРЕБНАДЗОРА ПО ОСУЩЕСТВЛЕНИЮ</w:t>
      </w:r>
    </w:p>
    <w:p w:rsidR="00926BA4" w:rsidRDefault="00926BA4">
      <w:pPr>
        <w:pStyle w:val="ConsPlusTitle"/>
        <w:jc w:val="center"/>
      </w:pPr>
      <w:r>
        <w:t>САНИТАРНО-КАРАНТИННОГО КОНТРОЛЯ В ПУНКТАХ ПРОПУСКА</w:t>
      </w:r>
    </w:p>
    <w:p w:rsidR="00926BA4" w:rsidRDefault="00926BA4">
      <w:pPr>
        <w:pStyle w:val="ConsPlusTitle"/>
        <w:jc w:val="center"/>
      </w:pPr>
      <w:r>
        <w:t>ЧЕРЕЗ ГОСУДАРСТВЕННУЮ ГРАНИЦУ РОССИЙСКОЙ ФЕДЕРАЦИИ</w:t>
      </w:r>
    </w:p>
    <w:p w:rsidR="00926BA4" w:rsidRDefault="00926BA4">
      <w:pPr>
        <w:pStyle w:val="ConsPlusNormal"/>
        <w:ind w:firstLine="540"/>
        <w:jc w:val="both"/>
      </w:pPr>
    </w:p>
    <w:p w:rsidR="00926BA4" w:rsidRDefault="00926BA4">
      <w:pPr>
        <w:pStyle w:val="ConsPlusNormal"/>
        <w:ind w:firstLine="540"/>
        <w:jc w:val="both"/>
      </w:pPr>
      <w:r>
        <w:t xml:space="preserve">1. </w:t>
      </w:r>
      <w:proofErr w:type="gramStart"/>
      <w:r>
        <w:t>Для исследования воды (питьевой, расфасованной в емкости, открытых водоемов, сточных вод, бассейнов и др.) - весы 2, 4 класса, анализаторы воды, PH-метры, иономеры, термометры, логгеры, титраторы, гигрометры, спектрофотометры, фотоэлектроколориметры, флюориметры, кондуктометры, система капиллярного электрофореза;</w:t>
      </w:r>
      <w:proofErr w:type="gramEnd"/>
    </w:p>
    <w:p w:rsidR="00926BA4" w:rsidRDefault="00926BA4">
      <w:pPr>
        <w:pStyle w:val="ConsPlusNormal"/>
        <w:ind w:firstLine="540"/>
        <w:jc w:val="both"/>
      </w:pPr>
      <w:r>
        <w:t xml:space="preserve">2. </w:t>
      </w:r>
      <w:proofErr w:type="gramStart"/>
      <w:r>
        <w:t>Для исследования воздуха (атмосферного, закрытых помещений, рабочей зоны, продуктов миграции в воздушную среду) - весы 2, 4 класса, аспираторы, индикаторные трубки, газоанализаторы, анализаторы ртути, анализаторы частиц PM2,5 и PM10, термометры, логгеры, гигрометры, барометры, спектрофотометры, фотоэлектроколориметры, климатические камеры;</w:t>
      </w:r>
      <w:proofErr w:type="gramEnd"/>
    </w:p>
    <w:p w:rsidR="00926BA4" w:rsidRDefault="00926BA4">
      <w:pPr>
        <w:pStyle w:val="ConsPlusNormal"/>
        <w:ind w:firstLine="540"/>
        <w:jc w:val="both"/>
      </w:pPr>
      <w:r>
        <w:t>3. Для исследования почвы - весы 2, 4 класса, анализаторы воды, PH-метры, иономеры, титраторы, спектрофотометры, фотоэлектроколориметры, флюориметры.</w:t>
      </w:r>
    </w:p>
    <w:p w:rsidR="00926BA4" w:rsidRDefault="00926BA4">
      <w:pPr>
        <w:pStyle w:val="ConsPlusNormal"/>
        <w:ind w:firstLine="540"/>
        <w:jc w:val="both"/>
      </w:pPr>
      <w:r>
        <w:t>4. Для исследования пищевых продуктов:</w:t>
      </w:r>
    </w:p>
    <w:p w:rsidR="00926BA4" w:rsidRDefault="00926BA4">
      <w:pPr>
        <w:pStyle w:val="ConsPlusNormal"/>
        <w:ind w:firstLine="540"/>
        <w:jc w:val="both"/>
      </w:pPr>
      <w:proofErr w:type="gramStart"/>
      <w:r>
        <w:t>4.1. при определении показателей качества продукции, витаминов, консервантов, пищевых красителей - весы 2, 4 класса, анализаторы, логгеры, термометры, ареометры, спектрофотометры, титраторы, pH-метры, иономеры, дозаторы, фотоэлектроколориметры, флюориметры, анализаторы влажности, хроматографы газовые, хроматографы жидкостные, гигрометры, афрометры, сахарометры, рефрактометры, система капиллярного электрофореза;</w:t>
      </w:r>
      <w:proofErr w:type="gramEnd"/>
    </w:p>
    <w:p w:rsidR="00926BA4" w:rsidRDefault="00926BA4">
      <w:pPr>
        <w:pStyle w:val="ConsPlusNormal"/>
        <w:ind w:firstLine="540"/>
        <w:jc w:val="both"/>
      </w:pPr>
      <w:r>
        <w:t>4.2. при определении микотоксинов - весы 2, 4 класса, pH-метры, оборудование для тонкослойной хроматографии, сканеры, денсиметры, жидкостные хроматографы;</w:t>
      </w:r>
    </w:p>
    <w:p w:rsidR="00926BA4" w:rsidRDefault="00926BA4">
      <w:pPr>
        <w:pStyle w:val="ConsPlusNormal"/>
        <w:ind w:firstLine="540"/>
        <w:jc w:val="both"/>
      </w:pPr>
      <w:r>
        <w:t>5. Для проведения физико-химических исследований:</w:t>
      </w:r>
    </w:p>
    <w:p w:rsidR="00926BA4" w:rsidRDefault="00926BA4">
      <w:pPr>
        <w:pStyle w:val="ConsPlusNormal"/>
        <w:ind w:firstLine="540"/>
        <w:jc w:val="both"/>
      </w:pPr>
      <w:proofErr w:type="gramStart"/>
      <w:r>
        <w:t>5.1. при определении токсичных элементов в пищевых продуктах, объектах внешней среды, продуктов миграции в воздушную и модельную среду - оптико-эмиссионные спектрометры с индуктивно-связанной плазмой с приставкой на ртуть, анализаторы ртути, атомно-абсорбционные спектрометры с пламенной и электротермической атомизацией, инверсионно-вольтамперометрические комплексы, весы 2, 4 класса, pH-метры, дозаторы, логгеры, термометры;</w:t>
      </w:r>
      <w:proofErr w:type="gramEnd"/>
    </w:p>
    <w:p w:rsidR="00926BA4" w:rsidRDefault="00926BA4">
      <w:pPr>
        <w:pStyle w:val="ConsPlusNormal"/>
        <w:ind w:firstLine="540"/>
        <w:jc w:val="both"/>
      </w:pPr>
      <w:r>
        <w:t xml:space="preserve">5.2. при определении микропримесей методом газовой хроматографии в пищевых продуктах, объектах внешней среды, продуктов миграции в воздушную и модельную среду - весы 2, 4 класса, pH-метры, дозаторы, хроматографы газовые с капиллярными и насадочными </w:t>
      </w:r>
      <w:r>
        <w:lastRenderedPageBreak/>
        <w:t>колонками, термодесорберами, парофазными приставками, хроматомасс-спектрометр, логгеры, термометры;</w:t>
      </w:r>
    </w:p>
    <w:p w:rsidR="00926BA4" w:rsidRDefault="00926BA4">
      <w:pPr>
        <w:pStyle w:val="ConsPlusNormal"/>
        <w:ind w:firstLine="540"/>
        <w:jc w:val="both"/>
      </w:pPr>
      <w:r>
        <w:t>5.3. при определении пестицидов в пищевых продуктах, объектах внешней среды - весы 2, 4 класса, pH-метры, хроматографы газовые с капиллярными и насадочными колонками, оборудование для тонкослойной хроматографии, сканеры, денсиметры, система капиллярного электрофореза, логгеры.</w:t>
      </w:r>
    </w:p>
    <w:p w:rsidR="00926BA4" w:rsidRDefault="00926BA4">
      <w:pPr>
        <w:pStyle w:val="ConsPlusNormal"/>
        <w:ind w:firstLine="540"/>
        <w:jc w:val="both"/>
      </w:pPr>
      <w:r>
        <w:t xml:space="preserve">6. </w:t>
      </w:r>
      <w:proofErr w:type="gramStart"/>
      <w:r>
        <w:t>Вспомогательное оборудование - термостаты, шкафы сушильные, электропечи, дистилляторы, термореакторы, системы растворения проб, магнитные мешалки, холодильники, сушилки, центрифуги, печи муфельные, блендоры, тестомешалки, системы замкнутого цикла пробоподготовки, твердофазной экстракции, экстракторы, минерализаторы, перегонные системы, лабораторные микроволновые системы, лабораторные плитки, термодесорберы, водяные бани.</w:t>
      </w:r>
      <w:proofErr w:type="gramEnd"/>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4</w:t>
      </w:r>
    </w:p>
    <w:p w:rsidR="00926BA4" w:rsidRDefault="00926BA4">
      <w:pPr>
        <w:pStyle w:val="ConsPlusNormal"/>
        <w:jc w:val="right"/>
      </w:pPr>
    </w:p>
    <w:p w:rsidR="00926BA4" w:rsidRDefault="00926BA4">
      <w:pPr>
        <w:pStyle w:val="ConsPlusNormal"/>
        <w:jc w:val="right"/>
      </w:pPr>
      <w:r>
        <w:t>Утверждено</w:t>
      </w:r>
    </w:p>
    <w:p w:rsidR="00926BA4" w:rsidRDefault="00926BA4">
      <w:pPr>
        <w:pStyle w:val="ConsPlusNormal"/>
        <w:jc w:val="right"/>
      </w:pPr>
      <w:r>
        <w:t>приказом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Title"/>
        <w:jc w:val="center"/>
      </w:pPr>
      <w:bookmarkStart w:id="9" w:name="P554"/>
      <w:bookmarkEnd w:id="9"/>
      <w:r>
        <w:t>ПЕРЕЧЕНЬ</w:t>
      </w:r>
    </w:p>
    <w:p w:rsidR="00926BA4" w:rsidRDefault="00926BA4">
      <w:pPr>
        <w:pStyle w:val="ConsPlusTitle"/>
        <w:jc w:val="center"/>
      </w:pPr>
      <w:r>
        <w:t>ОСНАЩЕНИЯ РАДИОЛОГИЧЕСКИХ ЛАБОРАТОРИЙ ФБУЗ</w:t>
      </w:r>
    </w:p>
    <w:p w:rsidR="00926BA4" w:rsidRDefault="00926BA4">
      <w:pPr>
        <w:pStyle w:val="ConsPlusTitle"/>
        <w:jc w:val="center"/>
      </w:pPr>
      <w:r>
        <w:t>"ЦЕНТР ГИГИЕНЫ И ЭПИДЕМИОЛОГИИ" В СУБЪЕКТАХ РОССИЙСКОЙ</w:t>
      </w:r>
    </w:p>
    <w:p w:rsidR="00926BA4" w:rsidRDefault="00926BA4">
      <w:pPr>
        <w:pStyle w:val="ConsPlusTitle"/>
        <w:jc w:val="center"/>
      </w:pPr>
      <w:r>
        <w:t>ФЕДЕРАЦИИ, ГНЦ И НИИ ГИГИЕНИЧЕСКОГО ПРОФИЛЯ, ОБЕСПЕЧИВАЮЩИХ</w:t>
      </w:r>
    </w:p>
    <w:p w:rsidR="00926BA4" w:rsidRDefault="00926BA4">
      <w:pPr>
        <w:pStyle w:val="ConsPlusTitle"/>
        <w:jc w:val="center"/>
      </w:pPr>
      <w:r>
        <w:t>ДЕЯТЕЛЬНОСТЬ УПРАВЛЕНИЙ РОСПОТРЕБНАДЗОРА ПО ОСУЩЕСТВЛЕНИЮ</w:t>
      </w:r>
    </w:p>
    <w:p w:rsidR="00926BA4" w:rsidRDefault="00926BA4">
      <w:pPr>
        <w:pStyle w:val="ConsPlusTitle"/>
        <w:jc w:val="center"/>
      </w:pPr>
      <w:r>
        <w:t>САНИТАРНО-КАРАНТИННОГО КОНТРОЛЯ В ПУНКТАХ ПРОПУСКА</w:t>
      </w:r>
    </w:p>
    <w:p w:rsidR="00926BA4" w:rsidRDefault="00926BA4">
      <w:pPr>
        <w:pStyle w:val="ConsPlusTitle"/>
        <w:jc w:val="center"/>
      </w:pPr>
      <w:r>
        <w:t>ЧЕРЕЗ ГОСУДАРСТВЕННУЮ ГРАНИЦУ РОССИЙСКОЙ ФЕДЕРАЦИИ</w:t>
      </w:r>
    </w:p>
    <w:p w:rsidR="00926BA4" w:rsidRDefault="00926BA4">
      <w:pPr>
        <w:pStyle w:val="ConsPlusNormal"/>
        <w:ind w:firstLine="540"/>
        <w:jc w:val="both"/>
      </w:pPr>
    </w:p>
    <w:p w:rsidR="00926BA4" w:rsidRDefault="00926BA4">
      <w:pPr>
        <w:pStyle w:val="ConsPlusNormal"/>
        <w:ind w:firstLine="540"/>
        <w:jc w:val="both"/>
      </w:pPr>
      <w:r>
        <w:t>1. Оборудование для дозиметрического контроля гамма и рентгеновского излучения внешней среды и производственных помещений</w:t>
      </w:r>
    </w:p>
    <w:p w:rsidR="00926BA4" w:rsidRDefault="00926BA4">
      <w:pPr>
        <w:pStyle w:val="ConsPlusNormal"/>
        <w:ind w:firstLine="540"/>
        <w:jc w:val="both"/>
      </w:pPr>
      <w:r>
        <w:t>2. Приборы для проведения радиометрических исследований внешней среды, сырья, продукции</w:t>
      </w:r>
    </w:p>
    <w:p w:rsidR="00926BA4" w:rsidRDefault="00926BA4">
      <w:pPr>
        <w:pStyle w:val="ConsPlusNormal"/>
        <w:ind w:firstLine="540"/>
        <w:jc w:val="both"/>
      </w:pPr>
      <w:r>
        <w:t>3. Радиометры для измерения радона в воздухе</w:t>
      </w:r>
    </w:p>
    <w:p w:rsidR="00926BA4" w:rsidRDefault="00926BA4">
      <w:pPr>
        <w:pStyle w:val="ConsPlusNormal"/>
        <w:ind w:firstLine="540"/>
        <w:jc w:val="both"/>
      </w:pPr>
      <w:r>
        <w:t>4. Гамма спектрометрические комплексы и установки для исследования проб продукции, воды, почвы, продуктов</w:t>
      </w:r>
    </w:p>
    <w:p w:rsidR="00926BA4" w:rsidRDefault="00926BA4">
      <w:pPr>
        <w:pStyle w:val="ConsPlusNormal"/>
        <w:ind w:firstLine="540"/>
        <w:jc w:val="both"/>
      </w:pPr>
      <w:r>
        <w:t>5. Контрольные источники ионизирующих излучений для аттестации и градуировки приборов</w:t>
      </w:r>
    </w:p>
    <w:p w:rsidR="00926BA4" w:rsidRDefault="00926BA4">
      <w:pPr>
        <w:pStyle w:val="ConsPlusNormal"/>
        <w:ind w:firstLine="540"/>
        <w:jc w:val="both"/>
      </w:pPr>
      <w:r>
        <w:t xml:space="preserve">6. </w:t>
      </w:r>
      <w:proofErr w:type="gramStart"/>
      <w:r>
        <w:t>Вспомогательное оборудование (в том числе термометры, гигрометры, муфельные печи, электропечи, плитки электрические, холодильники, в том числе низкотемпературные, машина посудомоечная, сушилка для посуды)</w:t>
      </w:r>
      <w:proofErr w:type="gramEnd"/>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5</w:t>
      </w:r>
    </w:p>
    <w:p w:rsidR="00926BA4" w:rsidRDefault="00926BA4">
      <w:pPr>
        <w:pStyle w:val="ConsPlusNormal"/>
        <w:jc w:val="right"/>
      </w:pPr>
    </w:p>
    <w:p w:rsidR="00926BA4" w:rsidRDefault="00926BA4">
      <w:pPr>
        <w:pStyle w:val="ConsPlusNormal"/>
        <w:jc w:val="right"/>
      </w:pPr>
      <w:r>
        <w:t>Утверждено</w:t>
      </w:r>
    </w:p>
    <w:p w:rsidR="00926BA4" w:rsidRDefault="00926BA4">
      <w:pPr>
        <w:pStyle w:val="ConsPlusNormal"/>
        <w:jc w:val="right"/>
      </w:pPr>
      <w:r>
        <w:t>приказом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Nonformat"/>
      </w:pPr>
      <w:r>
        <w:t>┌─────────────────────────────────────────────────────────────────────────┐</w:t>
      </w:r>
    </w:p>
    <w:p w:rsidR="00926BA4" w:rsidRDefault="00926BA4">
      <w:pPr>
        <w:pStyle w:val="ConsPlusNonformat"/>
      </w:pPr>
      <w:r>
        <w:lastRenderedPageBreak/>
        <w:t>│                  Федеральная служба по надзору в сфере                  │</w:t>
      </w:r>
    </w:p>
    <w:p w:rsidR="00926BA4" w:rsidRDefault="00926BA4">
      <w:pPr>
        <w:pStyle w:val="ConsPlusNonformat"/>
      </w:pPr>
      <w:r>
        <w:t>│            защиты прав потребителей и благополучия человека             │</w:t>
      </w:r>
    </w:p>
    <w:p w:rsidR="00926BA4" w:rsidRDefault="00926BA4">
      <w:pPr>
        <w:pStyle w:val="ConsPlusNonformat"/>
      </w:pPr>
      <w:r>
        <w:t>│                                                                         │</w:t>
      </w:r>
    </w:p>
    <w:p w:rsidR="00926BA4" w:rsidRDefault="00926BA4">
      <w:pPr>
        <w:pStyle w:val="ConsPlusNonformat"/>
      </w:pPr>
      <w:r>
        <w:t xml:space="preserve">│ Управление Роспотребнадзора </w:t>
      </w:r>
      <w:proofErr w:type="gramStart"/>
      <w:r>
        <w:t>по</w:t>
      </w:r>
      <w:proofErr w:type="gramEnd"/>
      <w:r>
        <w:t xml:space="preserve"> ________________________________________ │</w:t>
      </w:r>
    </w:p>
    <w:p w:rsidR="00926BA4" w:rsidRDefault="00926BA4">
      <w:pPr>
        <w:pStyle w:val="ConsPlusNonformat"/>
      </w:pPr>
      <w:proofErr w:type="gramStart"/>
      <w:r>
        <w:t>│                                         (наименование субъекта          │</w:t>
      </w:r>
      <w:proofErr w:type="gramEnd"/>
    </w:p>
    <w:p w:rsidR="00926BA4" w:rsidRDefault="00926BA4">
      <w:pPr>
        <w:pStyle w:val="ConsPlusNonformat"/>
      </w:pPr>
      <w:proofErr w:type="gramStart"/>
      <w:r>
        <w:t>│                                          Российской Федерации)          │</w:t>
      </w:r>
      <w:proofErr w:type="gramEnd"/>
    </w:p>
    <w:p w:rsidR="00926BA4" w:rsidRDefault="00926BA4">
      <w:pPr>
        <w:pStyle w:val="ConsPlusNonformat"/>
      </w:pPr>
      <w:r>
        <w:t>│_________________________________________________________________________│</w:t>
      </w:r>
    </w:p>
    <w:p w:rsidR="00926BA4" w:rsidRDefault="00926BA4">
      <w:pPr>
        <w:pStyle w:val="ConsPlusNonformat"/>
      </w:pPr>
      <w:r>
        <w:t>│                                                                         │</w:t>
      </w:r>
    </w:p>
    <w:p w:rsidR="00926BA4" w:rsidRDefault="00926BA4">
      <w:pPr>
        <w:pStyle w:val="ConsPlusNonformat"/>
      </w:pPr>
      <w:r>
        <w:t>│Наименование пункта пропуска ____________________________________________│</w:t>
      </w:r>
    </w:p>
    <w:p w:rsidR="00926BA4" w:rsidRDefault="00926BA4">
      <w:pPr>
        <w:pStyle w:val="ConsPlusNonformat"/>
      </w:pPr>
      <w:r>
        <w:t>│                                                                         │</w:t>
      </w:r>
    </w:p>
    <w:p w:rsidR="00926BA4" w:rsidRDefault="00926BA4">
      <w:pPr>
        <w:pStyle w:val="ConsPlusNonformat"/>
      </w:pPr>
      <w:bookmarkStart w:id="10" w:name="P590"/>
      <w:bookmarkEnd w:id="10"/>
      <w:r>
        <w:t>│  Акт санитарно-карантинного осмотра (досмотра) подконтрольных товаров   │</w:t>
      </w:r>
    </w:p>
    <w:p w:rsidR="00926BA4" w:rsidRDefault="00926BA4">
      <w:pPr>
        <w:pStyle w:val="ConsPlusNonformat"/>
      </w:pPr>
      <w:r>
        <w:t>│                         N ____________________                          │</w:t>
      </w:r>
    </w:p>
    <w:p w:rsidR="00926BA4" w:rsidRDefault="00926BA4">
      <w:pPr>
        <w:pStyle w:val="ConsPlusNonformat"/>
      </w:pPr>
      <w:r>
        <w:t>│                                                                         │</w:t>
      </w:r>
    </w:p>
    <w:p w:rsidR="00926BA4" w:rsidRDefault="00926BA4">
      <w:pPr>
        <w:pStyle w:val="ConsPlusNonformat"/>
      </w:pPr>
      <w:r>
        <w:t>│Время начала санитарно-карантинного осмотра (досмотра) _____ Дата "__"   │</w:t>
      </w:r>
    </w:p>
    <w:p w:rsidR="00926BA4" w:rsidRDefault="00926BA4">
      <w:pPr>
        <w:pStyle w:val="ConsPlusNonformat"/>
      </w:pPr>
      <w:r>
        <w:t>│___________ 20__ г.                                                      │</w:t>
      </w:r>
    </w:p>
    <w:p w:rsidR="00926BA4" w:rsidRDefault="00926BA4">
      <w:pPr>
        <w:pStyle w:val="ConsPlusNonformat"/>
      </w:pPr>
      <w:r>
        <w:t>│                                                                         │</w:t>
      </w:r>
    </w:p>
    <w:p w:rsidR="00926BA4" w:rsidRDefault="00926BA4">
      <w:pPr>
        <w:pStyle w:val="ConsPlusNonformat"/>
      </w:pPr>
      <w:r>
        <w:t xml:space="preserve">│Настоящий акт составлен в соответствии с </w:t>
      </w:r>
      <w:hyperlink r:id="rId13" w:history="1">
        <w:r>
          <w:rPr>
            <w:color w:val="0000FF"/>
          </w:rPr>
          <w:t>пунктом 15</w:t>
        </w:r>
      </w:hyperlink>
      <w:r>
        <w:t xml:space="preserve"> Положения  о  порядке│</w:t>
      </w:r>
    </w:p>
    <w:p w:rsidR="00926BA4" w:rsidRDefault="00926BA4">
      <w:pPr>
        <w:pStyle w:val="ConsPlusNonformat"/>
      </w:pPr>
      <w:r>
        <w:t>│осуществления  государственного   санитарно-эпидемиологического   надзора│</w:t>
      </w:r>
    </w:p>
    <w:p w:rsidR="00926BA4" w:rsidRDefault="00926BA4">
      <w:pPr>
        <w:pStyle w:val="ConsPlusNonformat"/>
      </w:pPr>
      <w:r>
        <w:t>│(</w:t>
      </w:r>
      <w:proofErr w:type="gramStart"/>
      <w:r>
        <w:t>контроля)  за</w:t>
      </w:r>
      <w:proofErr w:type="gramEnd"/>
      <w:r>
        <w:t xml:space="preserve">   лицами   и   транспортными   средствами,   пересекающими│</w:t>
      </w:r>
    </w:p>
    <w:p w:rsidR="00926BA4" w:rsidRDefault="00926BA4">
      <w:pPr>
        <w:pStyle w:val="ConsPlusNonformat"/>
      </w:pPr>
      <w:r>
        <w:t>│таможенную   границу   Таможенного   союза,   подконтрольными   товарами,│</w:t>
      </w:r>
    </w:p>
    <w:p w:rsidR="00926BA4" w:rsidRDefault="00926BA4">
      <w:pPr>
        <w:pStyle w:val="ConsPlusNonformat"/>
      </w:pPr>
      <w:r>
        <w:t>│</w:t>
      </w:r>
      <w:proofErr w:type="gramStart"/>
      <w:r>
        <w:t>перемещаемыми</w:t>
      </w:r>
      <w:proofErr w:type="gramEnd"/>
      <w:r>
        <w:t xml:space="preserve"> через таможенную границу Таможенного союза и на  таможенной│</w:t>
      </w:r>
    </w:p>
    <w:p w:rsidR="00926BA4" w:rsidRDefault="00926BA4">
      <w:pPr>
        <w:pStyle w:val="ConsPlusNonformat"/>
      </w:pPr>
      <w:proofErr w:type="gramStart"/>
      <w:r>
        <w:t>│территории Таможенного союза (утверждено  Решением  Комиссии  Таможенного│</w:t>
      </w:r>
      <w:proofErr w:type="gramEnd"/>
    </w:p>
    <w:p w:rsidR="00926BA4" w:rsidRDefault="00926BA4">
      <w:pPr>
        <w:pStyle w:val="ConsPlusNonformat"/>
      </w:pPr>
      <w:r>
        <w:t>│союза от 28 мая 2010 г. N 299):                                          │</w:t>
      </w:r>
    </w:p>
    <w:p w:rsidR="00926BA4" w:rsidRDefault="00926BA4">
      <w:pPr>
        <w:pStyle w:val="ConsPlusNonformat"/>
      </w:pPr>
      <w:r>
        <w:t>│                                                                         │</w:t>
      </w:r>
    </w:p>
    <w:p w:rsidR="00926BA4" w:rsidRDefault="00926BA4">
      <w:pPr>
        <w:pStyle w:val="ConsPlusNonformat"/>
      </w:pPr>
      <w:r>
        <w:t>│Должностными лицами: ____________________________________________________│</w:t>
      </w:r>
    </w:p>
    <w:p w:rsidR="00926BA4" w:rsidRDefault="00926BA4">
      <w:pPr>
        <w:pStyle w:val="ConsPlusNonformat"/>
      </w:pPr>
      <w:r>
        <w:t>│_________________________________________________________________________│</w:t>
      </w:r>
    </w:p>
    <w:p w:rsidR="00926BA4" w:rsidRDefault="00926BA4">
      <w:pPr>
        <w:pStyle w:val="ConsPlusNonformat"/>
      </w:pPr>
      <w:proofErr w:type="gramStart"/>
      <w:r>
        <w:t>│       (должность, фамилия, инициалы должностных лиц, осуществляющих     │</w:t>
      </w:r>
      <w:proofErr w:type="gramEnd"/>
    </w:p>
    <w:p w:rsidR="00926BA4" w:rsidRDefault="00926BA4">
      <w:pPr>
        <w:pStyle w:val="ConsPlusNonformat"/>
      </w:pPr>
      <w:proofErr w:type="gramStart"/>
      <w:r>
        <w:t>│                    санитарно-карантинный осмотр (досмотр))              │</w:t>
      </w:r>
      <w:proofErr w:type="gramEnd"/>
    </w:p>
    <w:p w:rsidR="00926BA4" w:rsidRDefault="00926BA4">
      <w:pPr>
        <w:pStyle w:val="ConsPlusNonformat"/>
      </w:pPr>
      <w:r>
        <w:t>│                                                                         │</w:t>
      </w:r>
    </w:p>
    <w:p w:rsidR="00926BA4" w:rsidRDefault="00926BA4">
      <w:pPr>
        <w:pStyle w:val="ConsPlusNonformat"/>
      </w:pPr>
      <w:r>
        <w:t xml:space="preserve">│в присутствии перевозчика, декларанта, лица, обладающего  полномочиями  </w:t>
      </w:r>
      <w:proofErr w:type="gramStart"/>
      <w:r>
        <w:t>в</w:t>
      </w:r>
      <w:proofErr w:type="gramEnd"/>
      <w:r>
        <w:t>│</w:t>
      </w:r>
    </w:p>
    <w:p w:rsidR="00926BA4" w:rsidRDefault="00926BA4">
      <w:pPr>
        <w:pStyle w:val="ConsPlusNonformat"/>
      </w:pPr>
      <w:proofErr w:type="gramStart"/>
      <w:r>
        <w:t>│отношении товаров (транспортных средств), либо их представителей  (нужное│</w:t>
      </w:r>
      <w:proofErr w:type="gramEnd"/>
    </w:p>
    <w:p w:rsidR="00926BA4" w:rsidRDefault="00926BA4">
      <w:pPr>
        <w:pStyle w:val="ConsPlusNonformat"/>
      </w:pPr>
      <w:r>
        <w:t>│подчеркнуть)                                                             │</w:t>
      </w:r>
    </w:p>
    <w:p w:rsidR="00926BA4" w:rsidRDefault="00926BA4">
      <w:pPr>
        <w:pStyle w:val="ConsPlusNonformat"/>
      </w:pPr>
      <w:r>
        <w:t>│                                                                         │</w:t>
      </w:r>
    </w:p>
    <w:p w:rsidR="00926BA4" w:rsidRDefault="00926BA4">
      <w:pPr>
        <w:pStyle w:val="ConsPlusNonformat"/>
      </w:pPr>
      <w:r>
        <w:t>│_________________________________________________________________________│</w:t>
      </w:r>
    </w:p>
    <w:p w:rsidR="00926BA4" w:rsidRDefault="00926BA4">
      <w:pPr>
        <w:pStyle w:val="ConsPlusNonformat"/>
      </w:pPr>
      <w:proofErr w:type="gramStart"/>
      <w:r>
        <w:t>│     (место работы, должность, фамилия, инициалы, наименование, серия    │</w:t>
      </w:r>
      <w:proofErr w:type="gramEnd"/>
    </w:p>
    <w:p w:rsidR="00926BA4" w:rsidRDefault="00926BA4">
      <w:pPr>
        <w:pStyle w:val="ConsPlusNonformat"/>
      </w:pPr>
      <w:r>
        <w:t>│     и номер документа, удостоверяющего личность, кем выдан, когда,      │</w:t>
      </w:r>
    </w:p>
    <w:p w:rsidR="00926BA4" w:rsidRDefault="00926BA4">
      <w:pPr>
        <w:pStyle w:val="ConsPlusNonformat"/>
      </w:pPr>
      <w:r>
        <w:t>│                            место жительства)                            │</w:t>
      </w:r>
    </w:p>
    <w:p w:rsidR="00926BA4" w:rsidRDefault="00926BA4">
      <w:pPr>
        <w:pStyle w:val="ConsPlusNonformat"/>
      </w:pPr>
      <w:r>
        <w:t>│                                                                         │</w:t>
      </w:r>
    </w:p>
    <w:p w:rsidR="00926BA4" w:rsidRDefault="00926BA4">
      <w:pPr>
        <w:pStyle w:val="ConsPlusNonformat"/>
      </w:pPr>
      <w:r>
        <w:t>│с участием специалиста (эксперта): ______________________________________│</w:t>
      </w:r>
    </w:p>
    <w:p w:rsidR="00926BA4" w:rsidRDefault="00926BA4">
      <w:pPr>
        <w:pStyle w:val="ConsPlusNonformat"/>
      </w:pPr>
      <w:proofErr w:type="gramStart"/>
      <w:r>
        <w:t>│                                         (место работы, должность,       │</w:t>
      </w:r>
      <w:proofErr w:type="gramEnd"/>
    </w:p>
    <w:p w:rsidR="00926BA4" w:rsidRDefault="00926BA4">
      <w:pPr>
        <w:pStyle w:val="ConsPlusNonformat"/>
      </w:pPr>
      <w:r>
        <w:t>│                                             фамилия, инициалы)          │</w:t>
      </w:r>
    </w:p>
    <w:p w:rsidR="00926BA4" w:rsidRDefault="00926BA4">
      <w:pPr>
        <w:pStyle w:val="ConsPlusNonformat"/>
      </w:pPr>
      <w:r>
        <w:t>│                                                                         │</w:t>
      </w:r>
    </w:p>
    <w:p w:rsidR="00926BA4" w:rsidRDefault="00926BA4">
      <w:pPr>
        <w:pStyle w:val="ConsPlusNonformat"/>
      </w:pPr>
      <w:r>
        <w:t>│Санитарно-карантинный осмотр (досмотр) проведен в  отсутствие  декларанта│</w:t>
      </w:r>
    </w:p>
    <w:p w:rsidR="00926BA4" w:rsidRDefault="00926BA4">
      <w:pPr>
        <w:pStyle w:val="ConsPlusNonformat"/>
      </w:pPr>
      <w:proofErr w:type="gramStart"/>
      <w:r>
        <w:t>│или  иного  лица,  обладающего  полномочиями  в  отношении  товаров   (их│</w:t>
      </w:r>
      <w:proofErr w:type="gramEnd"/>
    </w:p>
    <w:p w:rsidR="00926BA4" w:rsidRDefault="00926BA4">
      <w:pPr>
        <w:pStyle w:val="ConsPlusNonformat"/>
      </w:pPr>
      <w:r>
        <w:t>│представителей) по причине: _____________________________________________│</w:t>
      </w:r>
    </w:p>
    <w:p w:rsidR="00926BA4" w:rsidRDefault="00926BA4">
      <w:pPr>
        <w:pStyle w:val="ConsPlusNonformat"/>
      </w:pPr>
      <w:r>
        <w:t>│_________________________________________________________________________│</w:t>
      </w:r>
    </w:p>
    <w:p w:rsidR="00926BA4" w:rsidRDefault="00926BA4">
      <w:pPr>
        <w:pStyle w:val="ConsPlusNonformat"/>
      </w:pPr>
      <w:r>
        <w:t>│                                                                         │</w:t>
      </w:r>
    </w:p>
    <w:p w:rsidR="00926BA4" w:rsidRDefault="00926BA4">
      <w:pPr>
        <w:pStyle w:val="ConsPlusNonformat"/>
      </w:pPr>
      <w:r>
        <w:t>│Проведен санитарно-карантинный осмотр (досмотр) товара, партии товаров,  │</w:t>
      </w:r>
    </w:p>
    <w:p w:rsidR="00926BA4" w:rsidRDefault="00926BA4">
      <w:pPr>
        <w:pStyle w:val="ConsPlusNonformat"/>
      </w:pPr>
      <w:r>
        <w:t>│отправленног</w:t>
      </w:r>
      <w:proofErr w:type="gramStart"/>
      <w:r>
        <w:t>о(</w:t>
      </w:r>
      <w:proofErr w:type="gramEnd"/>
      <w:r>
        <w:t>й) отправителем: __________________________________________│</w:t>
      </w:r>
    </w:p>
    <w:p w:rsidR="00926BA4" w:rsidRDefault="00926BA4">
      <w:pPr>
        <w:pStyle w:val="ConsPlusNonformat"/>
      </w:pPr>
      <w:r>
        <w:t>│_________________________________________________________________________│</w:t>
      </w:r>
    </w:p>
    <w:p w:rsidR="00926BA4" w:rsidRDefault="00926BA4">
      <w:pPr>
        <w:pStyle w:val="ConsPlusNonformat"/>
      </w:pPr>
      <w:proofErr w:type="gramStart"/>
      <w:r>
        <w:t>│  (наименование организации; для физического лица - Ф.И.О., наименование │</w:t>
      </w:r>
      <w:proofErr w:type="gramEnd"/>
    </w:p>
    <w:p w:rsidR="00926BA4" w:rsidRDefault="00926BA4">
      <w:pPr>
        <w:pStyle w:val="ConsPlusNonformat"/>
      </w:pPr>
      <w:r>
        <w:t>│              и номер документа, удостоверяющего личность)               │</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│из:│                                                                     │</w:t>
      </w:r>
    </w:p>
    <w:p w:rsidR="00926BA4" w:rsidRDefault="00926BA4">
      <w:pPr>
        <w:pStyle w:val="ConsPlusNonformat"/>
      </w:pPr>
      <w:r>
        <w:t>├───┴─────────────────────────────────────────────────────────────────────┤</w:t>
      </w:r>
    </w:p>
    <w:p w:rsidR="00926BA4" w:rsidRDefault="00926BA4">
      <w:pPr>
        <w:pStyle w:val="ConsPlusNonformat"/>
      </w:pPr>
      <w:r>
        <w:t>│                                (страна)                                 │</w:t>
      </w:r>
    </w:p>
    <w:p w:rsidR="00926BA4" w:rsidRDefault="00926BA4">
      <w:pPr>
        <w:pStyle w:val="ConsPlusNonformat"/>
      </w:pPr>
      <w:r>
        <w:t>├─────────────┬───────────────────────────────────────────────────────────┤</w:t>
      </w:r>
    </w:p>
    <w:p w:rsidR="00926BA4" w:rsidRDefault="00926BA4">
      <w:pPr>
        <w:pStyle w:val="ConsPlusNonformat"/>
      </w:pPr>
      <w:r>
        <w:t>│в адрес      │                                                           │</w:t>
      </w:r>
    </w:p>
    <w:p w:rsidR="00926BA4" w:rsidRDefault="00926BA4">
      <w:pPr>
        <w:pStyle w:val="ConsPlusNonformat"/>
      </w:pPr>
      <w:r>
        <w:t>│получателя:  │                                                           │</w:t>
      </w:r>
    </w:p>
    <w:p w:rsidR="00926BA4" w:rsidRDefault="00926BA4">
      <w:pPr>
        <w:pStyle w:val="ConsPlusNonformat"/>
      </w:pPr>
      <w:r>
        <w:t>├─────────────┴───────────────────────────────────────────────────────────┤</w:t>
      </w:r>
    </w:p>
    <w:p w:rsidR="00926BA4" w:rsidRDefault="00926BA4">
      <w:pPr>
        <w:pStyle w:val="ConsPlusNonformat"/>
      </w:pPr>
      <w:r>
        <w:t>│                    (наименование организации, адрес;                    │</w:t>
      </w:r>
    </w:p>
    <w:p w:rsidR="00926BA4" w:rsidRDefault="00926BA4">
      <w:pPr>
        <w:pStyle w:val="ConsPlusNonformat"/>
      </w:pPr>
      <w:r>
        <w:t>├─────────────────────────────────────────────────────────────────────────┤</w:t>
      </w:r>
    </w:p>
    <w:p w:rsidR="00926BA4" w:rsidRDefault="00926BA4">
      <w:pPr>
        <w:pStyle w:val="ConsPlusNonformat"/>
      </w:pPr>
      <w:r>
        <w:t>│      для физического лица - Ф.И.О., наименование и номер документа,     │</w:t>
      </w:r>
    </w:p>
    <w:p w:rsidR="00926BA4" w:rsidRDefault="00926BA4">
      <w:pPr>
        <w:pStyle w:val="ConsPlusNonformat"/>
      </w:pPr>
      <w:r>
        <w:lastRenderedPageBreak/>
        <w:t xml:space="preserve">│                        </w:t>
      </w:r>
      <w:proofErr w:type="gramStart"/>
      <w:r>
        <w:t>удостоверяющего</w:t>
      </w:r>
      <w:proofErr w:type="gramEnd"/>
      <w:r>
        <w:t xml:space="preserve"> личность)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│по         │                                                             │</w:t>
      </w:r>
    </w:p>
    <w:p w:rsidR="00926BA4" w:rsidRDefault="00926BA4">
      <w:pPr>
        <w:pStyle w:val="ConsPlusNonformat"/>
      </w:pPr>
      <w:r>
        <w:t>│документам:│                                                             │</w:t>
      </w:r>
    </w:p>
    <w:p w:rsidR="00926BA4" w:rsidRDefault="00926BA4">
      <w:pPr>
        <w:pStyle w:val="ConsPlusNonformat"/>
      </w:pPr>
      <w:r>
        <w:t>├───────────┴─────────────────────────────────────────────────────────────┤</w:t>
      </w:r>
    </w:p>
    <w:p w:rsidR="00926BA4" w:rsidRDefault="00926BA4">
      <w:pPr>
        <w:pStyle w:val="ConsPlusNonformat"/>
      </w:pPr>
      <w:proofErr w:type="gramStart"/>
      <w:r>
        <w:t>│                (транспортные (перевозочные) документы, коммерческие     │</w:t>
      </w:r>
      <w:proofErr w:type="gramEnd"/>
    </w:p>
    <w:p w:rsidR="00926BA4" w:rsidRDefault="00926BA4">
      <w:pPr>
        <w:pStyle w:val="ConsPlusNonformat"/>
      </w:pPr>
      <w:r>
        <w:t>│                                 и иные документы)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│Место санитарно-     │                                                   │</w:t>
      </w:r>
    </w:p>
    <w:p w:rsidR="00926BA4" w:rsidRDefault="00926BA4">
      <w:pPr>
        <w:pStyle w:val="ConsPlusNonformat"/>
      </w:pPr>
      <w:r>
        <w:t>│карантинного осмотра │                                                   │</w:t>
      </w:r>
    </w:p>
    <w:p w:rsidR="00926BA4" w:rsidRDefault="00926BA4">
      <w:pPr>
        <w:pStyle w:val="ConsPlusNonformat"/>
      </w:pPr>
      <w:r>
        <w:t>│(досмотра)           │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│Предъявлен:                                                              │</w:t>
      </w:r>
    </w:p>
    <w:p w:rsidR="00926BA4" w:rsidRDefault="00926BA4">
      <w:pPr>
        <w:pStyle w:val="ConsPlusNonformat"/>
      </w:pPr>
      <w:r>
        <w:t>├─────────────────────────────────────────────────────────────────────────┤</w:t>
      </w:r>
    </w:p>
    <w:p w:rsidR="00926BA4" w:rsidRDefault="00926BA4">
      <w:pPr>
        <w:pStyle w:val="ConsPlusNonformat"/>
      </w:pPr>
      <w:r>
        <w:t>│товар из _______________ мест                                            │</w:t>
      </w:r>
    </w:p>
    <w:p w:rsidR="00926BA4" w:rsidRDefault="00926BA4">
      <w:pPr>
        <w:pStyle w:val="ConsPlusNonformat"/>
      </w:pPr>
      <w:r>
        <w:t xml:space="preserve">│Вес брутто по документам _____________ </w:t>
      </w:r>
      <w:proofErr w:type="gramStart"/>
      <w:r>
        <w:t>кг</w:t>
      </w:r>
      <w:proofErr w:type="gramEnd"/>
      <w:r>
        <w:t xml:space="preserve">                                │</w:t>
      </w:r>
    </w:p>
    <w:p w:rsidR="00926BA4" w:rsidRDefault="00926BA4">
      <w:pPr>
        <w:pStyle w:val="ConsPlusNonformat"/>
      </w:pPr>
      <w:r>
        <w:t>├────────────────────────────┬────────────────────────────────────────────┤</w:t>
      </w:r>
    </w:p>
    <w:p w:rsidR="00926BA4" w:rsidRDefault="00926BA4">
      <w:pPr>
        <w:pStyle w:val="ConsPlusNonformat"/>
      </w:pPr>
      <w:r>
        <w:t>│регистрационный номер       │                                            │</w:t>
      </w:r>
    </w:p>
    <w:p w:rsidR="00926BA4" w:rsidRDefault="00926BA4">
      <w:pPr>
        <w:pStyle w:val="ConsPlusNonformat"/>
      </w:pPr>
      <w:r>
        <w:t>│транспортного средства:     │                                            │</w:t>
      </w:r>
    </w:p>
    <w:p w:rsidR="00926BA4" w:rsidRDefault="00926BA4">
      <w:pPr>
        <w:pStyle w:val="ConsPlusNonformat"/>
      </w:pPr>
      <w:r>
        <w:t>├────────────────────────────┴──────────────────────────┬─────────────────┤</w:t>
      </w:r>
    </w:p>
    <w:p w:rsidR="00926BA4" w:rsidRDefault="00926BA4">
      <w:pPr>
        <w:pStyle w:val="ConsPlusNonformat"/>
      </w:pPr>
      <w:r>
        <w:t>│на транспортном средстве/в контейнере/вагоне, номер    │                 │</w:t>
      </w:r>
    </w:p>
    <w:p w:rsidR="00926BA4" w:rsidRDefault="00926BA4">
      <w:pPr>
        <w:pStyle w:val="ConsPlusNonformat"/>
      </w:pPr>
      <w:r>
        <w:t>│транспортного средства/контейнера, вагона              │                 │</w:t>
      </w:r>
    </w:p>
    <w:p w:rsidR="00926BA4" w:rsidRDefault="00926BA4">
      <w:pPr>
        <w:pStyle w:val="ConsPlusNonformat"/>
      </w:pPr>
      <w:r>
        <w:t>├───────────────────────────────────────────────────────┴─────────────────┤</w:t>
      </w:r>
    </w:p>
    <w:p w:rsidR="00926BA4" w:rsidRDefault="00926BA4">
      <w:pPr>
        <w:pStyle w:val="ConsPlusNonformat"/>
      </w:pPr>
      <w:r>
        <w:t>│                 (нужное подчеркнуть)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bookmarkStart w:id="11" w:name="P687"/>
      <w:bookmarkEnd w:id="11"/>
      <w:r>
        <w:t>│В   результате   санитарно-карантинного  осмотра  (досмотра)  установлено│</w:t>
      </w:r>
    </w:p>
    <w:p w:rsidR="00926BA4" w:rsidRDefault="00926BA4">
      <w:pPr>
        <w:pStyle w:val="ConsPlusNonformat"/>
      </w:pPr>
      <w:proofErr w:type="gramStart"/>
      <w:r>
        <w:t>│следующее   (&lt;*&gt;   заполняется   в  зависимости  от  вида  осматриваемого│</w:t>
      </w:r>
      <w:proofErr w:type="gramEnd"/>
    </w:p>
    <w:p w:rsidR="00926BA4" w:rsidRDefault="00926BA4">
      <w:pPr>
        <w:pStyle w:val="ConsPlusNonformat"/>
      </w:pPr>
      <w:r>
        <w:t>│(досматриваемого) груза, если таковые требования установлены):           │</w:t>
      </w:r>
    </w:p>
    <w:p w:rsidR="00926BA4" w:rsidRDefault="00926BA4">
      <w:pPr>
        <w:pStyle w:val="ConsPlusNonformat"/>
      </w:pPr>
      <w:r>
        <w:t>├───────────────────────────────────┬─────────────────────────────────────┤</w:t>
      </w:r>
    </w:p>
    <w:p w:rsidR="00926BA4" w:rsidRDefault="00926BA4">
      <w:pPr>
        <w:pStyle w:val="ConsPlusNonformat"/>
      </w:pPr>
      <w:r>
        <w:t>│уровень радиационного фона         │                                     │</w:t>
      </w:r>
    </w:p>
    <w:p w:rsidR="00926BA4" w:rsidRDefault="00926BA4">
      <w:pPr>
        <w:pStyle w:val="ConsPlusNonformat"/>
      </w:pPr>
      <w:r>
        <w:t>│составляет мкЗв/ч:                 │                                     │</w:t>
      </w:r>
    </w:p>
    <w:p w:rsidR="00926BA4" w:rsidRDefault="00926BA4">
      <w:pPr>
        <w:pStyle w:val="ConsPlusNonformat"/>
      </w:pPr>
      <w:r>
        <w:t>├───────────────────────────────────┴─────────────────────────────────────┤</w:t>
      </w:r>
    </w:p>
    <w:p w:rsidR="00926BA4" w:rsidRDefault="00926BA4">
      <w:pPr>
        <w:pStyle w:val="ConsPlusNonformat"/>
      </w:pPr>
      <w:proofErr w:type="gramStart"/>
      <w:r>
        <w:t>│                                          (заполняется обязательно       │</w:t>
      </w:r>
      <w:proofErr w:type="gramEnd"/>
    </w:p>
    <w:p w:rsidR="00926BA4" w:rsidRDefault="00926BA4">
      <w:pPr>
        <w:pStyle w:val="ConsPlusNonformat"/>
      </w:pPr>
      <w:r>
        <w:t>│                                       вне зависимости от вида груза)    │</w:t>
      </w:r>
    </w:p>
    <w:p w:rsidR="00926BA4" w:rsidRDefault="00926BA4">
      <w:pPr>
        <w:pStyle w:val="ConsPlusNonformat"/>
      </w:pPr>
      <w:r>
        <w:t>├───────────────────────────────────┬─────────────────────────────────────┤</w:t>
      </w:r>
    </w:p>
    <w:p w:rsidR="00926BA4" w:rsidRDefault="00926BA4">
      <w:pPr>
        <w:pStyle w:val="ConsPlusNonformat"/>
      </w:pPr>
      <w:r>
        <w:t xml:space="preserve">│мощность  эквивалентной   дозы   </w:t>
      </w:r>
      <w:proofErr w:type="gramStart"/>
      <w:r>
        <w:t>на</w:t>
      </w:r>
      <w:proofErr w:type="gramEnd"/>
      <w:r>
        <w:t>│                                     │</w:t>
      </w:r>
    </w:p>
    <w:p w:rsidR="00926BA4" w:rsidRDefault="00926BA4">
      <w:pPr>
        <w:pStyle w:val="ConsPlusNonformat"/>
      </w:pPr>
      <w:r>
        <w:t xml:space="preserve">│поверхности груза мкЗв/ч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xml:space="preserve">│мощность  эквивалентной   дозы   </w:t>
      </w:r>
      <w:proofErr w:type="gramStart"/>
      <w:r>
        <w:t>на</w:t>
      </w:r>
      <w:proofErr w:type="gramEnd"/>
      <w:r>
        <w:t>│                                     │</w:t>
      </w:r>
    </w:p>
    <w:p w:rsidR="00926BA4" w:rsidRDefault="00926BA4">
      <w:pPr>
        <w:pStyle w:val="ConsPlusNonformat"/>
      </w:pPr>
      <w:r>
        <w:t xml:space="preserve">│поверхности тары мкЗв/ч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│мощность  эквивалентной  дозы  на  поверхности│                          │</w:t>
      </w:r>
    </w:p>
    <w:p w:rsidR="00926BA4" w:rsidRDefault="00926BA4">
      <w:pPr>
        <w:pStyle w:val="ConsPlusNonformat"/>
      </w:pPr>
      <w:r>
        <w:t xml:space="preserve">│транспортного средства мкЗв/ч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│мощность эквивалентной  дозы  на  расстоянии  1  м  от  поверхности│     │</w:t>
      </w:r>
    </w:p>
    <w:p w:rsidR="00926BA4" w:rsidRDefault="00926BA4">
      <w:pPr>
        <w:pStyle w:val="ConsPlusNonformat"/>
      </w:pPr>
      <w:r>
        <w:t xml:space="preserve">│защитного блока источника изделия с ИИИ мкЗв/ч </w:t>
      </w:r>
      <w:hyperlink w:anchor="P687" w:history="1">
        <w:r>
          <w:rPr>
            <w:color w:val="0000FF"/>
          </w:rPr>
          <w:t>&lt;*&gt;</w:t>
        </w:r>
      </w:hyperlink>
      <w:r>
        <w:t>:                │     │</w:t>
      </w:r>
    </w:p>
    <w:p w:rsidR="00926BA4" w:rsidRDefault="00926BA4">
      <w:pPr>
        <w:pStyle w:val="ConsPlusNonformat"/>
      </w:pPr>
      <w:r>
        <w:lastRenderedPageBreak/>
        <w:t>├──────────────────────────────────────────────────────────┬────────┴─────┤</w:t>
      </w:r>
    </w:p>
    <w:p w:rsidR="00926BA4" w:rsidRDefault="00926BA4">
      <w:pPr>
        <w:pStyle w:val="ConsPlusNonformat"/>
      </w:pPr>
      <w:r>
        <w:t xml:space="preserve">│мощность  эквивалентной  дозы  на  расстоянии   1   м   </w:t>
      </w:r>
      <w:proofErr w:type="gramStart"/>
      <w:r>
        <w:t>от</w:t>
      </w:r>
      <w:proofErr w:type="gramEnd"/>
      <w:r>
        <w:t>│              │</w:t>
      </w:r>
    </w:p>
    <w:p w:rsidR="00926BA4" w:rsidRDefault="00926BA4">
      <w:pPr>
        <w:pStyle w:val="ConsPlusNonformat"/>
      </w:pPr>
      <w:r>
        <w:t xml:space="preserve">│поверхности транспортного средства мкЗв/ч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│соответствие                 товара│                                     │</w:t>
      </w:r>
    </w:p>
    <w:p w:rsidR="00926BA4" w:rsidRDefault="00926BA4">
      <w:pPr>
        <w:pStyle w:val="ConsPlusNonformat"/>
      </w:pPr>
      <w:r>
        <w:t>│товаросопроводительным документам: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│соответствие   товара   документам,│                                     │</w:t>
      </w:r>
    </w:p>
    <w:p w:rsidR="00926BA4" w:rsidRDefault="00926BA4">
      <w:pPr>
        <w:pStyle w:val="ConsPlusNonformat"/>
      </w:pPr>
      <w:r>
        <w:t>│</w:t>
      </w:r>
      <w:proofErr w:type="gramStart"/>
      <w:r>
        <w:t>подтверждающим</w:t>
      </w:r>
      <w:proofErr w:type="gramEnd"/>
      <w:r>
        <w:t xml:space="preserve"> безопасность в части│                                     │</w:t>
      </w:r>
    </w:p>
    <w:p w:rsidR="00926BA4" w:rsidRDefault="00926BA4">
      <w:pPr>
        <w:pStyle w:val="ConsPlusNonformat"/>
      </w:pPr>
      <w:r>
        <w:t>│ее     соответствия      санитарно-│                                     │</w:t>
      </w:r>
    </w:p>
    <w:p w:rsidR="00926BA4" w:rsidRDefault="00926BA4">
      <w:pPr>
        <w:pStyle w:val="ConsPlusNonformat"/>
      </w:pPr>
      <w:r>
        <w:t>│эпидемиологическим и  гигиеническим│                                     │</w:t>
      </w:r>
    </w:p>
    <w:p w:rsidR="00926BA4" w:rsidRDefault="00926BA4">
      <w:pPr>
        <w:pStyle w:val="ConsPlusNonformat"/>
      </w:pPr>
      <w:r>
        <w:t>│требованиям: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│наличие              документ</w:t>
      </w:r>
      <w:proofErr w:type="gramStart"/>
      <w:r>
        <w:t>а(</w:t>
      </w:r>
      <w:proofErr w:type="gramEnd"/>
      <w:r>
        <w:t>ов),│                                     │</w:t>
      </w:r>
    </w:p>
    <w:p w:rsidR="00926BA4" w:rsidRDefault="00926BA4">
      <w:pPr>
        <w:pStyle w:val="ConsPlusNonformat"/>
      </w:pPr>
      <w:r>
        <w:t>│подтверждающег</w:t>
      </w:r>
      <w:proofErr w:type="gramStart"/>
      <w:r>
        <w:t>о(</w:t>
      </w:r>
      <w:proofErr w:type="gramEnd"/>
      <w:r>
        <w:t>их) безопасность  в│                                     │</w:t>
      </w:r>
    </w:p>
    <w:p w:rsidR="00926BA4" w:rsidRDefault="00926BA4">
      <w:pPr>
        <w:pStyle w:val="ConsPlusNonformat"/>
      </w:pPr>
      <w:r>
        <w:t>│части     его   (их)   соответствия│                                     │</w:t>
      </w:r>
    </w:p>
    <w:p w:rsidR="00926BA4" w:rsidRDefault="00926BA4">
      <w:pPr>
        <w:pStyle w:val="ConsPlusNonformat"/>
      </w:pPr>
      <w:r>
        <w:t>│санитарно-эпидемиологическим      и│                                     │</w:t>
      </w:r>
    </w:p>
    <w:p w:rsidR="00926BA4" w:rsidRDefault="00926BA4">
      <w:pPr>
        <w:pStyle w:val="ConsPlusNonformat"/>
      </w:pPr>
      <w:r>
        <w:t xml:space="preserve">│гигиеническим    требованиям     </w:t>
      </w:r>
      <w:proofErr w:type="gramStart"/>
      <w:r>
        <w:t>на</w:t>
      </w:r>
      <w:proofErr w:type="gramEnd"/>
      <w:r>
        <w:t>│                                     │</w:t>
      </w:r>
    </w:p>
    <w:p w:rsidR="00926BA4" w:rsidRDefault="00926BA4">
      <w:pPr>
        <w:pStyle w:val="ConsPlusNonformat"/>
      </w:pPr>
      <w:r>
        <w:t>│това</w:t>
      </w:r>
      <w:proofErr w:type="gramStart"/>
      <w:r>
        <w:t>р(</w:t>
      </w:r>
      <w:proofErr w:type="gramEnd"/>
      <w:r>
        <w:t>ы),  выявленный(е)   в   ходе│                                     │</w:t>
      </w:r>
    </w:p>
    <w:p w:rsidR="00926BA4" w:rsidRDefault="00926BA4">
      <w:pPr>
        <w:pStyle w:val="ConsPlusNonformat"/>
      </w:pPr>
      <w:r>
        <w:t xml:space="preserve">│осмотра (досмотра) и не </w:t>
      </w:r>
      <w:proofErr w:type="gramStart"/>
      <w:r>
        <w:t>указанные</w:t>
      </w:r>
      <w:proofErr w:type="gramEnd"/>
      <w:r>
        <w:t xml:space="preserve"> в│                                     │</w:t>
      </w:r>
    </w:p>
    <w:p w:rsidR="00926BA4" w:rsidRDefault="00926BA4">
      <w:pPr>
        <w:pStyle w:val="ConsPlusNonformat"/>
      </w:pPr>
      <w:r>
        <w:t xml:space="preserve">│товаросопроводительных </w:t>
      </w:r>
      <w:proofErr w:type="gramStart"/>
      <w:r>
        <w:t>документах</w:t>
      </w:r>
      <w:proofErr w:type="gramEnd"/>
      <w:r>
        <w:t>: │                                     │</w:t>
      </w:r>
    </w:p>
    <w:p w:rsidR="00926BA4" w:rsidRDefault="00926BA4">
      <w:pPr>
        <w:pStyle w:val="ConsPlusNonformat"/>
      </w:pPr>
      <w:r>
        <w:t>├───────────────────────────────────┴─────────────────────────────────────┤</w:t>
      </w:r>
    </w:p>
    <w:p w:rsidR="00926BA4" w:rsidRDefault="00926BA4">
      <w:pPr>
        <w:pStyle w:val="ConsPlusNonformat"/>
      </w:pPr>
      <w:proofErr w:type="gramStart"/>
      <w:r>
        <w:t>│                                          (имеется, отсутствует,         │</w:t>
      </w:r>
      <w:proofErr w:type="gramEnd"/>
    </w:p>
    <w:p w:rsidR="00926BA4" w:rsidRDefault="00926BA4">
      <w:pPr>
        <w:pStyle w:val="ConsPlusNonformat"/>
      </w:pPr>
      <w:r>
        <w:t>│                                         заполняется при выявлении)      │</w:t>
      </w:r>
    </w:p>
    <w:p w:rsidR="00926BA4" w:rsidRDefault="00926BA4">
      <w:pPr>
        <w:pStyle w:val="ConsPlusNonformat"/>
      </w:pPr>
      <w:r>
        <w:t>├───────────────────────────────────┬─────────────────────────────────────┤</w:t>
      </w:r>
    </w:p>
    <w:p w:rsidR="00926BA4" w:rsidRDefault="00926BA4">
      <w:pPr>
        <w:pStyle w:val="ConsPlusNonformat"/>
      </w:pPr>
      <w:r>
        <w:t>│соответствие   типа   транспортного│                                     │</w:t>
      </w:r>
    </w:p>
    <w:p w:rsidR="00926BA4" w:rsidRDefault="00926BA4">
      <w:pPr>
        <w:pStyle w:val="ConsPlusNonformat"/>
      </w:pPr>
      <w:r>
        <w:t xml:space="preserve">│средства характеру груза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│соответствие транспортной  упаковки│                                     │</w:t>
      </w:r>
    </w:p>
    <w:p w:rsidR="00926BA4" w:rsidRDefault="00926BA4">
      <w:pPr>
        <w:pStyle w:val="ConsPlusNonformat"/>
      </w:pPr>
      <w:r>
        <w:t xml:space="preserve">│характеру груза грузу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 xml:space="preserve">│соответствие маркировки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│нарушение целостности  транспортной│                                     │</w:t>
      </w:r>
    </w:p>
    <w:p w:rsidR="00926BA4" w:rsidRDefault="00926BA4">
      <w:pPr>
        <w:pStyle w:val="ConsPlusNonformat"/>
      </w:pPr>
      <w:r>
        <w:t xml:space="preserve">│упаковки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(обнаружено, не обнаружено)     │</w:t>
      </w:r>
    </w:p>
    <w:p w:rsidR="00926BA4" w:rsidRDefault="00926BA4">
      <w:pPr>
        <w:pStyle w:val="ConsPlusNonformat"/>
      </w:pPr>
      <w:r>
        <w:t>├───────────────────────────────────┬─────────────────────────────────────┤</w:t>
      </w:r>
    </w:p>
    <w:p w:rsidR="00926BA4" w:rsidRDefault="00926BA4">
      <w:pPr>
        <w:pStyle w:val="ConsPlusNonformat"/>
      </w:pPr>
      <w:r>
        <w:t>│нарушение               целостности│                                     │</w:t>
      </w:r>
    </w:p>
    <w:p w:rsidR="00926BA4" w:rsidRDefault="00926BA4">
      <w:pPr>
        <w:pStyle w:val="ConsPlusNonformat"/>
      </w:pPr>
      <w:r>
        <w:t xml:space="preserve">│потребительской упаковки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(обнаружено, не обнаружено)     │</w:t>
      </w:r>
    </w:p>
    <w:p w:rsidR="00926BA4" w:rsidRDefault="00926BA4">
      <w:pPr>
        <w:pStyle w:val="ConsPlusNonformat"/>
      </w:pPr>
      <w:r>
        <w:t>├───────────────────────────────────┬─────────────────────────────────────┤</w:t>
      </w:r>
    </w:p>
    <w:p w:rsidR="00926BA4" w:rsidRDefault="00926BA4">
      <w:pPr>
        <w:pStyle w:val="ConsPlusNonformat"/>
      </w:pPr>
      <w:r>
        <w:t xml:space="preserve">│нарушение товарного соседства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(обнаружено, не обнаружено)     │</w:t>
      </w:r>
    </w:p>
    <w:p w:rsidR="00926BA4" w:rsidRDefault="00926BA4">
      <w:pPr>
        <w:pStyle w:val="ConsPlusNonformat"/>
      </w:pPr>
      <w:r>
        <w:t>├───────────────────────────────────┬─────────────────────────────────────┤</w:t>
      </w:r>
    </w:p>
    <w:p w:rsidR="00926BA4" w:rsidRDefault="00926BA4">
      <w:pPr>
        <w:pStyle w:val="ConsPlusNonformat"/>
      </w:pPr>
      <w:r>
        <w:t>│санитарно-гигиеническое   состояние│                                     │</w:t>
      </w:r>
    </w:p>
    <w:p w:rsidR="00926BA4" w:rsidRDefault="00926BA4">
      <w:pPr>
        <w:pStyle w:val="ConsPlusNonformat"/>
      </w:pPr>
      <w:r>
        <w:t>│транспортного средства (контейнера)│                                     │</w:t>
      </w:r>
    </w:p>
    <w:p w:rsidR="00926BA4" w:rsidRDefault="00926BA4">
      <w:pPr>
        <w:pStyle w:val="ConsPlusNonformat"/>
      </w:pPr>
      <w:r>
        <w:t>│</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lastRenderedPageBreak/>
        <w:t>├───────────────────────────────────┬─────────────────────────────────────┤</w:t>
      </w:r>
    </w:p>
    <w:p w:rsidR="00926BA4" w:rsidRDefault="00926BA4">
      <w:pPr>
        <w:pStyle w:val="ConsPlusNonformat"/>
      </w:pPr>
      <w:r>
        <w:t>│наличие  грызунов  или  следов   их│                                     │</w:t>
      </w:r>
    </w:p>
    <w:p w:rsidR="00926BA4" w:rsidRDefault="00926BA4">
      <w:pPr>
        <w:pStyle w:val="ConsPlusNonformat"/>
      </w:pPr>
      <w:r>
        <w:t xml:space="preserve">│присутствия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(обнаружено, не обнаружено)     │</w:t>
      </w:r>
    </w:p>
    <w:p w:rsidR="00926BA4" w:rsidRDefault="00926BA4">
      <w:pPr>
        <w:pStyle w:val="ConsPlusNonformat"/>
      </w:pPr>
      <w:r>
        <w:t>├───────────────────────────────────┬─────────────────────────────────────┤</w:t>
      </w:r>
    </w:p>
    <w:p w:rsidR="00926BA4" w:rsidRDefault="00926BA4">
      <w:pPr>
        <w:pStyle w:val="ConsPlusNonformat"/>
      </w:pPr>
      <w:r>
        <w:t xml:space="preserve">│наличие насекомых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(обнаружено, не обнаружено)     │</w:t>
      </w:r>
    </w:p>
    <w:p w:rsidR="00926BA4" w:rsidRDefault="00926BA4">
      <w:pPr>
        <w:pStyle w:val="ConsPlusNonformat"/>
      </w:pPr>
      <w:r>
        <w:t>├───────────────────────────────────┬─────────────────────────────────────┤</w:t>
      </w:r>
    </w:p>
    <w:p w:rsidR="00926BA4" w:rsidRDefault="00926BA4">
      <w:pPr>
        <w:pStyle w:val="ConsPlusNonformat"/>
      </w:pPr>
      <w:r>
        <w:t xml:space="preserve">│температура  внутри   </w:t>
      </w:r>
      <w:proofErr w:type="gramStart"/>
      <w:r>
        <w:t>транспортного</w:t>
      </w:r>
      <w:proofErr w:type="gramEnd"/>
      <w:r>
        <w:t>│                                     │</w:t>
      </w:r>
    </w:p>
    <w:p w:rsidR="00926BA4" w:rsidRDefault="00926BA4">
      <w:pPr>
        <w:pStyle w:val="ConsPlusNonformat"/>
      </w:pPr>
      <w:r>
        <w:t xml:space="preserve">│средства (контейнера)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 xml:space="preserve">│температура наружного воздуха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xml:space="preserve">│температура товара (груза)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│срок реализации      │                                                   │</w:t>
      </w:r>
    </w:p>
    <w:p w:rsidR="00926BA4" w:rsidRDefault="00926BA4">
      <w:pPr>
        <w:pStyle w:val="ConsPlusNonformat"/>
      </w:pPr>
      <w:r>
        <w:t>│(годности) товара    │                                                   │</w:t>
      </w:r>
    </w:p>
    <w:p w:rsidR="00926BA4" w:rsidRDefault="00926BA4">
      <w:pPr>
        <w:pStyle w:val="ConsPlusNonformat"/>
      </w:pPr>
      <w:r>
        <w:t>│</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│органолептические  свойства  товара│                                     │</w:t>
      </w:r>
    </w:p>
    <w:p w:rsidR="00926BA4" w:rsidRDefault="00926BA4">
      <w:pPr>
        <w:pStyle w:val="ConsPlusNonformat"/>
      </w:pPr>
      <w:r>
        <w:t xml:space="preserve">│(груза) </w:t>
      </w:r>
      <w:hyperlink w:anchor="P687" w:history="1">
        <w:r>
          <w:rPr>
            <w:color w:val="0000FF"/>
          </w:rPr>
          <w:t>&lt;*&gt;</w:t>
        </w:r>
      </w:hyperlink>
      <w:r>
        <w:t>:                       │                                     │</w:t>
      </w:r>
    </w:p>
    <w:p w:rsidR="00926BA4" w:rsidRDefault="00926BA4">
      <w:pPr>
        <w:pStyle w:val="ConsPlusNonformat"/>
      </w:pPr>
      <w:r>
        <w:t>├───────────────────────────────────┴─────────────────────────────────────┤</w:t>
      </w:r>
    </w:p>
    <w:p w:rsidR="00926BA4" w:rsidRDefault="00926BA4">
      <w:pPr>
        <w:pStyle w:val="ConsPlusNonformat"/>
      </w:pPr>
      <w:r>
        <w:t>│                                      (соответствует, не соответствует)  │</w:t>
      </w:r>
    </w:p>
    <w:p w:rsidR="00926BA4" w:rsidRDefault="00926BA4">
      <w:pPr>
        <w:pStyle w:val="ConsPlusNonformat"/>
      </w:pPr>
      <w:r>
        <w:t>├─────────────────────────────────────────────────────────────────────────┤</w:t>
      </w:r>
    </w:p>
    <w:p w:rsidR="00926BA4" w:rsidRDefault="00926BA4">
      <w:pPr>
        <w:pStyle w:val="ConsPlusNonformat"/>
      </w:pPr>
      <w:r>
        <w:t>│Иные сведения о товаре: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│К акту       │                                                           │</w:t>
      </w:r>
    </w:p>
    <w:p w:rsidR="00926BA4" w:rsidRDefault="00926BA4">
      <w:pPr>
        <w:pStyle w:val="ConsPlusNonformat"/>
      </w:pPr>
      <w:r>
        <w:t>│прилагаются: │                                                           │</w:t>
      </w:r>
    </w:p>
    <w:p w:rsidR="00926BA4" w:rsidRDefault="00926BA4">
      <w:pPr>
        <w:pStyle w:val="ConsPlusNonformat"/>
      </w:pPr>
      <w:r>
        <w:t>├─────────────┴───────────────────────────────────────────────────────────┤</w:t>
      </w:r>
    </w:p>
    <w:p w:rsidR="00926BA4" w:rsidRDefault="00926BA4">
      <w:pPr>
        <w:pStyle w:val="ConsPlusNonformat"/>
      </w:pPr>
      <w:r>
        <w:t>│                   (документы (копии), фотографии, этикетки и т.п.)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│Необходимость отбора проб, образцов    │                                 │</w:t>
      </w:r>
    </w:p>
    <w:p w:rsidR="00926BA4" w:rsidRDefault="00926BA4">
      <w:pPr>
        <w:pStyle w:val="ConsPlusNonformat"/>
      </w:pPr>
      <w:r>
        <w:t>│товаров и проведение инструментальных  │                                 │</w:t>
      </w:r>
    </w:p>
    <w:p w:rsidR="00926BA4" w:rsidRDefault="00926BA4">
      <w:pPr>
        <w:pStyle w:val="ConsPlusNonformat"/>
      </w:pPr>
      <w:r>
        <w:t>│замеров                                │                                 │</w:t>
      </w:r>
    </w:p>
    <w:p w:rsidR="00926BA4" w:rsidRDefault="00926BA4">
      <w:pPr>
        <w:pStyle w:val="ConsPlusNonformat"/>
      </w:pPr>
      <w:r>
        <w:t>├───────────────────────────────────────┴─────────────────────────────────┤</w:t>
      </w:r>
    </w:p>
    <w:p w:rsidR="00926BA4" w:rsidRDefault="00926BA4">
      <w:pPr>
        <w:pStyle w:val="ConsPlusNonformat"/>
      </w:pPr>
      <w:r>
        <w:t>│                                             (выявлена, не выявлена)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│Необходимость   отбора    проб,    образцов    товаров    и    проведение│</w:t>
      </w:r>
    </w:p>
    <w:p w:rsidR="00926BA4" w:rsidRDefault="00926BA4">
      <w:pPr>
        <w:pStyle w:val="ConsPlusNonformat"/>
      </w:pPr>
      <w:r>
        <w:t xml:space="preserve">│инструментальных замеров и лабораторных испытаний продукции  </w:t>
      </w:r>
      <w:proofErr w:type="gramStart"/>
      <w:r>
        <w:t>выявлена</w:t>
      </w:r>
      <w:proofErr w:type="gramEnd"/>
      <w:r>
        <w:t xml:space="preserve">  на│</w:t>
      </w:r>
    </w:p>
    <w:p w:rsidR="00926BA4" w:rsidRDefault="00926BA4">
      <w:pPr>
        <w:pStyle w:val="ConsPlusNonformat"/>
      </w:pPr>
      <w:r>
        <w:t>│</w:t>
      </w:r>
      <w:proofErr w:type="gramStart"/>
      <w:r>
        <w:t>основании</w:t>
      </w:r>
      <w:proofErr w:type="gramEnd"/>
      <w:r>
        <w:t>:                                                               │</w:t>
      </w:r>
    </w:p>
    <w:p w:rsidR="00926BA4" w:rsidRDefault="00926BA4">
      <w:pPr>
        <w:pStyle w:val="ConsPlusNonformat"/>
      </w:pPr>
      <w:r>
        <w:lastRenderedPageBreak/>
        <w:t>├─────────────────────────────────────────────────────────────────────────┤</w:t>
      </w:r>
    </w:p>
    <w:p w:rsidR="00926BA4" w:rsidRDefault="00926BA4">
      <w:pPr>
        <w:pStyle w:val="ConsPlusNonformat"/>
      </w:pPr>
      <w:proofErr w:type="gramStart"/>
      <w:r>
        <w:t>│   (указать выявленные при осмотре (досмотре) факты, риски, послужившие  │</w:t>
      </w:r>
      <w:proofErr w:type="gramEnd"/>
    </w:p>
    <w:p w:rsidR="00926BA4" w:rsidRDefault="00926BA4">
      <w:pPr>
        <w:pStyle w:val="ConsPlusNonformat"/>
      </w:pPr>
      <w:r>
        <w:t>│                 основанием для проведения оценки груза)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│Отбор проб, образцов продукции         │Произведено взятие проб и        │</w:t>
      </w:r>
    </w:p>
    <w:p w:rsidR="00926BA4" w:rsidRDefault="00926BA4">
      <w:pPr>
        <w:pStyle w:val="ConsPlusNonformat"/>
      </w:pPr>
      <w:r>
        <w:t>│(инструментальные замеры): проводился, │образцов                         │</w:t>
      </w:r>
    </w:p>
    <w:p w:rsidR="00926BA4" w:rsidRDefault="00926BA4">
      <w:pPr>
        <w:pStyle w:val="ConsPlusNonformat"/>
      </w:pPr>
      <w:r>
        <w:t>│не проводился                          │(инструментальных замеров)       │</w:t>
      </w:r>
    </w:p>
    <w:p w:rsidR="00926BA4" w:rsidRDefault="00926BA4">
      <w:pPr>
        <w:pStyle w:val="ConsPlusNonformat"/>
      </w:pPr>
      <w:r>
        <w:t xml:space="preserve">├───────────────────────────────────────┤по акту (протоколу) </w:t>
      </w:r>
      <w:proofErr w:type="gramStart"/>
      <w:r>
        <w:t>от</w:t>
      </w:r>
      <w:proofErr w:type="gramEnd"/>
      <w:r>
        <w:t xml:space="preserve">           │</w:t>
      </w:r>
    </w:p>
    <w:p w:rsidR="00926BA4" w:rsidRDefault="00926BA4">
      <w:pPr>
        <w:pStyle w:val="ConsPlusNonformat"/>
      </w:pPr>
      <w:r>
        <w:t>│         (ненужное зачеркнуть)         │___________ N ____________       │</w:t>
      </w:r>
    </w:p>
    <w:p w:rsidR="00926BA4" w:rsidRDefault="00926BA4">
      <w:pPr>
        <w:pStyle w:val="ConsPlusNonformat"/>
      </w:pPr>
      <w:r>
        <w:t>├───────────────────────────────────────┴─────────────────────────────────┤</w:t>
      </w:r>
    </w:p>
    <w:p w:rsidR="00926BA4" w:rsidRDefault="00926BA4">
      <w:pPr>
        <w:pStyle w:val="ConsPlusNonformat"/>
      </w:pPr>
      <w:r>
        <w:t>│Обнаружены, не  обнаружены  (</w:t>
      </w:r>
      <w:proofErr w:type="gramStart"/>
      <w:r>
        <w:t>ненужное</w:t>
      </w:r>
      <w:proofErr w:type="gramEnd"/>
      <w:r>
        <w:t xml:space="preserve">  зачеркнуть)  нарушения  санитарно-│</w:t>
      </w:r>
    </w:p>
    <w:p w:rsidR="00926BA4" w:rsidRDefault="00926BA4">
      <w:pPr>
        <w:pStyle w:val="ConsPlusNonformat"/>
      </w:pPr>
      <w:r>
        <w:t xml:space="preserve">│эпидемиологического законодательства Российской  Федерации  и  </w:t>
      </w:r>
      <w:hyperlink r:id="rId14" w:history="1">
        <w:r>
          <w:rPr>
            <w:color w:val="0000FF"/>
          </w:rPr>
          <w:t>Соглашения</w:t>
        </w:r>
      </w:hyperlink>
      <w:r>
        <w:t>│</w:t>
      </w:r>
    </w:p>
    <w:p w:rsidR="00926BA4" w:rsidRDefault="00926BA4">
      <w:pPr>
        <w:pStyle w:val="ConsPlusNonformat"/>
      </w:pPr>
      <w:r>
        <w:t>│по санитарным мерам Таможенного союза:                                   │</w:t>
      </w:r>
    </w:p>
    <w:p w:rsidR="00926BA4" w:rsidRDefault="00926BA4">
      <w:pPr>
        <w:pStyle w:val="ConsPlusNonformat"/>
      </w:pPr>
      <w:r>
        <w:t>├─────────────────────────────────────────────────────────────────────────┤</w:t>
      </w:r>
    </w:p>
    <w:p w:rsidR="00926BA4" w:rsidRDefault="00926BA4">
      <w:pPr>
        <w:pStyle w:val="ConsPlusNonformat"/>
      </w:pPr>
      <w:r>
        <w:t xml:space="preserve">│                    (указать </w:t>
      </w:r>
      <w:proofErr w:type="gramStart"/>
      <w:r>
        <w:t>какие</w:t>
      </w:r>
      <w:proofErr w:type="gramEnd"/>
      <w:r>
        <w:t>, при обнаружении)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Решение о дальнейшем таможенном оформлении груза (товара):        │</w:t>
      </w:r>
    </w:p>
    <w:p w:rsidR="00926BA4" w:rsidRDefault="00926BA4">
      <w:pPr>
        <w:pStyle w:val="ConsPlusNonformat"/>
      </w:pPr>
      <w:r>
        <w:t>├───────────────────────────────────┬─────────────────────────────────────┤</w:t>
      </w:r>
    </w:p>
    <w:p w:rsidR="00926BA4" w:rsidRDefault="00926BA4">
      <w:pPr>
        <w:pStyle w:val="ConsPlusNonformat"/>
      </w:pPr>
      <w:r>
        <w:t xml:space="preserve">│  Груз допускается к </w:t>
      </w:r>
      <w:proofErr w:type="gramStart"/>
      <w:r>
        <w:t>таможенному</w:t>
      </w:r>
      <w:proofErr w:type="gramEnd"/>
      <w:r>
        <w:t xml:space="preserve">   │     Таможенное оформление груза     │</w:t>
      </w:r>
    </w:p>
    <w:p w:rsidR="00926BA4" w:rsidRDefault="00926BA4">
      <w:pPr>
        <w:pStyle w:val="ConsPlusNonformat"/>
      </w:pPr>
      <w:r>
        <w:t xml:space="preserve">│   оформлению в соответствии </w:t>
      </w:r>
      <w:proofErr w:type="gramStart"/>
      <w:r>
        <w:t>со</w:t>
      </w:r>
      <w:proofErr w:type="gramEnd"/>
      <w:r>
        <w:t xml:space="preserve">    │   приостанавливается до получения   │</w:t>
      </w:r>
    </w:p>
    <w:p w:rsidR="00926BA4" w:rsidRDefault="00926BA4">
      <w:pPr>
        <w:pStyle w:val="ConsPlusNonformat"/>
      </w:pPr>
      <w:r>
        <w:t xml:space="preserve">│штампами СКП (ПСКП) </w:t>
      </w:r>
      <w:proofErr w:type="gramStart"/>
      <w:r>
        <w:t>в</w:t>
      </w:r>
      <w:proofErr w:type="gramEnd"/>
      <w:r>
        <w:t xml:space="preserve"> </w:t>
      </w:r>
      <w:proofErr w:type="gramStart"/>
      <w:r>
        <w:t>транспортных</w:t>
      </w:r>
      <w:proofErr w:type="gramEnd"/>
      <w:r>
        <w:t>,│     результатов испытания проб,     │</w:t>
      </w:r>
    </w:p>
    <w:p w:rsidR="00926BA4" w:rsidRDefault="00926BA4">
      <w:pPr>
        <w:pStyle w:val="ConsPlusNonformat"/>
      </w:pPr>
      <w:r>
        <w:t xml:space="preserve">│  коммерческих </w:t>
      </w:r>
      <w:proofErr w:type="gramStart"/>
      <w:r>
        <w:t>документах</w:t>
      </w:r>
      <w:proofErr w:type="gramEnd"/>
      <w:r>
        <w:t xml:space="preserve"> на груз  │  образцов, подконтрольных товаров.  │</w:t>
      </w:r>
    </w:p>
    <w:p w:rsidR="00926BA4" w:rsidRDefault="00926BA4">
      <w:pPr>
        <w:pStyle w:val="ConsPlusNonformat"/>
      </w:pPr>
      <w:r>
        <w:t>│             (товар).              │                                     │</w:t>
      </w:r>
    </w:p>
    <w:p w:rsidR="00926BA4" w:rsidRDefault="00926BA4">
      <w:pPr>
        <w:pStyle w:val="ConsPlusNonformat"/>
      </w:pPr>
      <w:r>
        <w:t>├───────────────────────────────────┴─────────────────────────────────────┤</w:t>
      </w:r>
    </w:p>
    <w:p w:rsidR="00926BA4" w:rsidRDefault="00926BA4">
      <w:pPr>
        <w:pStyle w:val="ConsPlusNonformat"/>
      </w:pPr>
      <w:r>
        <w:t>│                          (ненужное зачеркнуть)                          │</w:t>
      </w:r>
    </w:p>
    <w:p w:rsidR="00926BA4" w:rsidRDefault="00926BA4">
      <w:pPr>
        <w:pStyle w:val="ConsPlusNonformat"/>
      </w:pPr>
      <w:r>
        <w:t>├─────────────┬─────────────────────────────────────────────────┬─────────┤</w:t>
      </w:r>
    </w:p>
    <w:p w:rsidR="00926BA4" w:rsidRDefault="00926BA4">
      <w:pPr>
        <w:pStyle w:val="ConsPlusNonformat"/>
      </w:pPr>
      <w:r>
        <w:t>│Должностные  │                                                 │         │</w:t>
      </w:r>
    </w:p>
    <w:p w:rsidR="00926BA4" w:rsidRDefault="00926BA4">
      <w:pPr>
        <w:pStyle w:val="ConsPlusNonformat"/>
      </w:pPr>
      <w:r>
        <w:t>│лица:        │                                                 │         │</w:t>
      </w:r>
    </w:p>
    <w:p w:rsidR="00926BA4" w:rsidRDefault="00926BA4">
      <w:pPr>
        <w:pStyle w:val="ConsPlusNonformat"/>
      </w:pPr>
      <w:r>
        <w:t>├─────────────┼─────────────────────────────────────────────────┤         │</w:t>
      </w:r>
    </w:p>
    <w:p w:rsidR="00926BA4" w:rsidRDefault="00926BA4">
      <w:pPr>
        <w:pStyle w:val="ConsPlusNonformat"/>
      </w:pPr>
      <w:proofErr w:type="gramStart"/>
      <w:r>
        <w:t>│             │  (подпись, фамилия, инициалы, личная номерная   │         │</w:t>
      </w:r>
      <w:proofErr w:type="gramEnd"/>
    </w:p>
    <w:p w:rsidR="00926BA4" w:rsidRDefault="00926BA4">
      <w:pPr>
        <w:pStyle w:val="ConsPlusNonformat"/>
      </w:pPr>
      <w:r>
        <w:t xml:space="preserve">│             │                     печать)                     │ </w:t>
      </w:r>
      <w:proofErr w:type="gramStart"/>
      <w:r>
        <w:t>л</w:t>
      </w:r>
      <w:proofErr w:type="gramEnd"/>
      <w:r>
        <w:t>.н.п.  │</w:t>
      </w:r>
    </w:p>
    <w:p w:rsidR="00926BA4" w:rsidRDefault="00926BA4">
      <w:pPr>
        <w:pStyle w:val="ConsPlusNonformat"/>
      </w:pPr>
      <w:r>
        <w:t>│             ├─────────────────────────────────────────────────┼─────────┤</w:t>
      </w:r>
    </w:p>
    <w:p w:rsidR="00926BA4" w:rsidRDefault="00926BA4">
      <w:pPr>
        <w:pStyle w:val="ConsPlusNonformat"/>
      </w:pPr>
      <w:r>
        <w:t>│             │                                                 │         │</w:t>
      </w:r>
    </w:p>
    <w:p w:rsidR="00926BA4" w:rsidRDefault="00926BA4">
      <w:pPr>
        <w:pStyle w:val="ConsPlusNonformat"/>
      </w:pPr>
      <w:r>
        <w:t>│             ├─────────────────────────────────────────────────┤         │</w:t>
      </w:r>
    </w:p>
    <w:p w:rsidR="00926BA4" w:rsidRDefault="00926BA4">
      <w:pPr>
        <w:pStyle w:val="ConsPlusNonformat"/>
      </w:pPr>
      <w:proofErr w:type="gramStart"/>
      <w:r>
        <w:t>│             │  (подпись, фамилия, инициалы, личная номерная   │         │</w:t>
      </w:r>
      <w:proofErr w:type="gramEnd"/>
    </w:p>
    <w:p w:rsidR="00926BA4" w:rsidRDefault="00926BA4">
      <w:pPr>
        <w:pStyle w:val="ConsPlusNonformat"/>
      </w:pPr>
      <w:r>
        <w:t xml:space="preserve">│             │                     печать)                     │ </w:t>
      </w:r>
      <w:proofErr w:type="gramStart"/>
      <w:r>
        <w:t>л</w:t>
      </w:r>
      <w:proofErr w:type="gramEnd"/>
      <w:r>
        <w:t>.н.п.  │</w:t>
      </w:r>
    </w:p>
    <w:p w:rsidR="00926BA4" w:rsidRDefault="00926BA4">
      <w:pPr>
        <w:pStyle w:val="ConsPlusNonformat"/>
      </w:pPr>
      <w:r>
        <w:t>├─────────────┼─────────────────────────────────────────────────┴─────────┤</w:t>
      </w:r>
    </w:p>
    <w:p w:rsidR="00926BA4" w:rsidRDefault="00926BA4">
      <w:pPr>
        <w:pStyle w:val="ConsPlusNonformat"/>
      </w:pPr>
      <w:r>
        <w:t>│Эксперт      │                                                           │</w:t>
      </w:r>
    </w:p>
    <w:p w:rsidR="00926BA4" w:rsidRDefault="00926BA4">
      <w:pPr>
        <w:pStyle w:val="ConsPlusNonformat"/>
      </w:pPr>
      <w:r>
        <w:t>│(специалист):├───────────────────────────────────────────────────────────┤</w:t>
      </w:r>
    </w:p>
    <w:p w:rsidR="00926BA4" w:rsidRDefault="00926BA4">
      <w:pPr>
        <w:pStyle w:val="ConsPlusNonformat"/>
      </w:pPr>
      <w:r>
        <w:t>│             │                (подпись, фамилия инициалы)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│Дата и время окончания санитарно-      │                                 │</w:t>
      </w:r>
    </w:p>
    <w:p w:rsidR="00926BA4" w:rsidRDefault="00926BA4">
      <w:pPr>
        <w:pStyle w:val="ConsPlusNonformat"/>
      </w:pPr>
      <w:r>
        <w:t>│карантинного осмотра (досмотра)        │                                 │</w:t>
      </w:r>
    </w:p>
    <w:p w:rsidR="00926BA4" w:rsidRDefault="00926BA4">
      <w:pPr>
        <w:pStyle w:val="ConsPlusNonformat"/>
      </w:pPr>
      <w:r>
        <w:t>├───────────────────────┬───────────────┴─────────────────────────────────┤</w:t>
      </w:r>
    </w:p>
    <w:p w:rsidR="00926BA4" w:rsidRDefault="00926BA4">
      <w:pPr>
        <w:pStyle w:val="ConsPlusNonformat"/>
      </w:pPr>
      <w:r>
        <w:t>│Второй экземпляр акта  │                                                 │</w:t>
      </w:r>
    </w:p>
    <w:p w:rsidR="00926BA4" w:rsidRDefault="00926BA4">
      <w:pPr>
        <w:pStyle w:val="ConsPlusNonformat"/>
      </w:pPr>
      <w:r>
        <w:t>│получил на руки        │                                                 │</w:t>
      </w:r>
    </w:p>
    <w:p w:rsidR="00926BA4" w:rsidRDefault="00926BA4">
      <w:pPr>
        <w:pStyle w:val="ConsPlusNonformat"/>
      </w:pPr>
      <w:r>
        <w:t>├───────────────────────┼─────────────────────────────────────────────────┤</w:t>
      </w:r>
    </w:p>
    <w:p w:rsidR="00926BA4" w:rsidRDefault="00926BA4">
      <w:pPr>
        <w:pStyle w:val="ConsPlusNonformat"/>
      </w:pPr>
      <w:r>
        <w:t>│                       │    (дата, время, подпись, фамилия, инициалы)    │</w:t>
      </w:r>
    </w:p>
    <w:p w:rsidR="00926BA4" w:rsidRDefault="00926BA4">
      <w:pPr>
        <w:pStyle w:val="ConsPlusNonformat"/>
      </w:pPr>
      <w:r>
        <w:t>├───────────────────────┴─────────────────────────────────────────────────┤</w:t>
      </w:r>
    </w:p>
    <w:p w:rsidR="00926BA4" w:rsidRDefault="00926BA4">
      <w:pPr>
        <w:pStyle w:val="ConsPlusNonformat"/>
      </w:pPr>
      <w:r>
        <w:t>│Служебные   отметки   для   должностных    лиц    Роспотребнадзора    или│</w:t>
      </w:r>
    </w:p>
    <w:p w:rsidR="00926BA4" w:rsidRDefault="00926BA4">
      <w:pPr>
        <w:pStyle w:val="ConsPlusNonformat"/>
      </w:pPr>
      <w:proofErr w:type="gramStart"/>
      <w:r>
        <w:t>│территориального   органа   (заполняется   только   в   экземпляре   акта│</w:t>
      </w:r>
      <w:proofErr w:type="gramEnd"/>
    </w:p>
    <w:p w:rsidR="00926BA4" w:rsidRDefault="00926BA4">
      <w:pPr>
        <w:pStyle w:val="ConsPlusNonformat"/>
      </w:pPr>
      <w:proofErr w:type="gramStart"/>
      <w:r>
        <w:t>│Роспотребнадзора или территориального органа):                           │</w:t>
      </w:r>
      <w:proofErr w:type="gramEnd"/>
    </w:p>
    <w:p w:rsidR="00926BA4" w:rsidRDefault="00926BA4">
      <w:pPr>
        <w:pStyle w:val="ConsPlusNonformat"/>
      </w:pPr>
      <w:r>
        <w:t>├─────────────────────────────────────────────────────────────────────────┤</w:t>
      </w:r>
    </w:p>
    <w:p w:rsidR="00926BA4" w:rsidRDefault="00926BA4">
      <w:pPr>
        <w:pStyle w:val="ConsPlusNonformat"/>
      </w:pPr>
      <w:proofErr w:type="gramStart"/>
      <w:r>
        <w:t>│(прилагаются  экспертные заключения, результаты проводимых исследований и│</w:t>
      </w:r>
      <w:proofErr w:type="gramEnd"/>
    </w:p>
    <w:p w:rsidR="00926BA4" w:rsidRDefault="00926BA4">
      <w:pPr>
        <w:pStyle w:val="ConsPlusNonformat"/>
      </w:pPr>
      <w:r>
        <w:lastRenderedPageBreak/>
        <w:t>│др.)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nformat"/>
      </w:pPr>
      <w:r>
        <w:t>│                                                                         │</w:t>
      </w:r>
    </w:p>
    <w:p w:rsidR="00926BA4" w:rsidRDefault="00926BA4">
      <w:pPr>
        <w:pStyle w:val="ConsPlusNonformat"/>
      </w:pPr>
      <w:r>
        <w:t>└─────────────────────────────────────────────────────────────────────────┘</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6</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rmal"/>
        <w:jc w:val="right"/>
      </w:pPr>
      <w:r>
        <w:t>Форма У-1</w:t>
      </w:r>
    </w:p>
    <w:p w:rsidR="00926BA4" w:rsidRDefault="00926BA4">
      <w:pPr>
        <w:pStyle w:val="ConsPlusNormal"/>
        <w:jc w:val="right"/>
      </w:pPr>
    </w:p>
    <w:p w:rsidR="00926BA4" w:rsidRDefault="00926BA4">
      <w:pPr>
        <w:pStyle w:val="ConsPlusNormal"/>
        <w:jc w:val="right"/>
      </w:pPr>
      <w:r>
        <w:t>Утверждена</w:t>
      </w:r>
    </w:p>
    <w:p w:rsidR="00926BA4" w:rsidRDefault="00926BA4">
      <w:pPr>
        <w:pStyle w:val="ConsPlusNormal"/>
        <w:jc w:val="right"/>
      </w:pPr>
      <w:hyperlink r:id="rId15" w:history="1">
        <w:r>
          <w:rPr>
            <w:color w:val="0000FF"/>
          </w:rPr>
          <w:t>Решением</w:t>
        </w:r>
      </w:hyperlink>
      <w:r>
        <w:t xml:space="preserve"> Комиссии таможенного союза</w:t>
      </w:r>
    </w:p>
    <w:p w:rsidR="00926BA4" w:rsidRDefault="00926BA4">
      <w:pPr>
        <w:pStyle w:val="ConsPlusNormal"/>
        <w:jc w:val="right"/>
      </w:pPr>
      <w:r>
        <w:t>от 28 мая 2010 г. N 299</w:t>
      </w:r>
    </w:p>
    <w:p w:rsidR="00926BA4" w:rsidRDefault="00926BA4">
      <w:pPr>
        <w:pStyle w:val="ConsPlusNormal"/>
        <w:ind w:firstLine="540"/>
        <w:jc w:val="both"/>
      </w:pPr>
    </w:p>
    <w:p w:rsidR="00926BA4" w:rsidRDefault="00926BA4">
      <w:pPr>
        <w:pStyle w:val="ConsPlusNonformat"/>
      </w:pPr>
      <w:bookmarkStart w:id="12" w:name="P921"/>
      <w:bookmarkEnd w:id="12"/>
      <w:r>
        <w:t xml:space="preserve">                      Журнал приема и сдачи дежурств</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 _________</w:t>
      </w:r>
    </w:p>
    <w:p w:rsidR="00926BA4" w:rsidRDefault="00926BA4">
      <w:pPr>
        <w:pStyle w:val="ConsPlusNonformat"/>
      </w:pPr>
      <w:r>
        <w:t xml:space="preserve">                                                   Окончен _______</w:t>
      </w:r>
    </w:p>
    <w:p w:rsidR="00926BA4" w:rsidRDefault="00926BA4">
      <w:pPr>
        <w:pStyle w:val="ConsPlusNonformat"/>
      </w:pPr>
      <w:r>
        <w:t xml:space="preserve">                                                   Срок хранения 2 года</w:t>
      </w:r>
    </w:p>
    <w:p w:rsidR="00926BA4" w:rsidRDefault="00926BA4">
      <w:pPr>
        <w:pStyle w:val="ConsPlusNonformat"/>
      </w:pPr>
    </w:p>
    <w:p w:rsidR="00926BA4" w:rsidRDefault="00926BA4">
      <w:pPr>
        <w:pStyle w:val="ConsPlusNormal"/>
        <w:pBdr>
          <w:top w:val="single" w:sz="6" w:space="0" w:color="auto"/>
        </w:pBdr>
        <w:spacing w:before="100" w:after="100"/>
        <w:rPr>
          <w:sz w:val="2"/>
          <w:szCs w:val="2"/>
        </w:rPr>
      </w:pPr>
    </w:p>
    <w:p w:rsidR="00926BA4" w:rsidRDefault="00926BA4">
      <w:pPr>
        <w:pStyle w:val="ConsPlusNonformat"/>
      </w:pPr>
      <w:r>
        <w:rPr>
          <w:color w:val="0A2666"/>
        </w:rPr>
        <w:t xml:space="preserve">    КонсультантПлюс: примечание.</w:t>
      </w:r>
    </w:p>
    <w:p w:rsidR="00926BA4" w:rsidRDefault="00926BA4">
      <w:pPr>
        <w:pStyle w:val="ConsPlusNonformat"/>
      </w:pPr>
      <w:r>
        <w:rPr>
          <w:color w:val="0A2666"/>
        </w:rPr>
        <w:t xml:space="preserve">    Нумерация  граф  в таблице  дана  в  соответствии с официальным текстом</w:t>
      </w:r>
    </w:p>
    <w:p w:rsidR="00926BA4" w:rsidRDefault="00926BA4">
      <w:pPr>
        <w:pStyle w:val="ConsPlusNonformat"/>
      </w:pPr>
      <w:r>
        <w:rPr>
          <w:color w:val="0A2666"/>
        </w:rPr>
        <w:t>документа.</w:t>
      </w:r>
    </w:p>
    <w:p w:rsidR="00926BA4" w:rsidRDefault="00926BA4">
      <w:pPr>
        <w:pStyle w:val="ConsPlusNormal"/>
        <w:pBdr>
          <w:top w:val="single" w:sz="6" w:space="0" w:color="auto"/>
        </w:pBdr>
        <w:spacing w:before="100" w:after="100"/>
        <w:rPr>
          <w:sz w:val="2"/>
          <w:szCs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88"/>
        <w:gridCol w:w="1274"/>
        <w:gridCol w:w="1078"/>
        <w:gridCol w:w="1372"/>
        <w:gridCol w:w="1078"/>
        <w:gridCol w:w="1176"/>
        <w:gridCol w:w="1372"/>
      </w:tblGrid>
      <w:tr w:rsidR="00926BA4">
        <w:trPr>
          <w:trHeight w:val="242"/>
        </w:trPr>
        <w:tc>
          <w:tcPr>
            <w:tcW w:w="588" w:type="dxa"/>
          </w:tcPr>
          <w:p w:rsidR="00926BA4" w:rsidRDefault="00926BA4">
            <w:pPr>
              <w:pStyle w:val="ConsPlusNonformat"/>
            </w:pPr>
            <w:r>
              <w:t>Дата</w:t>
            </w:r>
          </w:p>
        </w:tc>
        <w:tc>
          <w:tcPr>
            <w:tcW w:w="1274" w:type="dxa"/>
          </w:tcPr>
          <w:p w:rsidR="00926BA4" w:rsidRDefault="00926BA4">
            <w:pPr>
              <w:pStyle w:val="ConsPlusNonformat"/>
            </w:pPr>
            <w:r>
              <w:t xml:space="preserve">  Ф.И.О.   </w:t>
            </w:r>
          </w:p>
          <w:p w:rsidR="00926BA4" w:rsidRDefault="00926BA4">
            <w:pPr>
              <w:pStyle w:val="ConsPlusNonformat"/>
            </w:pPr>
            <w:r>
              <w:t xml:space="preserve"> дежурного </w:t>
            </w:r>
          </w:p>
          <w:p w:rsidR="00926BA4" w:rsidRDefault="00926BA4">
            <w:pPr>
              <w:pStyle w:val="ConsPlusNonformat"/>
            </w:pPr>
            <w:r>
              <w:t>специалиста</w:t>
            </w:r>
          </w:p>
          <w:p w:rsidR="00926BA4" w:rsidRDefault="00926BA4">
            <w:pPr>
              <w:pStyle w:val="ConsPlusNonformat"/>
            </w:pPr>
            <w:r>
              <w:t xml:space="preserve">    СКП    </w:t>
            </w:r>
          </w:p>
        </w:tc>
        <w:tc>
          <w:tcPr>
            <w:tcW w:w="1078" w:type="dxa"/>
          </w:tcPr>
          <w:p w:rsidR="00926BA4" w:rsidRDefault="00926BA4">
            <w:pPr>
              <w:pStyle w:val="ConsPlusNonformat"/>
            </w:pPr>
            <w:r>
              <w:t xml:space="preserve">  Время  </w:t>
            </w:r>
          </w:p>
          <w:p w:rsidR="00926BA4" w:rsidRDefault="00926BA4">
            <w:pPr>
              <w:pStyle w:val="ConsPlusNonformat"/>
            </w:pPr>
            <w:r>
              <w:t xml:space="preserve"> начала  </w:t>
            </w:r>
          </w:p>
          <w:p w:rsidR="00926BA4" w:rsidRDefault="00926BA4">
            <w:pPr>
              <w:pStyle w:val="ConsPlusNonformat"/>
            </w:pPr>
            <w:r>
              <w:t>дежурства</w:t>
            </w:r>
          </w:p>
        </w:tc>
        <w:tc>
          <w:tcPr>
            <w:tcW w:w="1372" w:type="dxa"/>
          </w:tcPr>
          <w:p w:rsidR="00926BA4" w:rsidRDefault="00926BA4">
            <w:pPr>
              <w:pStyle w:val="ConsPlusNonformat"/>
            </w:pPr>
            <w:r>
              <w:t xml:space="preserve">  Подпись   </w:t>
            </w:r>
          </w:p>
          <w:p w:rsidR="00926BA4" w:rsidRDefault="00926BA4">
            <w:pPr>
              <w:pStyle w:val="ConsPlusNonformat"/>
            </w:pPr>
            <w:r>
              <w:t>специалистов</w:t>
            </w:r>
          </w:p>
          <w:p w:rsidR="00926BA4" w:rsidRDefault="00926BA4">
            <w:pPr>
              <w:pStyle w:val="ConsPlusNonformat"/>
            </w:pPr>
            <w:r>
              <w:t xml:space="preserve">    СКП     </w:t>
            </w:r>
          </w:p>
        </w:tc>
        <w:tc>
          <w:tcPr>
            <w:tcW w:w="1078" w:type="dxa"/>
          </w:tcPr>
          <w:p w:rsidR="00926BA4" w:rsidRDefault="00926BA4">
            <w:pPr>
              <w:pStyle w:val="ConsPlusNonformat"/>
            </w:pPr>
            <w:r>
              <w:t xml:space="preserve">  Время  </w:t>
            </w:r>
          </w:p>
          <w:p w:rsidR="00926BA4" w:rsidRDefault="00926BA4">
            <w:pPr>
              <w:pStyle w:val="ConsPlusNonformat"/>
            </w:pPr>
            <w:r>
              <w:t xml:space="preserve">  сдачи  </w:t>
            </w:r>
          </w:p>
          <w:p w:rsidR="00926BA4" w:rsidRDefault="00926BA4">
            <w:pPr>
              <w:pStyle w:val="ConsPlusNonformat"/>
            </w:pPr>
            <w:r>
              <w:t>дежурства</w:t>
            </w:r>
          </w:p>
        </w:tc>
        <w:tc>
          <w:tcPr>
            <w:tcW w:w="1176" w:type="dxa"/>
          </w:tcPr>
          <w:p w:rsidR="00926BA4" w:rsidRDefault="00926BA4">
            <w:pPr>
              <w:pStyle w:val="ConsPlusNonformat"/>
            </w:pPr>
            <w:r>
              <w:t>Примечание</w:t>
            </w:r>
          </w:p>
        </w:tc>
        <w:tc>
          <w:tcPr>
            <w:tcW w:w="1372" w:type="dxa"/>
          </w:tcPr>
          <w:p w:rsidR="00926BA4" w:rsidRDefault="00926BA4">
            <w:pPr>
              <w:pStyle w:val="ConsPlusNonformat"/>
            </w:pPr>
            <w:r>
              <w:t xml:space="preserve">  Подпись   </w:t>
            </w:r>
          </w:p>
          <w:p w:rsidR="00926BA4" w:rsidRDefault="00926BA4">
            <w:pPr>
              <w:pStyle w:val="ConsPlusNonformat"/>
            </w:pPr>
            <w:r>
              <w:t>специалистов</w:t>
            </w:r>
          </w:p>
          <w:p w:rsidR="00926BA4" w:rsidRDefault="00926BA4">
            <w:pPr>
              <w:pStyle w:val="ConsPlusNonformat"/>
            </w:pPr>
            <w:r>
              <w:t xml:space="preserve">    СКП     </w:t>
            </w:r>
          </w:p>
        </w:tc>
      </w:tr>
      <w:tr w:rsidR="00926BA4">
        <w:trPr>
          <w:trHeight w:val="242"/>
        </w:trPr>
        <w:tc>
          <w:tcPr>
            <w:tcW w:w="588" w:type="dxa"/>
            <w:tcBorders>
              <w:top w:val="nil"/>
            </w:tcBorders>
          </w:tcPr>
          <w:p w:rsidR="00926BA4" w:rsidRDefault="00926BA4">
            <w:pPr>
              <w:pStyle w:val="ConsPlusNonformat"/>
            </w:pPr>
            <w:r>
              <w:t xml:space="preserve"> 1  </w:t>
            </w:r>
          </w:p>
        </w:tc>
        <w:tc>
          <w:tcPr>
            <w:tcW w:w="1274" w:type="dxa"/>
            <w:tcBorders>
              <w:top w:val="nil"/>
            </w:tcBorders>
          </w:tcPr>
          <w:p w:rsidR="00926BA4" w:rsidRDefault="00926BA4">
            <w:pPr>
              <w:pStyle w:val="ConsPlusNonformat"/>
            </w:pPr>
            <w:r>
              <w:t xml:space="preserve">     2     </w:t>
            </w:r>
          </w:p>
        </w:tc>
        <w:tc>
          <w:tcPr>
            <w:tcW w:w="1078" w:type="dxa"/>
            <w:tcBorders>
              <w:top w:val="nil"/>
            </w:tcBorders>
          </w:tcPr>
          <w:p w:rsidR="00926BA4" w:rsidRDefault="00926BA4">
            <w:pPr>
              <w:pStyle w:val="ConsPlusNonformat"/>
            </w:pPr>
            <w:r>
              <w:t xml:space="preserve">    3    </w:t>
            </w:r>
          </w:p>
        </w:tc>
        <w:tc>
          <w:tcPr>
            <w:tcW w:w="1372" w:type="dxa"/>
            <w:tcBorders>
              <w:top w:val="nil"/>
            </w:tcBorders>
          </w:tcPr>
          <w:p w:rsidR="00926BA4" w:rsidRDefault="00926BA4">
            <w:pPr>
              <w:pStyle w:val="ConsPlusNonformat"/>
            </w:pPr>
            <w:r>
              <w:t xml:space="preserve">     4      </w:t>
            </w:r>
          </w:p>
        </w:tc>
        <w:tc>
          <w:tcPr>
            <w:tcW w:w="1078" w:type="dxa"/>
            <w:tcBorders>
              <w:top w:val="nil"/>
            </w:tcBorders>
          </w:tcPr>
          <w:p w:rsidR="00926BA4" w:rsidRDefault="00926BA4">
            <w:pPr>
              <w:pStyle w:val="ConsPlusNonformat"/>
            </w:pPr>
            <w:r>
              <w:t xml:space="preserve">    6    </w:t>
            </w:r>
          </w:p>
        </w:tc>
        <w:tc>
          <w:tcPr>
            <w:tcW w:w="1176" w:type="dxa"/>
            <w:tcBorders>
              <w:top w:val="nil"/>
            </w:tcBorders>
          </w:tcPr>
          <w:p w:rsidR="00926BA4" w:rsidRDefault="00926BA4">
            <w:pPr>
              <w:pStyle w:val="ConsPlusNonformat"/>
            </w:pPr>
            <w:r>
              <w:t xml:space="preserve">    7     </w:t>
            </w:r>
          </w:p>
        </w:tc>
        <w:tc>
          <w:tcPr>
            <w:tcW w:w="1372" w:type="dxa"/>
            <w:tcBorders>
              <w:top w:val="nil"/>
            </w:tcBorders>
          </w:tcPr>
          <w:p w:rsidR="00926BA4" w:rsidRDefault="00926BA4">
            <w:pPr>
              <w:pStyle w:val="ConsPlusNonformat"/>
            </w:pPr>
            <w:r>
              <w:t xml:space="preserve">     8      </w:t>
            </w:r>
          </w:p>
        </w:tc>
      </w:tr>
      <w:tr w:rsidR="00926BA4">
        <w:trPr>
          <w:trHeight w:val="242"/>
        </w:trPr>
        <w:tc>
          <w:tcPr>
            <w:tcW w:w="588"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r>
      <w:tr w:rsidR="00926BA4">
        <w:trPr>
          <w:trHeight w:val="242"/>
        </w:trPr>
        <w:tc>
          <w:tcPr>
            <w:tcW w:w="588"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r>
      <w:tr w:rsidR="00926BA4">
        <w:trPr>
          <w:trHeight w:val="242"/>
        </w:trPr>
        <w:tc>
          <w:tcPr>
            <w:tcW w:w="588"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r>
      <w:tr w:rsidR="00926BA4">
        <w:trPr>
          <w:trHeight w:val="242"/>
        </w:trPr>
        <w:tc>
          <w:tcPr>
            <w:tcW w:w="588"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c>
          <w:tcPr>
            <w:tcW w:w="107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c>
          <w:tcPr>
            <w:tcW w:w="1372"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7</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rmal"/>
        <w:jc w:val="right"/>
      </w:pPr>
      <w:r>
        <w:t>Форма У-2</w:t>
      </w:r>
    </w:p>
    <w:p w:rsidR="00926BA4" w:rsidRDefault="00926BA4">
      <w:pPr>
        <w:pStyle w:val="ConsPlusNormal"/>
        <w:ind w:firstLine="540"/>
        <w:jc w:val="both"/>
      </w:pPr>
    </w:p>
    <w:p w:rsidR="00926BA4" w:rsidRDefault="00926BA4">
      <w:pPr>
        <w:pStyle w:val="ConsPlusNormal"/>
        <w:jc w:val="right"/>
      </w:pPr>
      <w:r>
        <w:t>Утверждена</w:t>
      </w:r>
    </w:p>
    <w:p w:rsidR="00926BA4" w:rsidRDefault="00926BA4">
      <w:pPr>
        <w:pStyle w:val="ConsPlusNormal"/>
        <w:jc w:val="right"/>
      </w:pPr>
      <w:hyperlink r:id="rId16" w:history="1">
        <w:r>
          <w:rPr>
            <w:color w:val="0000FF"/>
          </w:rPr>
          <w:t>Решением</w:t>
        </w:r>
      </w:hyperlink>
      <w:r>
        <w:t xml:space="preserve"> Комиссии таможенного союза</w:t>
      </w:r>
    </w:p>
    <w:p w:rsidR="00926BA4" w:rsidRDefault="00926BA4">
      <w:pPr>
        <w:pStyle w:val="ConsPlusNormal"/>
        <w:jc w:val="right"/>
      </w:pPr>
      <w:r>
        <w:t>от 28 мая 2010 г. N 299</w:t>
      </w:r>
    </w:p>
    <w:p w:rsidR="00926BA4" w:rsidRDefault="00926BA4">
      <w:pPr>
        <w:sectPr w:rsidR="00926BA4" w:rsidSect="00F31360">
          <w:pgSz w:w="11906" w:h="16838"/>
          <w:pgMar w:top="1134" w:right="850" w:bottom="1134" w:left="1701" w:header="708" w:footer="708" w:gutter="0"/>
          <w:cols w:space="708"/>
          <w:docGrid w:linePitch="360"/>
        </w:sectPr>
      </w:pPr>
    </w:p>
    <w:p w:rsidR="00926BA4" w:rsidRDefault="00926BA4">
      <w:pPr>
        <w:pStyle w:val="ConsPlusNormal"/>
        <w:jc w:val="right"/>
      </w:pPr>
    </w:p>
    <w:p w:rsidR="00926BA4" w:rsidRDefault="00926BA4">
      <w:pPr>
        <w:pStyle w:val="ConsPlusNonformat"/>
      </w:pPr>
      <w:bookmarkStart w:id="13" w:name="P965"/>
      <w:bookmarkEnd w:id="13"/>
      <w:r>
        <w:t xml:space="preserve">    Журнал учета санитарно-карантинного контроля транспортного средства</w:t>
      </w:r>
    </w:p>
    <w:p w:rsidR="00926BA4" w:rsidRDefault="00926BA4">
      <w:pPr>
        <w:pStyle w:val="ConsPlusNonformat"/>
      </w:pPr>
      <w:r>
        <w:t xml:space="preserve">                   ПРИБЫТИЕ, УБЫТИЕ - журналы отдельные</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5 лет</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0"/>
        <w:gridCol w:w="420"/>
        <w:gridCol w:w="660"/>
        <w:gridCol w:w="720"/>
        <w:gridCol w:w="660"/>
        <w:gridCol w:w="720"/>
        <w:gridCol w:w="720"/>
        <w:gridCol w:w="780"/>
        <w:gridCol w:w="780"/>
        <w:gridCol w:w="840"/>
        <w:gridCol w:w="540"/>
        <w:gridCol w:w="420"/>
        <w:gridCol w:w="420"/>
        <w:gridCol w:w="540"/>
        <w:gridCol w:w="600"/>
        <w:gridCol w:w="600"/>
        <w:gridCol w:w="720"/>
        <w:gridCol w:w="480"/>
        <w:gridCol w:w="780"/>
      </w:tblGrid>
      <w:tr w:rsidR="00926BA4">
        <w:trPr>
          <w:trHeight w:val="121"/>
        </w:trPr>
        <w:tc>
          <w:tcPr>
            <w:tcW w:w="240" w:type="dxa"/>
            <w:vMerge w:val="restart"/>
          </w:tcPr>
          <w:p w:rsidR="00926BA4" w:rsidRDefault="00926BA4">
            <w:pPr>
              <w:pStyle w:val="ConsPlusNonformat"/>
            </w:pPr>
            <w:r>
              <w:rPr>
                <w:sz w:val="12"/>
              </w:rPr>
              <w:t xml:space="preserve">N </w:t>
            </w:r>
          </w:p>
        </w:tc>
        <w:tc>
          <w:tcPr>
            <w:tcW w:w="420" w:type="dxa"/>
            <w:vMerge w:val="restart"/>
          </w:tcPr>
          <w:p w:rsidR="00926BA4" w:rsidRDefault="00926BA4">
            <w:pPr>
              <w:pStyle w:val="ConsPlusNonformat"/>
            </w:pPr>
            <w:r>
              <w:rPr>
                <w:sz w:val="12"/>
              </w:rPr>
              <w:t>Дата,</w:t>
            </w:r>
          </w:p>
          <w:p w:rsidR="00926BA4" w:rsidRDefault="00926BA4">
            <w:pPr>
              <w:pStyle w:val="ConsPlusNonformat"/>
            </w:pPr>
            <w:r>
              <w:rPr>
                <w:sz w:val="12"/>
              </w:rPr>
              <w:t>время</w:t>
            </w:r>
          </w:p>
        </w:tc>
        <w:tc>
          <w:tcPr>
            <w:tcW w:w="660" w:type="dxa"/>
            <w:vMerge w:val="restart"/>
          </w:tcPr>
          <w:p w:rsidR="00926BA4" w:rsidRDefault="00926BA4">
            <w:pPr>
              <w:pStyle w:val="ConsPlusNonformat"/>
            </w:pPr>
            <w:r>
              <w:rPr>
                <w:sz w:val="12"/>
              </w:rPr>
              <w:t>Название,</w:t>
            </w:r>
          </w:p>
          <w:p w:rsidR="00926BA4" w:rsidRDefault="00926BA4">
            <w:pPr>
              <w:pStyle w:val="ConsPlusNonformat"/>
            </w:pPr>
            <w:r>
              <w:rPr>
                <w:sz w:val="12"/>
              </w:rPr>
              <w:t xml:space="preserve">N (ИМО)  </w:t>
            </w:r>
          </w:p>
          <w:p w:rsidR="00926BA4" w:rsidRDefault="00926BA4">
            <w:pPr>
              <w:pStyle w:val="ConsPlusNonformat"/>
            </w:pPr>
            <w:r>
              <w:rPr>
                <w:sz w:val="12"/>
              </w:rPr>
              <w:t>транспор-</w:t>
            </w:r>
          </w:p>
          <w:p w:rsidR="00926BA4" w:rsidRDefault="00926BA4">
            <w:pPr>
              <w:pStyle w:val="ConsPlusNonformat"/>
            </w:pPr>
            <w:r>
              <w:rPr>
                <w:sz w:val="12"/>
              </w:rPr>
              <w:t xml:space="preserve">тного    </w:t>
            </w:r>
          </w:p>
          <w:p w:rsidR="00926BA4" w:rsidRDefault="00926BA4">
            <w:pPr>
              <w:pStyle w:val="ConsPlusNonformat"/>
            </w:pPr>
            <w:r>
              <w:rPr>
                <w:sz w:val="12"/>
              </w:rPr>
              <w:t xml:space="preserve">средства </w:t>
            </w:r>
          </w:p>
        </w:tc>
        <w:tc>
          <w:tcPr>
            <w:tcW w:w="720" w:type="dxa"/>
            <w:vMerge w:val="restart"/>
          </w:tcPr>
          <w:p w:rsidR="00926BA4" w:rsidRDefault="00926BA4">
            <w:pPr>
              <w:pStyle w:val="ConsPlusNonformat"/>
            </w:pPr>
            <w:r>
              <w:rPr>
                <w:sz w:val="12"/>
              </w:rPr>
              <w:t xml:space="preserve">  Ф.И.О.  </w:t>
            </w:r>
          </w:p>
          <w:p w:rsidR="00926BA4" w:rsidRDefault="00926BA4">
            <w:pPr>
              <w:pStyle w:val="ConsPlusNonformat"/>
            </w:pPr>
            <w:r>
              <w:rPr>
                <w:sz w:val="12"/>
              </w:rPr>
              <w:t>начальника</w:t>
            </w:r>
          </w:p>
          <w:p w:rsidR="00926BA4" w:rsidRDefault="00926BA4">
            <w:pPr>
              <w:pStyle w:val="ConsPlusNonformat"/>
            </w:pPr>
            <w:proofErr w:type="gramStart"/>
            <w:r>
              <w:rPr>
                <w:sz w:val="12"/>
              </w:rPr>
              <w:t>(капитана,</w:t>
            </w:r>
            <w:proofErr w:type="gramEnd"/>
          </w:p>
          <w:p w:rsidR="00926BA4" w:rsidRDefault="00926BA4">
            <w:pPr>
              <w:pStyle w:val="ConsPlusNonformat"/>
            </w:pPr>
            <w:r>
              <w:rPr>
                <w:sz w:val="12"/>
              </w:rPr>
              <w:t>командира,</w:t>
            </w:r>
          </w:p>
          <w:p w:rsidR="00926BA4" w:rsidRDefault="00926BA4">
            <w:pPr>
              <w:pStyle w:val="ConsPlusNonformat"/>
            </w:pPr>
            <w:r>
              <w:rPr>
                <w:sz w:val="12"/>
              </w:rPr>
              <w:t xml:space="preserve"> водителя)</w:t>
            </w:r>
          </w:p>
        </w:tc>
        <w:tc>
          <w:tcPr>
            <w:tcW w:w="660" w:type="dxa"/>
            <w:vMerge w:val="restart"/>
          </w:tcPr>
          <w:p w:rsidR="00926BA4" w:rsidRDefault="00926BA4">
            <w:pPr>
              <w:pStyle w:val="ConsPlusNonformat"/>
            </w:pPr>
            <w:r>
              <w:rPr>
                <w:sz w:val="12"/>
              </w:rPr>
              <w:t xml:space="preserve">Принад-  </w:t>
            </w:r>
          </w:p>
          <w:p w:rsidR="00926BA4" w:rsidRDefault="00926BA4">
            <w:pPr>
              <w:pStyle w:val="ConsPlusNonformat"/>
            </w:pPr>
            <w:r>
              <w:rPr>
                <w:sz w:val="12"/>
              </w:rPr>
              <w:t>лежность,</w:t>
            </w:r>
          </w:p>
          <w:p w:rsidR="00926BA4" w:rsidRDefault="00926BA4">
            <w:pPr>
              <w:pStyle w:val="ConsPlusNonformat"/>
            </w:pPr>
            <w:r>
              <w:rPr>
                <w:sz w:val="12"/>
              </w:rPr>
              <w:t xml:space="preserve">судовой  </w:t>
            </w:r>
          </w:p>
          <w:p w:rsidR="00926BA4" w:rsidRDefault="00926BA4">
            <w:pPr>
              <w:pStyle w:val="ConsPlusNonformat"/>
            </w:pPr>
            <w:r>
              <w:rPr>
                <w:sz w:val="12"/>
              </w:rPr>
              <w:t xml:space="preserve">агент    </w:t>
            </w:r>
          </w:p>
        </w:tc>
        <w:tc>
          <w:tcPr>
            <w:tcW w:w="720" w:type="dxa"/>
            <w:vMerge w:val="restart"/>
          </w:tcPr>
          <w:p w:rsidR="00926BA4" w:rsidRDefault="00926BA4">
            <w:pPr>
              <w:pStyle w:val="ConsPlusNonformat"/>
            </w:pPr>
            <w:r>
              <w:rPr>
                <w:sz w:val="12"/>
              </w:rPr>
              <w:t xml:space="preserve"> Маршрут  </w:t>
            </w:r>
          </w:p>
          <w:p w:rsidR="00926BA4" w:rsidRDefault="00926BA4">
            <w:pPr>
              <w:pStyle w:val="ConsPlusNonformat"/>
            </w:pPr>
            <w:r>
              <w:rPr>
                <w:sz w:val="12"/>
              </w:rPr>
              <w:t>следования</w:t>
            </w:r>
          </w:p>
        </w:tc>
        <w:tc>
          <w:tcPr>
            <w:tcW w:w="720" w:type="dxa"/>
            <w:vMerge w:val="restart"/>
          </w:tcPr>
          <w:p w:rsidR="00926BA4" w:rsidRDefault="00926BA4">
            <w:pPr>
              <w:pStyle w:val="ConsPlusNonformat"/>
            </w:pPr>
            <w:r>
              <w:rPr>
                <w:sz w:val="12"/>
              </w:rPr>
              <w:t xml:space="preserve">Кол-во    </w:t>
            </w:r>
          </w:p>
          <w:p w:rsidR="00926BA4" w:rsidRDefault="00926BA4">
            <w:pPr>
              <w:pStyle w:val="ConsPlusNonformat"/>
            </w:pPr>
            <w:r>
              <w:rPr>
                <w:sz w:val="12"/>
              </w:rPr>
              <w:t xml:space="preserve">(вагонов) </w:t>
            </w:r>
          </w:p>
          <w:p w:rsidR="00926BA4" w:rsidRDefault="00926BA4">
            <w:pPr>
              <w:pStyle w:val="ConsPlusNonformat"/>
            </w:pPr>
            <w:r>
              <w:rPr>
                <w:sz w:val="12"/>
              </w:rPr>
              <w:t>наименова-</w:t>
            </w:r>
          </w:p>
          <w:p w:rsidR="00926BA4" w:rsidRDefault="00926BA4">
            <w:pPr>
              <w:pStyle w:val="ConsPlusNonformat"/>
            </w:pPr>
            <w:r>
              <w:rPr>
                <w:sz w:val="12"/>
              </w:rPr>
              <w:t xml:space="preserve">ние груза </w:t>
            </w:r>
          </w:p>
        </w:tc>
        <w:tc>
          <w:tcPr>
            <w:tcW w:w="780" w:type="dxa"/>
            <w:vMerge w:val="restart"/>
          </w:tcPr>
          <w:p w:rsidR="00926BA4" w:rsidRDefault="00926BA4">
            <w:pPr>
              <w:pStyle w:val="ConsPlusNonformat"/>
            </w:pPr>
            <w:r>
              <w:rPr>
                <w:sz w:val="12"/>
              </w:rPr>
              <w:t xml:space="preserve">  Кол-во   </w:t>
            </w:r>
          </w:p>
          <w:p w:rsidR="00926BA4" w:rsidRDefault="00926BA4">
            <w:pPr>
              <w:pStyle w:val="ConsPlusNonformat"/>
            </w:pPr>
            <w:r>
              <w:rPr>
                <w:sz w:val="12"/>
              </w:rPr>
              <w:t xml:space="preserve">  членов   </w:t>
            </w:r>
          </w:p>
          <w:p w:rsidR="00926BA4" w:rsidRDefault="00926BA4">
            <w:pPr>
              <w:pStyle w:val="ConsPlusNonformat"/>
            </w:pPr>
            <w:r>
              <w:rPr>
                <w:sz w:val="12"/>
              </w:rPr>
              <w:t>пассажиров/</w:t>
            </w:r>
          </w:p>
          <w:p w:rsidR="00926BA4" w:rsidRDefault="00926BA4">
            <w:pPr>
              <w:pStyle w:val="ConsPlusNonformat"/>
            </w:pPr>
            <w:r>
              <w:rPr>
                <w:sz w:val="12"/>
              </w:rPr>
              <w:t xml:space="preserve">  экипажа  </w:t>
            </w:r>
          </w:p>
        </w:tc>
        <w:tc>
          <w:tcPr>
            <w:tcW w:w="780" w:type="dxa"/>
            <w:vMerge w:val="restart"/>
          </w:tcPr>
          <w:p w:rsidR="00926BA4" w:rsidRDefault="00926BA4">
            <w:pPr>
              <w:pStyle w:val="ConsPlusNonformat"/>
            </w:pPr>
            <w:r>
              <w:rPr>
                <w:sz w:val="12"/>
              </w:rPr>
              <w:t xml:space="preserve">Свидетель- </w:t>
            </w:r>
          </w:p>
          <w:p w:rsidR="00926BA4" w:rsidRDefault="00926BA4">
            <w:pPr>
              <w:pStyle w:val="ConsPlusNonformat"/>
            </w:pPr>
            <w:r>
              <w:rPr>
                <w:sz w:val="12"/>
              </w:rPr>
              <w:t>ство о про-</w:t>
            </w:r>
          </w:p>
          <w:p w:rsidR="00926BA4" w:rsidRDefault="00926BA4">
            <w:pPr>
              <w:pStyle w:val="ConsPlusNonformat"/>
            </w:pPr>
            <w:proofErr w:type="gramStart"/>
            <w:r>
              <w:rPr>
                <w:sz w:val="12"/>
              </w:rPr>
              <w:t>хождении</w:t>
            </w:r>
            <w:proofErr w:type="gramEnd"/>
            <w:r>
              <w:rPr>
                <w:sz w:val="12"/>
              </w:rPr>
              <w:t xml:space="preserve">   </w:t>
            </w:r>
          </w:p>
          <w:p w:rsidR="00926BA4" w:rsidRDefault="00926BA4">
            <w:pPr>
              <w:pStyle w:val="ConsPlusNonformat"/>
            </w:pPr>
            <w:r>
              <w:rPr>
                <w:sz w:val="12"/>
              </w:rPr>
              <w:t>санитарного</w:t>
            </w:r>
          </w:p>
          <w:p w:rsidR="00926BA4" w:rsidRDefault="00926BA4">
            <w:pPr>
              <w:pStyle w:val="ConsPlusNonformat"/>
            </w:pPr>
            <w:r>
              <w:rPr>
                <w:sz w:val="12"/>
              </w:rPr>
              <w:t xml:space="preserve">контроля   </w:t>
            </w:r>
          </w:p>
          <w:p w:rsidR="00926BA4" w:rsidRDefault="00926BA4">
            <w:pPr>
              <w:pStyle w:val="ConsPlusNonformat"/>
            </w:pPr>
            <w:proofErr w:type="gramStart"/>
            <w:r>
              <w:rPr>
                <w:sz w:val="12"/>
              </w:rPr>
              <w:t>(освобожде-</w:t>
            </w:r>
            <w:proofErr w:type="gramEnd"/>
          </w:p>
          <w:p w:rsidR="00926BA4" w:rsidRDefault="00926BA4">
            <w:pPr>
              <w:pStyle w:val="ConsPlusNonformat"/>
            </w:pPr>
            <w:r>
              <w:rPr>
                <w:sz w:val="12"/>
              </w:rPr>
              <w:t xml:space="preserve">нии от     </w:t>
            </w:r>
          </w:p>
          <w:p w:rsidR="00926BA4" w:rsidRDefault="00926BA4">
            <w:pPr>
              <w:pStyle w:val="ConsPlusNonformat"/>
            </w:pPr>
            <w:r>
              <w:rPr>
                <w:sz w:val="12"/>
              </w:rPr>
              <w:t>санитарного</w:t>
            </w:r>
          </w:p>
          <w:p w:rsidR="00926BA4" w:rsidRDefault="00926BA4">
            <w:pPr>
              <w:pStyle w:val="ConsPlusNonformat"/>
            </w:pPr>
            <w:r>
              <w:rPr>
                <w:sz w:val="12"/>
              </w:rPr>
              <w:t xml:space="preserve">контроля)  </w:t>
            </w:r>
          </w:p>
        </w:tc>
        <w:tc>
          <w:tcPr>
            <w:tcW w:w="840" w:type="dxa"/>
            <w:vMerge w:val="restart"/>
          </w:tcPr>
          <w:p w:rsidR="00926BA4" w:rsidRDefault="00926BA4">
            <w:pPr>
              <w:pStyle w:val="ConsPlusNonformat"/>
            </w:pPr>
            <w:r>
              <w:rPr>
                <w:sz w:val="12"/>
              </w:rPr>
              <w:t xml:space="preserve"> Разрешение </w:t>
            </w:r>
          </w:p>
          <w:p w:rsidR="00926BA4" w:rsidRDefault="00926BA4">
            <w:pPr>
              <w:pStyle w:val="ConsPlusNonformat"/>
            </w:pPr>
            <w:r>
              <w:rPr>
                <w:sz w:val="12"/>
              </w:rPr>
              <w:t>на свободное</w:t>
            </w:r>
          </w:p>
          <w:p w:rsidR="00926BA4" w:rsidRDefault="00926BA4">
            <w:pPr>
              <w:pStyle w:val="ConsPlusNonformat"/>
            </w:pPr>
            <w:r>
              <w:rPr>
                <w:sz w:val="12"/>
              </w:rPr>
              <w:t xml:space="preserve">  сношение  </w:t>
            </w:r>
          </w:p>
          <w:p w:rsidR="00926BA4" w:rsidRDefault="00926BA4">
            <w:pPr>
              <w:pStyle w:val="ConsPlusNonformat"/>
            </w:pPr>
            <w:r>
              <w:rPr>
                <w:sz w:val="12"/>
              </w:rPr>
              <w:t xml:space="preserve">  с портом  </w:t>
            </w:r>
          </w:p>
          <w:p w:rsidR="00926BA4" w:rsidRDefault="00926BA4">
            <w:pPr>
              <w:pStyle w:val="ConsPlusNonformat"/>
            </w:pPr>
            <w:r>
              <w:rPr>
                <w:sz w:val="12"/>
              </w:rPr>
              <w:t>(аэропортом)</w:t>
            </w:r>
          </w:p>
          <w:p w:rsidR="00926BA4" w:rsidRDefault="00926BA4">
            <w:pPr>
              <w:pStyle w:val="ConsPlusNonformat"/>
            </w:pPr>
            <w:r>
              <w:rPr>
                <w:sz w:val="12"/>
              </w:rPr>
              <w:t xml:space="preserve">  N, дата,  </w:t>
            </w:r>
          </w:p>
          <w:p w:rsidR="00926BA4" w:rsidRDefault="00926BA4">
            <w:pPr>
              <w:pStyle w:val="ConsPlusNonformat"/>
            </w:pPr>
            <w:r>
              <w:rPr>
                <w:sz w:val="12"/>
              </w:rPr>
              <w:t xml:space="preserve">    время   </w:t>
            </w:r>
          </w:p>
        </w:tc>
        <w:tc>
          <w:tcPr>
            <w:tcW w:w="540" w:type="dxa"/>
            <w:vMerge w:val="restart"/>
          </w:tcPr>
          <w:p w:rsidR="00926BA4" w:rsidRDefault="00926BA4">
            <w:pPr>
              <w:pStyle w:val="ConsPlusNonformat"/>
            </w:pPr>
            <w:r>
              <w:rPr>
                <w:sz w:val="12"/>
              </w:rPr>
              <w:t>Наличие</w:t>
            </w:r>
          </w:p>
          <w:p w:rsidR="00926BA4" w:rsidRDefault="00926BA4">
            <w:pPr>
              <w:pStyle w:val="ConsPlusNonformat"/>
            </w:pPr>
            <w:r>
              <w:rPr>
                <w:sz w:val="12"/>
              </w:rPr>
              <w:t xml:space="preserve">инфек- </w:t>
            </w:r>
          </w:p>
          <w:p w:rsidR="00926BA4" w:rsidRDefault="00926BA4">
            <w:pPr>
              <w:pStyle w:val="ConsPlusNonformat"/>
            </w:pPr>
            <w:r>
              <w:rPr>
                <w:sz w:val="12"/>
              </w:rPr>
              <w:t>ционных</w:t>
            </w:r>
          </w:p>
          <w:p w:rsidR="00926BA4" w:rsidRDefault="00926BA4">
            <w:pPr>
              <w:pStyle w:val="ConsPlusNonformat"/>
            </w:pPr>
            <w:r>
              <w:rPr>
                <w:sz w:val="12"/>
              </w:rPr>
              <w:t>больных</w:t>
            </w:r>
          </w:p>
        </w:tc>
        <w:tc>
          <w:tcPr>
            <w:tcW w:w="3780" w:type="dxa"/>
            <w:gridSpan w:val="7"/>
          </w:tcPr>
          <w:p w:rsidR="00926BA4" w:rsidRDefault="00926BA4">
            <w:pPr>
              <w:pStyle w:val="ConsPlusNonformat"/>
            </w:pPr>
            <w:r>
              <w:rPr>
                <w:sz w:val="12"/>
              </w:rPr>
              <w:t xml:space="preserve">              Виды санитарных нарушений                </w:t>
            </w:r>
          </w:p>
        </w:tc>
        <w:tc>
          <w:tcPr>
            <w:tcW w:w="780" w:type="dxa"/>
            <w:vMerge w:val="restart"/>
          </w:tcPr>
          <w:p w:rsidR="00926BA4" w:rsidRDefault="00926BA4">
            <w:pPr>
              <w:pStyle w:val="ConsPlusNonformat"/>
            </w:pPr>
            <w:r>
              <w:rPr>
                <w:sz w:val="12"/>
              </w:rPr>
              <w:t xml:space="preserve">  Подпись  </w:t>
            </w:r>
          </w:p>
          <w:p w:rsidR="00926BA4" w:rsidRDefault="00926BA4">
            <w:pPr>
              <w:pStyle w:val="ConsPlusNonformat"/>
            </w:pPr>
            <w:r>
              <w:rPr>
                <w:sz w:val="12"/>
              </w:rPr>
              <w:t>специалиста</w:t>
            </w:r>
          </w:p>
        </w:tc>
      </w:tr>
      <w:tr w:rsidR="00926BA4">
        <w:tc>
          <w:tcPr>
            <w:tcW w:w="180" w:type="dxa"/>
            <w:vMerge/>
            <w:tcBorders>
              <w:top w:val="nil"/>
            </w:tcBorders>
          </w:tcPr>
          <w:p w:rsidR="00926BA4" w:rsidRDefault="00926BA4"/>
        </w:tc>
        <w:tc>
          <w:tcPr>
            <w:tcW w:w="360" w:type="dxa"/>
            <w:vMerge/>
            <w:tcBorders>
              <w:top w:val="nil"/>
            </w:tcBorders>
          </w:tcPr>
          <w:p w:rsidR="00926BA4" w:rsidRDefault="00926BA4"/>
        </w:tc>
        <w:tc>
          <w:tcPr>
            <w:tcW w:w="600" w:type="dxa"/>
            <w:vMerge/>
            <w:tcBorders>
              <w:top w:val="nil"/>
            </w:tcBorders>
          </w:tcPr>
          <w:p w:rsidR="00926BA4" w:rsidRDefault="00926BA4"/>
        </w:tc>
        <w:tc>
          <w:tcPr>
            <w:tcW w:w="660" w:type="dxa"/>
            <w:vMerge/>
            <w:tcBorders>
              <w:top w:val="nil"/>
            </w:tcBorders>
          </w:tcPr>
          <w:p w:rsidR="00926BA4" w:rsidRDefault="00926BA4"/>
        </w:tc>
        <w:tc>
          <w:tcPr>
            <w:tcW w:w="600" w:type="dxa"/>
            <w:vMerge/>
            <w:tcBorders>
              <w:top w:val="nil"/>
            </w:tcBorders>
          </w:tcPr>
          <w:p w:rsidR="00926BA4" w:rsidRDefault="00926BA4"/>
        </w:tc>
        <w:tc>
          <w:tcPr>
            <w:tcW w:w="660" w:type="dxa"/>
            <w:vMerge/>
            <w:tcBorders>
              <w:top w:val="nil"/>
            </w:tcBorders>
          </w:tcPr>
          <w:p w:rsidR="00926BA4" w:rsidRDefault="00926BA4"/>
        </w:tc>
        <w:tc>
          <w:tcPr>
            <w:tcW w:w="660" w:type="dxa"/>
            <w:vMerge/>
            <w:tcBorders>
              <w:top w:val="nil"/>
            </w:tcBorders>
          </w:tcPr>
          <w:p w:rsidR="00926BA4" w:rsidRDefault="00926BA4"/>
        </w:tc>
        <w:tc>
          <w:tcPr>
            <w:tcW w:w="720" w:type="dxa"/>
            <w:vMerge/>
            <w:tcBorders>
              <w:top w:val="nil"/>
            </w:tcBorders>
          </w:tcPr>
          <w:p w:rsidR="00926BA4" w:rsidRDefault="00926BA4"/>
        </w:tc>
        <w:tc>
          <w:tcPr>
            <w:tcW w:w="720" w:type="dxa"/>
            <w:vMerge/>
            <w:tcBorders>
              <w:top w:val="nil"/>
            </w:tcBorders>
          </w:tcPr>
          <w:p w:rsidR="00926BA4" w:rsidRDefault="00926BA4"/>
        </w:tc>
        <w:tc>
          <w:tcPr>
            <w:tcW w:w="780" w:type="dxa"/>
            <w:vMerge/>
            <w:tcBorders>
              <w:top w:val="nil"/>
            </w:tcBorders>
          </w:tcPr>
          <w:p w:rsidR="00926BA4" w:rsidRDefault="00926BA4"/>
        </w:tc>
        <w:tc>
          <w:tcPr>
            <w:tcW w:w="480" w:type="dxa"/>
            <w:vMerge/>
            <w:tcBorders>
              <w:top w:val="nil"/>
            </w:tcBorders>
          </w:tcPr>
          <w:p w:rsidR="00926BA4" w:rsidRDefault="00926BA4"/>
        </w:tc>
        <w:tc>
          <w:tcPr>
            <w:tcW w:w="420" w:type="dxa"/>
            <w:vMerge w:val="restart"/>
            <w:tcBorders>
              <w:top w:val="nil"/>
            </w:tcBorders>
          </w:tcPr>
          <w:p w:rsidR="00926BA4" w:rsidRDefault="00926BA4">
            <w:pPr>
              <w:pStyle w:val="ConsPlusNonformat"/>
            </w:pPr>
            <w:r>
              <w:rPr>
                <w:sz w:val="12"/>
              </w:rPr>
              <w:t>всего</w:t>
            </w:r>
          </w:p>
        </w:tc>
        <w:tc>
          <w:tcPr>
            <w:tcW w:w="3360" w:type="dxa"/>
            <w:gridSpan w:val="6"/>
            <w:tcBorders>
              <w:top w:val="nil"/>
            </w:tcBorders>
          </w:tcPr>
          <w:p w:rsidR="00926BA4" w:rsidRDefault="00926BA4">
            <w:pPr>
              <w:pStyle w:val="ConsPlusNonformat"/>
            </w:pPr>
            <w:r>
              <w:rPr>
                <w:sz w:val="12"/>
              </w:rPr>
              <w:t xml:space="preserve">              в том числе в области              </w:t>
            </w:r>
          </w:p>
        </w:tc>
        <w:tc>
          <w:tcPr>
            <w:tcW w:w="720" w:type="dxa"/>
            <w:vMerge/>
            <w:tcBorders>
              <w:top w:val="nil"/>
            </w:tcBorders>
          </w:tcPr>
          <w:p w:rsidR="00926BA4" w:rsidRDefault="00926BA4"/>
        </w:tc>
      </w:tr>
      <w:tr w:rsidR="00926BA4">
        <w:tc>
          <w:tcPr>
            <w:tcW w:w="180" w:type="dxa"/>
            <w:vMerge/>
            <w:tcBorders>
              <w:top w:val="nil"/>
            </w:tcBorders>
          </w:tcPr>
          <w:p w:rsidR="00926BA4" w:rsidRDefault="00926BA4"/>
        </w:tc>
        <w:tc>
          <w:tcPr>
            <w:tcW w:w="360" w:type="dxa"/>
            <w:vMerge/>
            <w:tcBorders>
              <w:top w:val="nil"/>
            </w:tcBorders>
          </w:tcPr>
          <w:p w:rsidR="00926BA4" w:rsidRDefault="00926BA4"/>
        </w:tc>
        <w:tc>
          <w:tcPr>
            <w:tcW w:w="600" w:type="dxa"/>
            <w:vMerge/>
            <w:tcBorders>
              <w:top w:val="nil"/>
            </w:tcBorders>
          </w:tcPr>
          <w:p w:rsidR="00926BA4" w:rsidRDefault="00926BA4"/>
        </w:tc>
        <w:tc>
          <w:tcPr>
            <w:tcW w:w="660" w:type="dxa"/>
            <w:vMerge/>
            <w:tcBorders>
              <w:top w:val="nil"/>
            </w:tcBorders>
          </w:tcPr>
          <w:p w:rsidR="00926BA4" w:rsidRDefault="00926BA4"/>
        </w:tc>
        <w:tc>
          <w:tcPr>
            <w:tcW w:w="600" w:type="dxa"/>
            <w:vMerge/>
            <w:tcBorders>
              <w:top w:val="nil"/>
            </w:tcBorders>
          </w:tcPr>
          <w:p w:rsidR="00926BA4" w:rsidRDefault="00926BA4"/>
        </w:tc>
        <w:tc>
          <w:tcPr>
            <w:tcW w:w="660" w:type="dxa"/>
            <w:vMerge/>
            <w:tcBorders>
              <w:top w:val="nil"/>
            </w:tcBorders>
          </w:tcPr>
          <w:p w:rsidR="00926BA4" w:rsidRDefault="00926BA4"/>
        </w:tc>
        <w:tc>
          <w:tcPr>
            <w:tcW w:w="660" w:type="dxa"/>
            <w:vMerge/>
            <w:tcBorders>
              <w:top w:val="nil"/>
            </w:tcBorders>
          </w:tcPr>
          <w:p w:rsidR="00926BA4" w:rsidRDefault="00926BA4"/>
        </w:tc>
        <w:tc>
          <w:tcPr>
            <w:tcW w:w="720" w:type="dxa"/>
            <w:vMerge/>
            <w:tcBorders>
              <w:top w:val="nil"/>
            </w:tcBorders>
          </w:tcPr>
          <w:p w:rsidR="00926BA4" w:rsidRDefault="00926BA4"/>
        </w:tc>
        <w:tc>
          <w:tcPr>
            <w:tcW w:w="720" w:type="dxa"/>
            <w:vMerge/>
            <w:tcBorders>
              <w:top w:val="nil"/>
            </w:tcBorders>
          </w:tcPr>
          <w:p w:rsidR="00926BA4" w:rsidRDefault="00926BA4"/>
        </w:tc>
        <w:tc>
          <w:tcPr>
            <w:tcW w:w="780" w:type="dxa"/>
            <w:vMerge/>
            <w:tcBorders>
              <w:top w:val="nil"/>
            </w:tcBorders>
          </w:tcPr>
          <w:p w:rsidR="00926BA4" w:rsidRDefault="00926BA4"/>
        </w:tc>
        <w:tc>
          <w:tcPr>
            <w:tcW w:w="480" w:type="dxa"/>
            <w:vMerge/>
            <w:tcBorders>
              <w:top w:val="nil"/>
            </w:tcBorders>
          </w:tcPr>
          <w:p w:rsidR="00926BA4" w:rsidRDefault="00926BA4"/>
        </w:tc>
        <w:tc>
          <w:tcPr>
            <w:tcW w:w="360" w:type="dxa"/>
            <w:vMerge/>
            <w:tcBorders>
              <w:top w:val="nil"/>
            </w:tcBorders>
          </w:tcPr>
          <w:p w:rsidR="00926BA4" w:rsidRDefault="00926BA4"/>
        </w:tc>
        <w:tc>
          <w:tcPr>
            <w:tcW w:w="420" w:type="dxa"/>
            <w:tcBorders>
              <w:top w:val="nil"/>
            </w:tcBorders>
          </w:tcPr>
          <w:p w:rsidR="00926BA4" w:rsidRDefault="00926BA4">
            <w:pPr>
              <w:pStyle w:val="ConsPlusNonformat"/>
            </w:pPr>
            <w:r>
              <w:rPr>
                <w:sz w:val="12"/>
              </w:rPr>
              <w:t>водо-</w:t>
            </w:r>
          </w:p>
          <w:p w:rsidR="00926BA4" w:rsidRDefault="00926BA4">
            <w:pPr>
              <w:pStyle w:val="ConsPlusNonformat"/>
            </w:pPr>
            <w:r>
              <w:rPr>
                <w:sz w:val="12"/>
              </w:rPr>
              <w:t>снаб-</w:t>
            </w:r>
          </w:p>
          <w:p w:rsidR="00926BA4" w:rsidRDefault="00926BA4">
            <w:pPr>
              <w:pStyle w:val="ConsPlusNonformat"/>
            </w:pPr>
            <w:r>
              <w:rPr>
                <w:sz w:val="12"/>
              </w:rPr>
              <w:t>жения</w:t>
            </w:r>
          </w:p>
        </w:tc>
        <w:tc>
          <w:tcPr>
            <w:tcW w:w="540" w:type="dxa"/>
            <w:tcBorders>
              <w:top w:val="nil"/>
            </w:tcBorders>
          </w:tcPr>
          <w:p w:rsidR="00926BA4" w:rsidRDefault="00926BA4">
            <w:pPr>
              <w:pStyle w:val="ConsPlusNonformat"/>
            </w:pPr>
            <w:r>
              <w:rPr>
                <w:sz w:val="12"/>
              </w:rPr>
              <w:t>питания</w:t>
            </w:r>
          </w:p>
        </w:tc>
        <w:tc>
          <w:tcPr>
            <w:tcW w:w="600" w:type="dxa"/>
            <w:tcBorders>
              <w:top w:val="nil"/>
            </w:tcBorders>
          </w:tcPr>
          <w:p w:rsidR="00926BA4" w:rsidRDefault="00926BA4">
            <w:pPr>
              <w:pStyle w:val="ConsPlusNonformat"/>
            </w:pPr>
            <w:r>
              <w:rPr>
                <w:sz w:val="12"/>
              </w:rPr>
              <w:t xml:space="preserve">эпиде-  </w:t>
            </w:r>
          </w:p>
          <w:p w:rsidR="00926BA4" w:rsidRDefault="00926BA4">
            <w:pPr>
              <w:pStyle w:val="ConsPlusNonformat"/>
            </w:pPr>
            <w:r>
              <w:rPr>
                <w:sz w:val="12"/>
              </w:rPr>
              <w:t>миологи-</w:t>
            </w:r>
          </w:p>
          <w:p w:rsidR="00926BA4" w:rsidRDefault="00926BA4">
            <w:pPr>
              <w:pStyle w:val="ConsPlusNonformat"/>
            </w:pPr>
            <w:r>
              <w:rPr>
                <w:sz w:val="12"/>
              </w:rPr>
              <w:t xml:space="preserve">ческих  </w:t>
            </w:r>
          </w:p>
          <w:p w:rsidR="00926BA4" w:rsidRDefault="00926BA4">
            <w:pPr>
              <w:pStyle w:val="ConsPlusNonformat"/>
            </w:pPr>
            <w:r>
              <w:rPr>
                <w:sz w:val="12"/>
              </w:rPr>
              <w:t>требова-</w:t>
            </w:r>
          </w:p>
          <w:p w:rsidR="00926BA4" w:rsidRDefault="00926BA4">
            <w:pPr>
              <w:pStyle w:val="ConsPlusNonformat"/>
            </w:pPr>
            <w:r>
              <w:rPr>
                <w:sz w:val="12"/>
              </w:rPr>
              <w:t xml:space="preserve">ний     </w:t>
            </w:r>
          </w:p>
        </w:tc>
        <w:tc>
          <w:tcPr>
            <w:tcW w:w="600" w:type="dxa"/>
            <w:tcBorders>
              <w:top w:val="nil"/>
            </w:tcBorders>
          </w:tcPr>
          <w:p w:rsidR="00926BA4" w:rsidRDefault="00926BA4">
            <w:pPr>
              <w:pStyle w:val="ConsPlusNonformat"/>
            </w:pPr>
            <w:r>
              <w:rPr>
                <w:sz w:val="12"/>
              </w:rPr>
              <w:t>удаления</w:t>
            </w:r>
          </w:p>
          <w:p w:rsidR="00926BA4" w:rsidRDefault="00926BA4">
            <w:pPr>
              <w:pStyle w:val="ConsPlusNonformat"/>
            </w:pPr>
            <w:r>
              <w:rPr>
                <w:sz w:val="12"/>
              </w:rPr>
              <w:t xml:space="preserve">отходов </w:t>
            </w:r>
          </w:p>
        </w:tc>
        <w:tc>
          <w:tcPr>
            <w:tcW w:w="720" w:type="dxa"/>
            <w:tcBorders>
              <w:top w:val="nil"/>
            </w:tcBorders>
          </w:tcPr>
          <w:p w:rsidR="00926BA4" w:rsidRDefault="00926BA4">
            <w:pPr>
              <w:pStyle w:val="ConsPlusNonformat"/>
            </w:pPr>
            <w:r>
              <w:rPr>
                <w:sz w:val="12"/>
              </w:rPr>
              <w:t xml:space="preserve">оснащение </w:t>
            </w:r>
          </w:p>
          <w:p w:rsidR="00926BA4" w:rsidRDefault="00926BA4">
            <w:pPr>
              <w:pStyle w:val="ConsPlusNonformat"/>
            </w:pPr>
            <w:r>
              <w:rPr>
                <w:sz w:val="12"/>
              </w:rPr>
              <w:t>оборудова-</w:t>
            </w:r>
          </w:p>
          <w:p w:rsidR="00926BA4" w:rsidRDefault="00926BA4">
            <w:pPr>
              <w:pStyle w:val="ConsPlusNonformat"/>
            </w:pPr>
            <w:r>
              <w:rPr>
                <w:sz w:val="12"/>
              </w:rPr>
              <w:t xml:space="preserve">нием      </w:t>
            </w:r>
          </w:p>
        </w:tc>
        <w:tc>
          <w:tcPr>
            <w:tcW w:w="480" w:type="dxa"/>
            <w:tcBorders>
              <w:top w:val="nil"/>
            </w:tcBorders>
          </w:tcPr>
          <w:p w:rsidR="00926BA4" w:rsidRDefault="00926BA4">
            <w:pPr>
              <w:pStyle w:val="ConsPlusNonformat"/>
            </w:pPr>
            <w:r>
              <w:rPr>
                <w:sz w:val="12"/>
              </w:rPr>
              <w:t>прочие</w:t>
            </w:r>
          </w:p>
        </w:tc>
        <w:tc>
          <w:tcPr>
            <w:tcW w:w="720" w:type="dxa"/>
            <w:vMerge/>
            <w:tcBorders>
              <w:top w:val="nil"/>
            </w:tcBorders>
          </w:tcPr>
          <w:p w:rsidR="00926BA4" w:rsidRDefault="00926BA4"/>
        </w:tc>
      </w:tr>
      <w:tr w:rsidR="00926BA4">
        <w:trPr>
          <w:trHeight w:val="121"/>
        </w:trPr>
        <w:tc>
          <w:tcPr>
            <w:tcW w:w="240" w:type="dxa"/>
            <w:tcBorders>
              <w:top w:val="nil"/>
            </w:tcBorders>
          </w:tcPr>
          <w:p w:rsidR="00926BA4" w:rsidRDefault="00926BA4">
            <w:pPr>
              <w:pStyle w:val="ConsPlusNonformat"/>
            </w:pPr>
            <w:r>
              <w:rPr>
                <w:sz w:val="12"/>
              </w:rPr>
              <w:t xml:space="preserve">1 </w:t>
            </w:r>
          </w:p>
        </w:tc>
        <w:tc>
          <w:tcPr>
            <w:tcW w:w="420" w:type="dxa"/>
            <w:tcBorders>
              <w:top w:val="nil"/>
            </w:tcBorders>
          </w:tcPr>
          <w:p w:rsidR="00926BA4" w:rsidRDefault="00926BA4">
            <w:pPr>
              <w:pStyle w:val="ConsPlusNonformat"/>
            </w:pPr>
            <w:r>
              <w:rPr>
                <w:sz w:val="12"/>
              </w:rPr>
              <w:t xml:space="preserve">  2  </w:t>
            </w:r>
          </w:p>
        </w:tc>
        <w:tc>
          <w:tcPr>
            <w:tcW w:w="660" w:type="dxa"/>
            <w:tcBorders>
              <w:top w:val="nil"/>
            </w:tcBorders>
          </w:tcPr>
          <w:p w:rsidR="00926BA4" w:rsidRDefault="00926BA4">
            <w:pPr>
              <w:pStyle w:val="ConsPlusNonformat"/>
            </w:pPr>
            <w:r>
              <w:rPr>
                <w:sz w:val="12"/>
              </w:rPr>
              <w:t xml:space="preserve">    3    </w:t>
            </w:r>
          </w:p>
        </w:tc>
        <w:tc>
          <w:tcPr>
            <w:tcW w:w="720" w:type="dxa"/>
            <w:tcBorders>
              <w:top w:val="nil"/>
            </w:tcBorders>
          </w:tcPr>
          <w:p w:rsidR="00926BA4" w:rsidRDefault="00926BA4">
            <w:pPr>
              <w:pStyle w:val="ConsPlusNonformat"/>
            </w:pPr>
            <w:r>
              <w:rPr>
                <w:sz w:val="12"/>
              </w:rPr>
              <w:t xml:space="preserve">     4    </w:t>
            </w:r>
          </w:p>
        </w:tc>
        <w:tc>
          <w:tcPr>
            <w:tcW w:w="660" w:type="dxa"/>
            <w:tcBorders>
              <w:top w:val="nil"/>
            </w:tcBorders>
          </w:tcPr>
          <w:p w:rsidR="00926BA4" w:rsidRDefault="00926BA4">
            <w:pPr>
              <w:pStyle w:val="ConsPlusNonformat"/>
            </w:pPr>
            <w:r>
              <w:rPr>
                <w:sz w:val="12"/>
              </w:rPr>
              <w:t xml:space="preserve">     5   </w:t>
            </w:r>
          </w:p>
        </w:tc>
        <w:tc>
          <w:tcPr>
            <w:tcW w:w="720" w:type="dxa"/>
            <w:tcBorders>
              <w:top w:val="nil"/>
            </w:tcBorders>
          </w:tcPr>
          <w:p w:rsidR="00926BA4" w:rsidRDefault="00926BA4">
            <w:pPr>
              <w:pStyle w:val="ConsPlusNonformat"/>
            </w:pPr>
            <w:r>
              <w:rPr>
                <w:sz w:val="12"/>
              </w:rPr>
              <w:t xml:space="preserve">     6    </w:t>
            </w:r>
          </w:p>
        </w:tc>
        <w:tc>
          <w:tcPr>
            <w:tcW w:w="720" w:type="dxa"/>
            <w:tcBorders>
              <w:top w:val="nil"/>
            </w:tcBorders>
          </w:tcPr>
          <w:p w:rsidR="00926BA4" w:rsidRDefault="00926BA4">
            <w:pPr>
              <w:pStyle w:val="ConsPlusNonformat"/>
            </w:pPr>
            <w:r>
              <w:rPr>
                <w:sz w:val="12"/>
              </w:rPr>
              <w:t xml:space="preserve">     7    </w:t>
            </w:r>
          </w:p>
        </w:tc>
        <w:tc>
          <w:tcPr>
            <w:tcW w:w="780" w:type="dxa"/>
            <w:tcBorders>
              <w:top w:val="nil"/>
            </w:tcBorders>
          </w:tcPr>
          <w:p w:rsidR="00926BA4" w:rsidRDefault="00926BA4">
            <w:pPr>
              <w:pStyle w:val="ConsPlusNonformat"/>
            </w:pPr>
            <w:r>
              <w:rPr>
                <w:sz w:val="12"/>
              </w:rPr>
              <w:t xml:space="preserve">     8     </w:t>
            </w:r>
          </w:p>
        </w:tc>
        <w:tc>
          <w:tcPr>
            <w:tcW w:w="780" w:type="dxa"/>
            <w:tcBorders>
              <w:top w:val="nil"/>
            </w:tcBorders>
          </w:tcPr>
          <w:p w:rsidR="00926BA4" w:rsidRDefault="00926BA4">
            <w:pPr>
              <w:pStyle w:val="ConsPlusNonformat"/>
            </w:pPr>
            <w:r>
              <w:rPr>
                <w:sz w:val="12"/>
              </w:rPr>
              <w:t xml:space="preserve">     9     </w:t>
            </w:r>
          </w:p>
        </w:tc>
        <w:tc>
          <w:tcPr>
            <w:tcW w:w="840" w:type="dxa"/>
            <w:tcBorders>
              <w:top w:val="nil"/>
            </w:tcBorders>
          </w:tcPr>
          <w:p w:rsidR="00926BA4" w:rsidRDefault="00926BA4">
            <w:pPr>
              <w:pStyle w:val="ConsPlusNonformat"/>
            </w:pPr>
            <w:r>
              <w:rPr>
                <w:sz w:val="12"/>
              </w:rPr>
              <w:t xml:space="preserve">     10     </w:t>
            </w:r>
          </w:p>
        </w:tc>
        <w:tc>
          <w:tcPr>
            <w:tcW w:w="540" w:type="dxa"/>
            <w:tcBorders>
              <w:top w:val="nil"/>
            </w:tcBorders>
          </w:tcPr>
          <w:p w:rsidR="00926BA4" w:rsidRDefault="00926BA4">
            <w:pPr>
              <w:pStyle w:val="ConsPlusNonformat"/>
            </w:pPr>
            <w:r>
              <w:rPr>
                <w:sz w:val="12"/>
              </w:rPr>
              <w:t xml:space="preserve">   11  </w:t>
            </w:r>
          </w:p>
        </w:tc>
        <w:tc>
          <w:tcPr>
            <w:tcW w:w="420" w:type="dxa"/>
            <w:tcBorders>
              <w:top w:val="nil"/>
            </w:tcBorders>
          </w:tcPr>
          <w:p w:rsidR="00926BA4" w:rsidRDefault="00926BA4">
            <w:pPr>
              <w:pStyle w:val="ConsPlusNonformat"/>
            </w:pPr>
            <w:r>
              <w:rPr>
                <w:sz w:val="12"/>
              </w:rPr>
              <w:t xml:space="preserve"> 12  </w:t>
            </w:r>
          </w:p>
        </w:tc>
        <w:tc>
          <w:tcPr>
            <w:tcW w:w="420" w:type="dxa"/>
            <w:tcBorders>
              <w:top w:val="nil"/>
            </w:tcBorders>
          </w:tcPr>
          <w:p w:rsidR="00926BA4" w:rsidRDefault="00926BA4">
            <w:pPr>
              <w:pStyle w:val="ConsPlusNonformat"/>
            </w:pPr>
            <w:r>
              <w:rPr>
                <w:sz w:val="12"/>
              </w:rPr>
              <w:t xml:space="preserve"> 13  </w:t>
            </w:r>
          </w:p>
        </w:tc>
        <w:tc>
          <w:tcPr>
            <w:tcW w:w="540" w:type="dxa"/>
            <w:tcBorders>
              <w:top w:val="nil"/>
            </w:tcBorders>
          </w:tcPr>
          <w:p w:rsidR="00926BA4" w:rsidRDefault="00926BA4">
            <w:pPr>
              <w:pStyle w:val="ConsPlusNonformat"/>
            </w:pPr>
            <w:r>
              <w:rPr>
                <w:sz w:val="12"/>
              </w:rPr>
              <w:t xml:space="preserve">  14   </w:t>
            </w:r>
          </w:p>
        </w:tc>
        <w:tc>
          <w:tcPr>
            <w:tcW w:w="600" w:type="dxa"/>
            <w:tcBorders>
              <w:top w:val="nil"/>
            </w:tcBorders>
          </w:tcPr>
          <w:p w:rsidR="00926BA4" w:rsidRDefault="00926BA4">
            <w:pPr>
              <w:pStyle w:val="ConsPlusNonformat"/>
            </w:pPr>
            <w:r>
              <w:rPr>
                <w:sz w:val="12"/>
              </w:rPr>
              <w:t xml:space="preserve">   15   </w:t>
            </w:r>
          </w:p>
        </w:tc>
        <w:tc>
          <w:tcPr>
            <w:tcW w:w="600" w:type="dxa"/>
            <w:tcBorders>
              <w:top w:val="nil"/>
            </w:tcBorders>
          </w:tcPr>
          <w:p w:rsidR="00926BA4" w:rsidRDefault="00926BA4">
            <w:pPr>
              <w:pStyle w:val="ConsPlusNonformat"/>
            </w:pPr>
            <w:r>
              <w:rPr>
                <w:sz w:val="12"/>
              </w:rPr>
              <w:t xml:space="preserve">   16   </w:t>
            </w:r>
          </w:p>
        </w:tc>
        <w:tc>
          <w:tcPr>
            <w:tcW w:w="720" w:type="dxa"/>
            <w:tcBorders>
              <w:top w:val="nil"/>
            </w:tcBorders>
          </w:tcPr>
          <w:p w:rsidR="00926BA4" w:rsidRDefault="00926BA4">
            <w:pPr>
              <w:pStyle w:val="ConsPlusNonformat"/>
            </w:pPr>
            <w:r>
              <w:rPr>
                <w:sz w:val="12"/>
              </w:rPr>
              <w:t xml:space="preserve">    17    </w:t>
            </w:r>
          </w:p>
        </w:tc>
        <w:tc>
          <w:tcPr>
            <w:tcW w:w="480" w:type="dxa"/>
            <w:tcBorders>
              <w:top w:val="nil"/>
            </w:tcBorders>
          </w:tcPr>
          <w:p w:rsidR="00926BA4" w:rsidRDefault="00926BA4">
            <w:pPr>
              <w:pStyle w:val="ConsPlusNonformat"/>
            </w:pPr>
            <w:r>
              <w:rPr>
                <w:sz w:val="12"/>
              </w:rPr>
              <w:t xml:space="preserve">  18  </w:t>
            </w:r>
          </w:p>
        </w:tc>
        <w:tc>
          <w:tcPr>
            <w:tcW w:w="780" w:type="dxa"/>
            <w:tcBorders>
              <w:top w:val="nil"/>
            </w:tcBorders>
          </w:tcPr>
          <w:p w:rsidR="00926BA4" w:rsidRDefault="00926BA4">
            <w:pPr>
              <w:pStyle w:val="ConsPlusNonformat"/>
            </w:pPr>
            <w:r>
              <w:rPr>
                <w:sz w:val="12"/>
              </w:rPr>
              <w:t xml:space="preserve">     19    </w:t>
            </w:r>
          </w:p>
        </w:tc>
      </w:tr>
      <w:tr w:rsidR="00926BA4">
        <w:trPr>
          <w:trHeight w:val="121"/>
        </w:trPr>
        <w:tc>
          <w:tcPr>
            <w:tcW w:w="2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84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r>
      <w:tr w:rsidR="00926BA4">
        <w:trPr>
          <w:trHeight w:val="121"/>
        </w:trPr>
        <w:tc>
          <w:tcPr>
            <w:tcW w:w="2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84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r>
      <w:tr w:rsidR="00926BA4">
        <w:trPr>
          <w:trHeight w:val="121"/>
        </w:trPr>
        <w:tc>
          <w:tcPr>
            <w:tcW w:w="2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84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r>
      <w:tr w:rsidR="00926BA4">
        <w:trPr>
          <w:trHeight w:val="121"/>
        </w:trPr>
        <w:tc>
          <w:tcPr>
            <w:tcW w:w="2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84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r>
      <w:tr w:rsidR="00926BA4">
        <w:trPr>
          <w:trHeight w:val="121"/>
        </w:trPr>
        <w:tc>
          <w:tcPr>
            <w:tcW w:w="2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c>
          <w:tcPr>
            <w:tcW w:w="84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7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780"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r>
        <w:t>В графу N 3 включаются вагоны-рестораны отдельной строкой.</w:t>
      </w:r>
    </w:p>
    <w:p w:rsidR="00926BA4" w:rsidRDefault="00926BA4">
      <w:pPr>
        <w:pStyle w:val="ConsPlusNormal"/>
        <w:ind w:firstLine="540"/>
        <w:jc w:val="both"/>
      </w:pPr>
      <w:r>
        <w:t>Графа 9 заполняется для водных судов.</w:t>
      </w:r>
    </w:p>
    <w:p w:rsidR="00926BA4" w:rsidRDefault="00926BA4">
      <w:pPr>
        <w:pStyle w:val="ConsPlusNormal"/>
        <w:ind w:firstLine="540"/>
        <w:jc w:val="both"/>
      </w:pPr>
      <w:r>
        <w:t>Графа 10 заполняется для водных и воздушных судов.</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8</w:t>
      </w:r>
    </w:p>
    <w:p w:rsidR="00926BA4" w:rsidRDefault="00926BA4">
      <w:pPr>
        <w:pStyle w:val="ConsPlusNormal"/>
        <w:jc w:val="right"/>
      </w:pPr>
      <w:r>
        <w:lastRenderedPageBreak/>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rmal"/>
        <w:jc w:val="right"/>
      </w:pPr>
      <w:r>
        <w:t>Форма У-3</w:t>
      </w:r>
    </w:p>
    <w:p w:rsidR="00926BA4" w:rsidRDefault="00926BA4">
      <w:pPr>
        <w:pStyle w:val="ConsPlusNormal"/>
        <w:ind w:firstLine="540"/>
        <w:jc w:val="both"/>
      </w:pPr>
    </w:p>
    <w:p w:rsidR="00926BA4" w:rsidRDefault="00926BA4">
      <w:pPr>
        <w:pStyle w:val="ConsPlusNormal"/>
        <w:jc w:val="right"/>
      </w:pPr>
      <w:r>
        <w:t>Утверждена</w:t>
      </w:r>
    </w:p>
    <w:p w:rsidR="00926BA4" w:rsidRDefault="00926BA4">
      <w:pPr>
        <w:pStyle w:val="ConsPlusNormal"/>
        <w:jc w:val="right"/>
      </w:pPr>
      <w:hyperlink r:id="rId17" w:history="1">
        <w:r>
          <w:rPr>
            <w:color w:val="0000FF"/>
          </w:rPr>
          <w:t>Решением</w:t>
        </w:r>
      </w:hyperlink>
      <w:r>
        <w:t xml:space="preserve"> Комиссии таможенного союза</w:t>
      </w:r>
    </w:p>
    <w:p w:rsidR="00926BA4" w:rsidRDefault="00926BA4">
      <w:pPr>
        <w:pStyle w:val="ConsPlusNormal"/>
        <w:jc w:val="right"/>
      </w:pPr>
      <w:r>
        <w:t>от 28 мая 2010 г. N 299</w:t>
      </w:r>
    </w:p>
    <w:p w:rsidR="00926BA4" w:rsidRDefault="00926BA4">
      <w:pPr>
        <w:pStyle w:val="ConsPlusNormal"/>
        <w:jc w:val="right"/>
      </w:pPr>
    </w:p>
    <w:p w:rsidR="00926BA4" w:rsidRDefault="00926BA4">
      <w:pPr>
        <w:pStyle w:val="ConsPlusNonformat"/>
      </w:pPr>
      <w:bookmarkStart w:id="14" w:name="P1017"/>
      <w:bookmarkEnd w:id="14"/>
      <w:r>
        <w:t xml:space="preserve">                               Журнал учета</w:t>
      </w:r>
    </w:p>
    <w:p w:rsidR="00926BA4" w:rsidRDefault="00926BA4">
      <w:pPr>
        <w:pStyle w:val="ConsPlusNonformat"/>
      </w:pPr>
      <w:r>
        <w:t xml:space="preserve">          санитарно-карантинного контроля подконтрольных товаров</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5 лет</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0"/>
        <w:gridCol w:w="600"/>
        <w:gridCol w:w="480"/>
        <w:gridCol w:w="420"/>
        <w:gridCol w:w="420"/>
        <w:gridCol w:w="480"/>
        <w:gridCol w:w="360"/>
        <w:gridCol w:w="420"/>
        <w:gridCol w:w="420"/>
        <w:gridCol w:w="480"/>
        <w:gridCol w:w="360"/>
        <w:gridCol w:w="600"/>
        <w:gridCol w:w="660"/>
        <w:gridCol w:w="540"/>
        <w:gridCol w:w="660"/>
        <w:gridCol w:w="540"/>
      </w:tblGrid>
      <w:tr w:rsidR="00926BA4">
        <w:trPr>
          <w:trHeight w:val="121"/>
        </w:trPr>
        <w:tc>
          <w:tcPr>
            <w:tcW w:w="420" w:type="dxa"/>
          </w:tcPr>
          <w:p w:rsidR="00926BA4" w:rsidRDefault="00926BA4">
            <w:pPr>
              <w:pStyle w:val="ConsPlusNonformat"/>
            </w:pPr>
            <w:r>
              <w:rPr>
                <w:sz w:val="12"/>
              </w:rPr>
              <w:t>Дата,</w:t>
            </w:r>
          </w:p>
          <w:p w:rsidR="00926BA4" w:rsidRDefault="00926BA4">
            <w:pPr>
              <w:pStyle w:val="ConsPlusNonformat"/>
            </w:pPr>
            <w:r>
              <w:rPr>
                <w:sz w:val="12"/>
              </w:rPr>
              <w:t>время</w:t>
            </w:r>
          </w:p>
        </w:tc>
        <w:tc>
          <w:tcPr>
            <w:tcW w:w="600" w:type="dxa"/>
          </w:tcPr>
          <w:p w:rsidR="00926BA4" w:rsidRDefault="00926BA4">
            <w:pPr>
              <w:pStyle w:val="ConsPlusNonformat"/>
            </w:pPr>
            <w:r>
              <w:rPr>
                <w:sz w:val="12"/>
              </w:rPr>
              <w:t xml:space="preserve">Назва-  </w:t>
            </w:r>
          </w:p>
          <w:p w:rsidR="00926BA4" w:rsidRDefault="00926BA4">
            <w:pPr>
              <w:pStyle w:val="ConsPlusNonformat"/>
            </w:pPr>
            <w:r>
              <w:rPr>
                <w:sz w:val="12"/>
              </w:rPr>
              <w:t xml:space="preserve">ние, N  </w:t>
            </w:r>
          </w:p>
          <w:p w:rsidR="00926BA4" w:rsidRDefault="00926BA4">
            <w:pPr>
              <w:pStyle w:val="ConsPlusNonformat"/>
            </w:pPr>
            <w:r>
              <w:rPr>
                <w:sz w:val="12"/>
              </w:rPr>
              <w:t xml:space="preserve">(ИМО)   </w:t>
            </w:r>
          </w:p>
          <w:p w:rsidR="00926BA4" w:rsidRDefault="00926BA4">
            <w:pPr>
              <w:pStyle w:val="ConsPlusNonformat"/>
            </w:pPr>
            <w:r>
              <w:rPr>
                <w:sz w:val="12"/>
              </w:rPr>
              <w:t xml:space="preserve">транс-  </w:t>
            </w:r>
          </w:p>
          <w:p w:rsidR="00926BA4" w:rsidRDefault="00926BA4">
            <w:pPr>
              <w:pStyle w:val="ConsPlusNonformat"/>
            </w:pPr>
            <w:r>
              <w:rPr>
                <w:sz w:val="12"/>
              </w:rPr>
              <w:t>портного</w:t>
            </w:r>
          </w:p>
          <w:p w:rsidR="00926BA4" w:rsidRDefault="00926BA4">
            <w:pPr>
              <w:pStyle w:val="ConsPlusNonformat"/>
            </w:pPr>
            <w:r>
              <w:rPr>
                <w:sz w:val="12"/>
              </w:rPr>
              <w:t>средства</w:t>
            </w:r>
          </w:p>
        </w:tc>
        <w:tc>
          <w:tcPr>
            <w:tcW w:w="480" w:type="dxa"/>
          </w:tcPr>
          <w:p w:rsidR="00926BA4" w:rsidRDefault="00926BA4">
            <w:pPr>
              <w:pStyle w:val="ConsPlusNonformat"/>
            </w:pPr>
            <w:r>
              <w:rPr>
                <w:sz w:val="12"/>
              </w:rPr>
              <w:t xml:space="preserve">Общее </w:t>
            </w:r>
          </w:p>
          <w:p w:rsidR="00926BA4" w:rsidRDefault="00926BA4">
            <w:pPr>
              <w:pStyle w:val="ConsPlusNonformat"/>
            </w:pPr>
            <w:r>
              <w:rPr>
                <w:sz w:val="12"/>
              </w:rPr>
              <w:t>кол-во</w:t>
            </w:r>
          </w:p>
          <w:p w:rsidR="00926BA4" w:rsidRDefault="00926BA4">
            <w:pPr>
              <w:pStyle w:val="ConsPlusNonformat"/>
            </w:pPr>
            <w:r>
              <w:rPr>
                <w:sz w:val="12"/>
              </w:rPr>
              <w:t>груза,</w:t>
            </w:r>
          </w:p>
          <w:p w:rsidR="00926BA4" w:rsidRDefault="00926BA4">
            <w:pPr>
              <w:pStyle w:val="ConsPlusNonformat"/>
            </w:pPr>
            <w:r>
              <w:rPr>
                <w:sz w:val="12"/>
              </w:rPr>
              <w:t xml:space="preserve">тонн  </w:t>
            </w:r>
          </w:p>
          <w:p w:rsidR="00926BA4" w:rsidRDefault="00926BA4">
            <w:pPr>
              <w:pStyle w:val="ConsPlusNonformat"/>
            </w:pPr>
            <w:proofErr w:type="gramStart"/>
            <w:r>
              <w:rPr>
                <w:sz w:val="12"/>
              </w:rPr>
              <w:t>(ваго-</w:t>
            </w:r>
            <w:proofErr w:type="gramEnd"/>
          </w:p>
          <w:p w:rsidR="00926BA4" w:rsidRDefault="00926BA4">
            <w:pPr>
              <w:pStyle w:val="ConsPlusNonformat"/>
            </w:pPr>
            <w:r>
              <w:rPr>
                <w:sz w:val="12"/>
              </w:rPr>
              <w:t xml:space="preserve">нов)  </w:t>
            </w:r>
          </w:p>
        </w:tc>
        <w:tc>
          <w:tcPr>
            <w:tcW w:w="1680" w:type="dxa"/>
            <w:gridSpan w:val="4"/>
          </w:tcPr>
          <w:p w:rsidR="00926BA4" w:rsidRDefault="00926BA4">
            <w:pPr>
              <w:pStyle w:val="ConsPlusNonformat"/>
            </w:pPr>
            <w:r>
              <w:rPr>
                <w:sz w:val="12"/>
              </w:rPr>
              <w:t xml:space="preserve">   Досмотрено партий   </w:t>
            </w:r>
          </w:p>
          <w:p w:rsidR="00926BA4" w:rsidRDefault="00926BA4">
            <w:pPr>
              <w:pStyle w:val="ConsPlusNonformat"/>
            </w:pPr>
            <w:r>
              <w:rPr>
                <w:sz w:val="12"/>
              </w:rPr>
              <w:t xml:space="preserve"> грузов, наименование  </w:t>
            </w:r>
          </w:p>
        </w:tc>
        <w:tc>
          <w:tcPr>
            <w:tcW w:w="1680" w:type="dxa"/>
            <w:gridSpan w:val="4"/>
          </w:tcPr>
          <w:p w:rsidR="00926BA4" w:rsidRDefault="00926BA4">
            <w:pPr>
              <w:pStyle w:val="ConsPlusNonformat"/>
            </w:pPr>
            <w:proofErr w:type="gramStart"/>
            <w:r>
              <w:rPr>
                <w:sz w:val="12"/>
              </w:rPr>
              <w:t>Приостановлен (временно</w:t>
            </w:r>
            <w:proofErr w:type="gramEnd"/>
          </w:p>
          <w:p w:rsidR="00926BA4" w:rsidRDefault="00926BA4">
            <w:pPr>
              <w:pStyle w:val="ConsPlusNonformat"/>
            </w:pPr>
            <w:r>
              <w:rPr>
                <w:sz w:val="12"/>
              </w:rPr>
              <w:t xml:space="preserve"> запрещен) ввоз грузов </w:t>
            </w:r>
          </w:p>
        </w:tc>
        <w:tc>
          <w:tcPr>
            <w:tcW w:w="1260" w:type="dxa"/>
            <w:gridSpan w:val="2"/>
          </w:tcPr>
          <w:p w:rsidR="00926BA4" w:rsidRDefault="00926BA4">
            <w:pPr>
              <w:pStyle w:val="ConsPlusNonformat"/>
            </w:pPr>
            <w:r>
              <w:rPr>
                <w:sz w:val="12"/>
              </w:rPr>
              <w:t xml:space="preserve"> Причина запрета  </w:t>
            </w:r>
          </w:p>
          <w:p w:rsidR="00926BA4" w:rsidRDefault="00926BA4">
            <w:pPr>
              <w:pStyle w:val="ConsPlusNonformat"/>
            </w:pPr>
            <w:r>
              <w:rPr>
                <w:sz w:val="12"/>
              </w:rPr>
              <w:t xml:space="preserve">   ввоза грузов   </w:t>
            </w:r>
          </w:p>
        </w:tc>
        <w:tc>
          <w:tcPr>
            <w:tcW w:w="540" w:type="dxa"/>
            <w:vMerge w:val="restart"/>
          </w:tcPr>
          <w:p w:rsidR="00926BA4" w:rsidRDefault="00926BA4">
            <w:pPr>
              <w:pStyle w:val="ConsPlusNonformat"/>
            </w:pPr>
            <w:r>
              <w:rPr>
                <w:sz w:val="12"/>
              </w:rPr>
              <w:t>N пред-</w:t>
            </w:r>
          </w:p>
          <w:p w:rsidR="00926BA4" w:rsidRDefault="00926BA4">
            <w:pPr>
              <w:pStyle w:val="ConsPlusNonformat"/>
            </w:pPr>
            <w:r>
              <w:rPr>
                <w:sz w:val="12"/>
              </w:rPr>
              <w:t>писания</w:t>
            </w:r>
          </w:p>
          <w:p w:rsidR="00926BA4" w:rsidRDefault="00926BA4">
            <w:pPr>
              <w:pStyle w:val="ConsPlusNonformat"/>
            </w:pPr>
            <w:r>
              <w:rPr>
                <w:sz w:val="12"/>
              </w:rPr>
              <w:t>должно-</w:t>
            </w:r>
          </w:p>
          <w:p w:rsidR="00926BA4" w:rsidRDefault="00926BA4">
            <w:pPr>
              <w:pStyle w:val="ConsPlusNonformat"/>
            </w:pPr>
            <w:r>
              <w:rPr>
                <w:sz w:val="12"/>
              </w:rPr>
              <w:t xml:space="preserve">стного </w:t>
            </w:r>
          </w:p>
          <w:p w:rsidR="00926BA4" w:rsidRDefault="00926BA4">
            <w:pPr>
              <w:pStyle w:val="ConsPlusNonformat"/>
            </w:pPr>
            <w:r>
              <w:rPr>
                <w:sz w:val="12"/>
              </w:rPr>
              <w:t xml:space="preserve">лица   </w:t>
            </w:r>
          </w:p>
        </w:tc>
        <w:tc>
          <w:tcPr>
            <w:tcW w:w="660" w:type="dxa"/>
            <w:vMerge w:val="restart"/>
          </w:tcPr>
          <w:p w:rsidR="00926BA4" w:rsidRDefault="00926BA4">
            <w:pPr>
              <w:pStyle w:val="ConsPlusNonformat"/>
            </w:pPr>
            <w:r>
              <w:rPr>
                <w:sz w:val="12"/>
              </w:rPr>
              <w:t>Основание</w:t>
            </w:r>
          </w:p>
          <w:p w:rsidR="00926BA4" w:rsidRDefault="00926BA4">
            <w:pPr>
              <w:pStyle w:val="ConsPlusNonformat"/>
            </w:pPr>
            <w:r>
              <w:rPr>
                <w:sz w:val="12"/>
              </w:rPr>
              <w:t xml:space="preserve">пропуска </w:t>
            </w:r>
          </w:p>
          <w:p w:rsidR="00926BA4" w:rsidRDefault="00926BA4">
            <w:pPr>
              <w:pStyle w:val="ConsPlusNonformat"/>
            </w:pPr>
            <w:r>
              <w:rPr>
                <w:sz w:val="12"/>
              </w:rPr>
              <w:t>на терри-</w:t>
            </w:r>
          </w:p>
          <w:p w:rsidR="00926BA4" w:rsidRDefault="00926BA4">
            <w:pPr>
              <w:pStyle w:val="ConsPlusNonformat"/>
            </w:pPr>
            <w:r>
              <w:rPr>
                <w:sz w:val="12"/>
              </w:rPr>
              <w:t>торию та-</w:t>
            </w:r>
          </w:p>
          <w:p w:rsidR="00926BA4" w:rsidRDefault="00926BA4">
            <w:pPr>
              <w:pStyle w:val="ConsPlusNonformat"/>
            </w:pPr>
            <w:r>
              <w:rPr>
                <w:sz w:val="12"/>
              </w:rPr>
              <w:t>моженного</w:t>
            </w:r>
          </w:p>
          <w:p w:rsidR="00926BA4" w:rsidRDefault="00926BA4">
            <w:pPr>
              <w:pStyle w:val="ConsPlusNonformat"/>
            </w:pPr>
            <w:proofErr w:type="gramStart"/>
            <w:r>
              <w:rPr>
                <w:sz w:val="12"/>
              </w:rPr>
              <w:t>союза (N,</w:t>
            </w:r>
            <w:proofErr w:type="gramEnd"/>
          </w:p>
          <w:p w:rsidR="00926BA4" w:rsidRDefault="00926BA4">
            <w:pPr>
              <w:pStyle w:val="ConsPlusNonformat"/>
            </w:pPr>
            <w:r>
              <w:rPr>
                <w:sz w:val="12"/>
              </w:rPr>
              <w:t xml:space="preserve">дата </w:t>
            </w:r>
            <w:proofErr w:type="gramStart"/>
            <w:r>
              <w:rPr>
                <w:sz w:val="12"/>
              </w:rPr>
              <w:t>до</w:t>
            </w:r>
            <w:proofErr w:type="gramEnd"/>
            <w:r>
              <w:rPr>
                <w:sz w:val="12"/>
              </w:rPr>
              <w:t xml:space="preserve">- </w:t>
            </w:r>
          </w:p>
          <w:p w:rsidR="00926BA4" w:rsidRDefault="00926BA4">
            <w:pPr>
              <w:pStyle w:val="ConsPlusNonformat"/>
            </w:pPr>
            <w:proofErr w:type="gramStart"/>
            <w:r>
              <w:rPr>
                <w:sz w:val="12"/>
              </w:rPr>
              <w:t xml:space="preserve">кумента) </w:t>
            </w:r>
            <w:proofErr w:type="gramEnd"/>
          </w:p>
        </w:tc>
        <w:tc>
          <w:tcPr>
            <w:tcW w:w="540" w:type="dxa"/>
            <w:vMerge w:val="restart"/>
          </w:tcPr>
          <w:p w:rsidR="00926BA4" w:rsidRDefault="00926BA4">
            <w:pPr>
              <w:pStyle w:val="ConsPlusNonformat"/>
            </w:pPr>
            <w:r>
              <w:rPr>
                <w:sz w:val="12"/>
              </w:rPr>
              <w:t>Подпись</w:t>
            </w:r>
          </w:p>
          <w:p w:rsidR="00926BA4" w:rsidRDefault="00926BA4">
            <w:pPr>
              <w:pStyle w:val="ConsPlusNonformat"/>
            </w:pPr>
            <w:r>
              <w:rPr>
                <w:sz w:val="12"/>
              </w:rPr>
              <w:t xml:space="preserve">специ- </w:t>
            </w:r>
          </w:p>
          <w:p w:rsidR="00926BA4" w:rsidRDefault="00926BA4">
            <w:pPr>
              <w:pStyle w:val="ConsPlusNonformat"/>
            </w:pPr>
            <w:r>
              <w:rPr>
                <w:sz w:val="12"/>
              </w:rPr>
              <w:t xml:space="preserve">алиста </w:t>
            </w:r>
          </w:p>
          <w:p w:rsidR="00926BA4" w:rsidRDefault="00926BA4">
            <w:pPr>
              <w:pStyle w:val="ConsPlusNonformat"/>
            </w:pPr>
            <w:r>
              <w:rPr>
                <w:sz w:val="12"/>
              </w:rPr>
              <w:t xml:space="preserve">СКП    </w:t>
            </w:r>
          </w:p>
        </w:tc>
      </w:tr>
      <w:tr w:rsidR="00926BA4">
        <w:trPr>
          <w:trHeight w:val="121"/>
        </w:trPr>
        <w:tc>
          <w:tcPr>
            <w:tcW w:w="42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r>
              <w:rPr>
                <w:sz w:val="12"/>
              </w:rPr>
              <w:t>всего</w:t>
            </w:r>
          </w:p>
        </w:tc>
        <w:tc>
          <w:tcPr>
            <w:tcW w:w="420" w:type="dxa"/>
            <w:tcBorders>
              <w:top w:val="nil"/>
            </w:tcBorders>
          </w:tcPr>
          <w:p w:rsidR="00926BA4" w:rsidRDefault="00926BA4">
            <w:pPr>
              <w:pStyle w:val="ConsPlusNonformat"/>
            </w:pPr>
            <w:r>
              <w:rPr>
                <w:sz w:val="12"/>
              </w:rPr>
              <w:t>опас-</w:t>
            </w:r>
          </w:p>
          <w:p w:rsidR="00926BA4" w:rsidRDefault="00926BA4">
            <w:pPr>
              <w:pStyle w:val="ConsPlusNonformat"/>
            </w:pPr>
            <w:r>
              <w:rPr>
                <w:sz w:val="12"/>
              </w:rPr>
              <w:t xml:space="preserve">ные  </w:t>
            </w:r>
          </w:p>
        </w:tc>
        <w:tc>
          <w:tcPr>
            <w:tcW w:w="480" w:type="dxa"/>
            <w:tcBorders>
              <w:top w:val="nil"/>
            </w:tcBorders>
          </w:tcPr>
          <w:p w:rsidR="00926BA4" w:rsidRDefault="00926BA4">
            <w:pPr>
              <w:pStyle w:val="ConsPlusNonformat"/>
            </w:pPr>
            <w:r>
              <w:rPr>
                <w:sz w:val="12"/>
              </w:rPr>
              <w:t xml:space="preserve">пище- </w:t>
            </w:r>
          </w:p>
          <w:p w:rsidR="00926BA4" w:rsidRDefault="00926BA4">
            <w:pPr>
              <w:pStyle w:val="ConsPlusNonformat"/>
            </w:pPr>
            <w:r>
              <w:rPr>
                <w:sz w:val="12"/>
              </w:rPr>
              <w:t xml:space="preserve">вые   </w:t>
            </w:r>
          </w:p>
          <w:p w:rsidR="00926BA4" w:rsidRDefault="00926BA4">
            <w:pPr>
              <w:pStyle w:val="ConsPlusNonformat"/>
            </w:pPr>
            <w:r>
              <w:rPr>
                <w:sz w:val="12"/>
              </w:rPr>
              <w:t xml:space="preserve">про-  </w:t>
            </w:r>
          </w:p>
          <w:p w:rsidR="00926BA4" w:rsidRDefault="00926BA4">
            <w:pPr>
              <w:pStyle w:val="ConsPlusNonformat"/>
            </w:pPr>
            <w:r>
              <w:rPr>
                <w:sz w:val="12"/>
              </w:rPr>
              <w:t xml:space="preserve">дукты </w:t>
            </w:r>
          </w:p>
        </w:tc>
        <w:tc>
          <w:tcPr>
            <w:tcW w:w="360" w:type="dxa"/>
            <w:tcBorders>
              <w:top w:val="nil"/>
            </w:tcBorders>
          </w:tcPr>
          <w:p w:rsidR="00926BA4" w:rsidRDefault="00926BA4">
            <w:pPr>
              <w:pStyle w:val="ConsPlusNonformat"/>
            </w:pPr>
            <w:r>
              <w:rPr>
                <w:sz w:val="12"/>
              </w:rPr>
              <w:t>про-</w:t>
            </w:r>
          </w:p>
          <w:p w:rsidR="00926BA4" w:rsidRDefault="00926BA4">
            <w:pPr>
              <w:pStyle w:val="ConsPlusNonformat"/>
            </w:pPr>
            <w:r>
              <w:rPr>
                <w:sz w:val="12"/>
              </w:rPr>
              <w:t xml:space="preserve">чие </w:t>
            </w:r>
          </w:p>
        </w:tc>
        <w:tc>
          <w:tcPr>
            <w:tcW w:w="420" w:type="dxa"/>
            <w:tcBorders>
              <w:top w:val="nil"/>
            </w:tcBorders>
          </w:tcPr>
          <w:p w:rsidR="00926BA4" w:rsidRDefault="00926BA4">
            <w:pPr>
              <w:pStyle w:val="ConsPlusNonformat"/>
            </w:pPr>
            <w:r>
              <w:rPr>
                <w:sz w:val="12"/>
              </w:rPr>
              <w:t>всего</w:t>
            </w:r>
          </w:p>
        </w:tc>
        <w:tc>
          <w:tcPr>
            <w:tcW w:w="420" w:type="dxa"/>
            <w:tcBorders>
              <w:top w:val="nil"/>
            </w:tcBorders>
          </w:tcPr>
          <w:p w:rsidR="00926BA4" w:rsidRDefault="00926BA4">
            <w:pPr>
              <w:pStyle w:val="ConsPlusNonformat"/>
            </w:pPr>
            <w:r>
              <w:rPr>
                <w:sz w:val="12"/>
              </w:rPr>
              <w:t>опас-</w:t>
            </w:r>
          </w:p>
          <w:p w:rsidR="00926BA4" w:rsidRDefault="00926BA4">
            <w:pPr>
              <w:pStyle w:val="ConsPlusNonformat"/>
            </w:pPr>
            <w:r>
              <w:rPr>
                <w:sz w:val="12"/>
              </w:rPr>
              <w:t xml:space="preserve">ные  </w:t>
            </w:r>
          </w:p>
        </w:tc>
        <w:tc>
          <w:tcPr>
            <w:tcW w:w="480" w:type="dxa"/>
            <w:tcBorders>
              <w:top w:val="nil"/>
            </w:tcBorders>
          </w:tcPr>
          <w:p w:rsidR="00926BA4" w:rsidRDefault="00926BA4">
            <w:pPr>
              <w:pStyle w:val="ConsPlusNonformat"/>
            </w:pPr>
            <w:r>
              <w:rPr>
                <w:sz w:val="12"/>
              </w:rPr>
              <w:t xml:space="preserve">пище- </w:t>
            </w:r>
          </w:p>
          <w:p w:rsidR="00926BA4" w:rsidRDefault="00926BA4">
            <w:pPr>
              <w:pStyle w:val="ConsPlusNonformat"/>
            </w:pPr>
            <w:r>
              <w:rPr>
                <w:sz w:val="12"/>
              </w:rPr>
              <w:t xml:space="preserve">вые   </w:t>
            </w:r>
          </w:p>
          <w:p w:rsidR="00926BA4" w:rsidRDefault="00926BA4">
            <w:pPr>
              <w:pStyle w:val="ConsPlusNonformat"/>
            </w:pPr>
            <w:r>
              <w:rPr>
                <w:sz w:val="12"/>
              </w:rPr>
              <w:t xml:space="preserve">про-  </w:t>
            </w:r>
          </w:p>
          <w:p w:rsidR="00926BA4" w:rsidRDefault="00926BA4">
            <w:pPr>
              <w:pStyle w:val="ConsPlusNonformat"/>
            </w:pPr>
            <w:r>
              <w:rPr>
                <w:sz w:val="12"/>
              </w:rPr>
              <w:t xml:space="preserve">дукты </w:t>
            </w:r>
          </w:p>
        </w:tc>
        <w:tc>
          <w:tcPr>
            <w:tcW w:w="360" w:type="dxa"/>
            <w:tcBorders>
              <w:top w:val="nil"/>
            </w:tcBorders>
          </w:tcPr>
          <w:p w:rsidR="00926BA4" w:rsidRDefault="00926BA4">
            <w:pPr>
              <w:pStyle w:val="ConsPlusNonformat"/>
            </w:pPr>
            <w:r>
              <w:rPr>
                <w:sz w:val="12"/>
              </w:rPr>
              <w:t>про-</w:t>
            </w:r>
          </w:p>
          <w:p w:rsidR="00926BA4" w:rsidRDefault="00926BA4">
            <w:pPr>
              <w:pStyle w:val="ConsPlusNonformat"/>
            </w:pPr>
            <w:r>
              <w:rPr>
                <w:sz w:val="12"/>
              </w:rPr>
              <w:t xml:space="preserve">чие </w:t>
            </w:r>
          </w:p>
        </w:tc>
        <w:tc>
          <w:tcPr>
            <w:tcW w:w="600" w:type="dxa"/>
            <w:tcBorders>
              <w:top w:val="nil"/>
            </w:tcBorders>
          </w:tcPr>
          <w:p w:rsidR="00926BA4" w:rsidRDefault="00926BA4">
            <w:pPr>
              <w:pStyle w:val="ConsPlusNonformat"/>
            </w:pPr>
            <w:r>
              <w:rPr>
                <w:sz w:val="12"/>
              </w:rPr>
              <w:t xml:space="preserve">несоот- </w:t>
            </w:r>
          </w:p>
          <w:p w:rsidR="00926BA4" w:rsidRDefault="00926BA4">
            <w:pPr>
              <w:pStyle w:val="ConsPlusNonformat"/>
            </w:pPr>
            <w:r>
              <w:rPr>
                <w:sz w:val="12"/>
              </w:rPr>
              <w:t>ветствие</w:t>
            </w:r>
          </w:p>
          <w:p w:rsidR="00926BA4" w:rsidRDefault="00926BA4">
            <w:pPr>
              <w:pStyle w:val="ConsPlusNonformat"/>
            </w:pPr>
            <w:r>
              <w:rPr>
                <w:sz w:val="12"/>
              </w:rPr>
              <w:t>докумен-</w:t>
            </w:r>
          </w:p>
          <w:p w:rsidR="00926BA4" w:rsidRDefault="00926BA4">
            <w:pPr>
              <w:pStyle w:val="ConsPlusNonformat"/>
            </w:pPr>
            <w:r>
              <w:rPr>
                <w:sz w:val="12"/>
              </w:rPr>
              <w:t xml:space="preserve">тации   </w:t>
            </w:r>
          </w:p>
        </w:tc>
        <w:tc>
          <w:tcPr>
            <w:tcW w:w="660" w:type="dxa"/>
            <w:tcBorders>
              <w:top w:val="nil"/>
            </w:tcBorders>
          </w:tcPr>
          <w:p w:rsidR="00926BA4" w:rsidRDefault="00926BA4">
            <w:pPr>
              <w:pStyle w:val="ConsPlusNonformat"/>
            </w:pPr>
            <w:r>
              <w:rPr>
                <w:sz w:val="12"/>
              </w:rPr>
              <w:t>нарушение</w:t>
            </w:r>
          </w:p>
          <w:p w:rsidR="00926BA4" w:rsidRDefault="00926BA4">
            <w:pPr>
              <w:pStyle w:val="ConsPlusNonformat"/>
            </w:pPr>
            <w:r>
              <w:rPr>
                <w:sz w:val="12"/>
              </w:rPr>
              <w:t xml:space="preserve">условий  </w:t>
            </w:r>
          </w:p>
          <w:p w:rsidR="00926BA4" w:rsidRDefault="00926BA4">
            <w:pPr>
              <w:pStyle w:val="ConsPlusNonformat"/>
            </w:pPr>
            <w:r>
              <w:rPr>
                <w:sz w:val="12"/>
              </w:rPr>
              <w:t>перевозки</w:t>
            </w:r>
          </w:p>
        </w:tc>
        <w:tc>
          <w:tcPr>
            <w:tcW w:w="480" w:type="dxa"/>
            <w:vMerge/>
            <w:tcBorders>
              <w:top w:val="nil"/>
            </w:tcBorders>
          </w:tcPr>
          <w:p w:rsidR="00926BA4" w:rsidRDefault="00926BA4"/>
        </w:tc>
        <w:tc>
          <w:tcPr>
            <w:tcW w:w="600" w:type="dxa"/>
            <w:vMerge/>
            <w:tcBorders>
              <w:top w:val="nil"/>
            </w:tcBorders>
          </w:tcPr>
          <w:p w:rsidR="00926BA4" w:rsidRDefault="00926BA4"/>
        </w:tc>
        <w:tc>
          <w:tcPr>
            <w:tcW w:w="480" w:type="dxa"/>
            <w:vMerge/>
            <w:tcBorders>
              <w:top w:val="nil"/>
            </w:tcBorders>
          </w:tcPr>
          <w:p w:rsidR="00926BA4" w:rsidRDefault="00926BA4"/>
        </w:tc>
      </w:tr>
      <w:tr w:rsidR="00926BA4">
        <w:trPr>
          <w:trHeight w:val="121"/>
        </w:trPr>
        <w:tc>
          <w:tcPr>
            <w:tcW w:w="42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36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20" w:type="dxa"/>
            <w:tcBorders>
              <w:top w:val="nil"/>
            </w:tcBorders>
          </w:tcPr>
          <w:p w:rsidR="00926BA4" w:rsidRDefault="00926BA4">
            <w:pPr>
              <w:pStyle w:val="ConsPlusNonformat"/>
            </w:pPr>
          </w:p>
        </w:tc>
        <w:tc>
          <w:tcPr>
            <w:tcW w:w="480" w:type="dxa"/>
            <w:tcBorders>
              <w:top w:val="nil"/>
            </w:tcBorders>
          </w:tcPr>
          <w:p w:rsidR="00926BA4" w:rsidRDefault="00926BA4">
            <w:pPr>
              <w:pStyle w:val="ConsPlusNonformat"/>
            </w:pPr>
          </w:p>
        </w:tc>
        <w:tc>
          <w:tcPr>
            <w:tcW w:w="360" w:type="dxa"/>
            <w:tcBorders>
              <w:top w:val="nil"/>
            </w:tcBorders>
          </w:tcPr>
          <w:p w:rsidR="00926BA4" w:rsidRDefault="00926BA4">
            <w:pPr>
              <w:pStyle w:val="ConsPlusNonformat"/>
            </w:pPr>
          </w:p>
        </w:tc>
        <w:tc>
          <w:tcPr>
            <w:tcW w:w="60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c>
          <w:tcPr>
            <w:tcW w:w="660" w:type="dxa"/>
            <w:tcBorders>
              <w:top w:val="nil"/>
            </w:tcBorders>
          </w:tcPr>
          <w:p w:rsidR="00926BA4" w:rsidRDefault="00926BA4">
            <w:pPr>
              <w:pStyle w:val="ConsPlusNonformat"/>
            </w:pPr>
          </w:p>
        </w:tc>
        <w:tc>
          <w:tcPr>
            <w:tcW w:w="540"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9</w:t>
      </w:r>
    </w:p>
    <w:p w:rsidR="00926BA4" w:rsidRDefault="00926BA4">
      <w:pPr>
        <w:pStyle w:val="ConsPlusNormal"/>
        <w:jc w:val="right"/>
      </w:pPr>
      <w:r>
        <w:t>к приказу Роспотребнадзора</w:t>
      </w:r>
    </w:p>
    <w:p w:rsidR="00926BA4" w:rsidRDefault="00926BA4">
      <w:pPr>
        <w:pStyle w:val="ConsPlusNormal"/>
        <w:jc w:val="right"/>
      </w:pPr>
      <w:r>
        <w:lastRenderedPageBreak/>
        <w:t>от 27.08.2012 N 871</w:t>
      </w:r>
    </w:p>
    <w:p w:rsidR="00926BA4" w:rsidRDefault="00926BA4">
      <w:pPr>
        <w:pStyle w:val="ConsPlusNormal"/>
        <w:jc w:val="right"/>
      </w:pPr>
    </w:p>
    <w:p w:rsidR="00926BA4" w:rsidRDefault="00926BA4">
      <w:pPr>
        <w:pStyle w:val="ConsPlusNormal"/>
        <w:jc w:val="right"/>
      </w:pPr>
      <w:r>
        <w:t>Форма У-4</w:t>
      </w:r>
    </w:p>
    <w:p w:rsidR="00926BA4" w:rsidRDefault="00926BA4">
      <w:pPr>
        <w:pStyle w:val="ConsPlusNormal"/>
        <w:ind w:firstLine="540"/>
        <w:jc w:val="both"/>
      </w:pPr>
    </w:p>
    <w:p w:rsidR="00926BA4" w:rsidRDefault="00926BA4">
      <w:pPr>
        <w:pStyle w:val="ConsPlusNormal"/>
        <w:jc w:val="right"/>
      </w:pPr>
      <w:r>
        <w:t>Утверждена</w:t>
      </w:r>
    </w:p>
    <w:p w:rsidR="00926BA4" w:rsidRDefault="00926BA4">
      <w:pPr>
        <w:pStyle w:val="ConsPlusNormal"/>
        <w:jc w:val="right"/>
      </w:pPr>
      <w:hyperlink r:id="rId18" w:history="1">
        <w:r>
          <w:rPr>
            <w:color w:val="0000FF"/>
          </w:rPr>
          <w:t>Решением</w:t>
        </w:r>
      </w:hyperlink>
      <w:r>
        <w:t xml:space="preserve"> Комиссии таможенного союза</w:t>
      </w:r>
    </w:p>
    <w:p w:rsidR="00926BA4" w:rsidRDefault="00926BA4">
      <w:pPr>
        <w:pStyle w:val="ConsPlusNormal"/>
        <w:jc w:val="right"/>
      </w:pPr>
      <w:r>
        <w:t>от 28 мая 2010 г. N 299</w:t>
      </w:r>
    </w:p>
    <w:p w:rsidR="00926BA4" w:rsidRDefault="00926BA4">
      <w:pPr>
        <w:pStyle w:val="ConsPlusNormal"/>
        <w:jc w:val="right"/>
      </w:pPr>
    </w:p>
    <w:p w:rsidR="00926BA4" w:rsidRDefault="00926BA4">
      <w:pPr>
        <w:pStyle w:val="ConsPlusNonformat"/>
      </w:pPr>
      <w:bookmarkStart w:id="15" w:name="P1056"/>
      <w:bookmarkEnd w:id="15"/>
      <w:r>
        <w:t xml:space="preserve">         Журнал учета больных или подозрительных на </w:t>
      </w:r>
      <w:proofErr w:type="gramStart"/>
      <w:r>
        <w:t>инфекционное</w:t>
      </w:r>
      <w:proofErr w:type="gramEnd"/>
    </w:p>
    <w:p w:rsidR="00926BA4" w:rsidRDefault="00926BA4">
      <w:pPr>
        <w:pStyle w:val="ConsPlusNonformat"/>
      </w:pPr>
      <w:r>
        <w:t xml:space="preserve">        заболевание, </w:t>
      </w:r>
      <w:proofErr w:type="gramStart"/>
      <w:r>
        <w:t>выявленных</w:t>
      </w:r>
      <w:proofErr w:type="gramEnd"/>
      <w:r>
        <w:t xml:space="preserve"> при санитарно-карантинном контроле</w:t>
      </w:r>
    </w:p>
    <w:p w:rsidR="00926BA4" w:rsidRDefault="00926BA4">
      <w:pPr>
        <w:pStyle w:val="ConsPlusNonformat"/>
      </w:pPr>
      <w:r>
        <w:t xml:space="preserve">                          транспортного средства</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 ________</w:t>
      </w:r>
    </w:p>
    <w:p w:rsidR="00926BA4" w:rsidRDefault="00926BA4">
      <w:pPr>
        <w:pStyle w:val="ConsPlusNonformat"/>
      </w:pPr>
      <w:r>
        <w:t xml:space="preserve">                                                             Окончен ______</w:t>
      </w:r>
    </w:p>
    <w:p w:rsidR="00926BA4" w:rsidRDefault="00926BA4">
      <w:pPr>
        <w:pStyle w:val="ConsPlusNonformat"/>
      </w:pPr>
      <w:r>
        <w:t xml:space="preserve">                                                        Срок хранения 5 лет</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15"/>
        <w:gridCol w:w="498"/>
        <w:gridCol w:w="830"/>
        <w:gridCol w:w="830"/>
        <w:gridCol w:w="913"/>
        <w:gridCol w:w="1079"/>
        <w:gridCol w:w="830"/>
        <w:gridCol w:w="747"/>
        <w:gridCol w:w="664"/>
        <w:gridCol w:w="913"/>
        <w:gridCol w:w="747"/>
        <w:gridCol w:w="830"/>
        <w:gridCol w:w="830"/>
        <w:gridCol w:w="996"/>
        <w:gridCol w:w="996"/>
        <w:gridCol w:w="1079"/>
      </w:tblGrid>
      <w:tr w:rsidR="00926BA4">
        <w:trPr>
          <w:trHeight w:val="212"/>
        </w:trPr>
        <w:tc>
          <w:tcPr>
            <w:tcW w:w="415" w:type="dxa"/>
            <w:vMerge w:val="restart"/>
          </w:tcPr>
          <w:p w:rsidR="00926BA4" w:rsidRDefault="00926BA4">
            <w:pPr>
              <w:pStyle w:val="ConsPlusNonformat"/>
            </w:pPr>
            <w:r>
              <w:rPr>
                <w:sz w:val="16"/>
              </w:rPr>
              <w:t xml:space="preserve"> N </w:t>
            </w:r>
          </w:p>
          <w:p w:rsidR="00926BA4" w:rsidRDefault="00926BA4">
            <w:pPr>
              <w:pStyle w:val="ConsPlusNonformat"/>
            </w:pPr>
            <w:proofErr w:type="gramStart"/>
            <w:r>
              <w:rPr>
                <w:sz w:val="16"/>
              </w:rPr>
              <w:t>п</w:t>
            </w:r>
            <w:proofErr w:type="gramEnd"/>
            <w:r>
              <w:rPr>
                <w:sz w:val="16"/>
              </w:rPr>
              <w:t>/п</w:t>
            </w:r>
          </w:p>
        </w:tc>
        <w:tc>
          <w:tcPr>
            <w:tcW w:w="498" w:type="dxa"/>
            <w:vMerge w:val="restart"/>
          </w:tcPr>
          <w:p w:rsidR="00926BA4" w:rsidRDefault="00926BA4">
            <w:pPr>
              <w:pStyle w:val="ConsPlusNonformat"/>
            </w:pPr>
            <w:r>
              <w:rPr>
                <w:sz w:val="16"/>
              </w:rPr>
              <w:t>Дата</w:t>
            </w:r>
          </w:p>
        </w:tc>
        <w:tc>
          <w:tcPr>
            <w:tcW w:w="830" w:type="dxa"/>
            <w:vMerge w:val="restart"/>
          </w:tcPr>
          <w:p w:rsidR="00926BA4" w:rsidRDefault="00926BA4">
            <w:pPr>
              <w:pStyle w:val="ConsPlusNonformat"/>
            </w:pPr>
            <w:r>
              <w:rPr>
                <w:sz w:val="16"/>
              </w:rPr>
              <w:t xml:space="preserve"> Ф.И.О. </w:t>
            </w:r>
          </w:p>
          <w:p w:rsidR="00926BA4" w:rsidRDefault="00926BA4">
            <w:pPr>
              <w:pStyle w:val="ConsPlusNonformat"/>
            </w:pPr>
            <w:r>
              <w:rPr>
                <w:sz w:val="16"/>
              </w:rPr>
              <w:t>больного</w:t>
            </w:r>
          </w:p>
        </w:tc>
        <w:tc>
          <w:tcPr>
            <w:tcW w:w="830" w:type="dxa"/>
            <w:vMerge w:val="restart"/>
          </w:tcPr>
          <w:p w:rsidR="00926BA4" w:rsidRDefault="00926BA4">
            <w:pPr>
              <w:pStyle w:val="ConsPlusNonformat"/>
            </w:pPr>
            <w:r>
              <w:rPr>
                <w:sz w:val="16"/>
              </w:rPr>
              <w:t>Граждан-</w:t>
            </w:r>
          </w:p>
          <w:p w:rsidR="00926BA4" w:rsidRDefault="00926BA4">
            <w:pPr>
              <w:pStyle w:val="ConsPlusNonformat"/>
            </w:pPr>
            <w:r>
              <w:rPr>
                <w:sz w:val="16"/>
              </w:rPr>
              <w:t xml:space="preserve">ство    </w:t>
            </w:r>
          </w:p>
        </w:tc>
        <w:tc>
          <w:tcPr>
            <w:tcW w:w="913" w:type="dxa"/>
            <w:vMerge w:val="restart"/>
          </w:tcPr>
          <w:p w:rsidR="00926BA4" w:rsidRDefault="00926BA4">
            <w:pPr>
              <w:pStyle w:val="ConsPlusNonformat"/>
            </w:pPr>
            <w:r>
              <w:rPr>
                <w:sz w:val="16"/>
              </w:rPr>
              <w:t xml:space="preserve">Дата и   </w:t>
            </w:r>
          </w:p>
          <w:p w:rsidR="00926BA4" w:rsidRDefault="00926BA4">
            <w:pPr>
              <w:pStyle w:val="ConsPlusNonformat"/>
            </w:pPr>
            <w:r>
              <w:rPr>
                <w:sz w:val="16"/>
              </w:rPr>
              <w:t xml:space="preserve">время    </w:t>
            </w:r>
          </w:p>
          <w:p w:rsidR="00926BA4" w:rsidRDefault="00926BA4">
            <w:pPr>
              <w:pStyle w:val="ConsPlusNonformat"/>
            </w:pPr>
            <w:r>
              <w:rPr>
                <w:sz w:val="16"/>
              </w:rPr>
              <w:t>обращения</w:t>
            </w:r>
          </w:p>
          <w:p w:rsidR="00926BA4" w:rsidRDefault="00926BA4">
            <w:pPr>
              <w:pStyle w:val="ConsPlusNonformat"/>
            </w:pPr>
            <w:r>
              <w:rPr>
                <w:sz w:val="16"/>
              </w:rPr>
              <w:t xml:space="preserve">в транс- </w:t>
            </w:r>
          </w:p>
          <w:p w:rsidR="00926BA4" w:rsidRDefault="00926BA4">
            <w:pPr>
              <w:pStyle w:val="ConsPlusNonformat"/>
            </w:pPr>
            <w:proofErr w:type="gramStart"/>
            <w:r>
              <w:rPr>
                <w:sz w:val="16"/>
              </w:rPr>
              <w:t>портном</w:t>
            </w:r>
            <w:proofErr w:type="gramEnd"/>
            <w:r>
              <w:rPr>
                <w:sz w:val="16"/>
              </w:rPr>
              <w:t xml:space="preserve">  </w:t>
            </w:r>
          </w:p>
          <w:p w:rsidR="00926BA4" w:rsidRDefault="00926BA4">
            <w:pPr>
              <w:pStyle w:val="ConsPlusNonformat"/>
            </w:pPr>
            <w:proofErr w:type="gramStart"/>
            <w:r>
              <w:rPr>
                <w:sz w:val="16"/>
              </w:rPr>
              <w:t>средстве</w:t>
            </w:r>
            <w:proofErr w:type="gramEnd"/>
            <w:r>
              <w:rPr>
                <w:sz w:val="16"/>
              </w:rPr>
              <w:t xml:space="preserve"> </w:t>
            </w:r>
          </w:p>
        </w:tc>
        <w:tc>
          <w:tcPr>
            <w:tcW w:w="1079" w:type="dxa"/>
            <w:vMerge w:val="restart"/>
          </w:tcPr>
          <w:p w:rsidR="00926BA4" w:rsidRDefault="00926BA4">
            <w:pPr>
              <w:pStyle w:val="ConsPlusNonformat"/>
            </w:pPr>
            <w:r>
              <w:rPr>
                <w:sz w:val="16"/>
              </w:rPr>
              <w:t>N и маршрут</w:t>
            </w:r>
          </w:p>
          <w:p w:rsidR="00926BA4" w:rsidRDefault="00926BA4">
            <w:pPr>
              <w:pStyle w:val="ConsPlusNonformat"/>
            </w:pPr>
            <w:r>
              <w:rPr>
                <w:sz w:val="16"/>
              </w:rPr>
              <w:t xml:space="preserve">транспорт- </w:t>
            </w:r>
          </w:p>
          <w:p w:rsidR="00926BA4" w:rsidRDefault="00926BA4">
            <w:pPr>
              <w:pStyle w:val="ConsPlusNonformat"/>
            </w:pPr>
            <w:r>
              <w:rPr>
                <w:sz w:val="16"/>
              </w:rPr>
              <w:t xml:space="preserve">ного       </w:t>
            </w:r>
          </w:p>
          <w:p w:rsidR="00926BA4" w:rsidRDefault="00926BA4">
            <w:pPr>
              <w:pStyle w:val="ConsPlusNonformat"/>
            </w:pPr>
            <w:r>
              <w:rPr>
                <w:sz w:val="16"/>
              </w:rPr>
              <w:t xml:space="preserve">средства   </w:t>
            </w:r>
          </w:p>
        </w:tc>
        <w:tc>
          <w:tcPr>
            <w:tcW w:w="830" w:type="dxa"/>
            <w:vMerge w:val="restart"/>
          </w:tcPr>
          <w:p w:rsidR="00926BA4" w:rsidRDefault="00926BA4">
            <w:pPr>
              <w:pStyle w:val="ConsPlusNonformat"/>
            </w:pPr>
            <w:r>
              <w:rPr>
                <w:sz w:val="16"/>
              </w:rPr>
              <w:t xml:space="preserve">Маршрут </w:t>
            </w:r>
          </w:p>
          <w:p w:rsidR="00926BA4" w:rsidRDefault="00926BA4">
            <w:pPr>
              <w:pStyle w:val="ConsPlusNonformat"/>
            </w:pPr>
            <w:r>
              <w:rPr>
                <w:sz w:val="16"/>
              </w:rPr>
              <w:t>следова-</w:t>
            </w:r>
          </w:p>
          <w:p w:rsidR="00926BA4" w:rsidRDefault="00926BA4">
            <w:pPr>
              <w:pStyle w:val="ConsPlusNonformat"/>
            </w:pPr>
            <w:r>
              <w:rPr>
                <w:sz w:val="16"/>
              </w:rPr>
              <w:t xml:space="preserve">ния     </w:t>
            </w:r>
          </w:p>
          <w:p w:rsidR="00926BA4" w:rsidRDefault="00926BA4">
            <w:pPr>
              <w:pStyle w:val="ConsPlusNonformat"/>
            </w:pPr>
            <w:r>
              <w:rPr>
                <w:sz w:val="16"/>
              </w:rPr>
              <w:t>больного</w:t>
            </w:r>
          </w:p>
        </w:tc>
        <w:tc>
          <w:tcPr>
            <w:tcW w:w="747" w:type="dxa"/>
            <w:vMerge w:val="restart"/>
          </w:tcPr>
          <w:p w:rsidR="00926BA4" w:rsidRDefault="00926BA4">
            <w:pPr>
              <w:pStyle w:val="ConsPlusNonformat"/>
            </w:pPr>
            <w:r>
              <w:rPr>
                <w:sz w:val="16"/>
              </w:rPr>
              <w:t xml:space="preserve">Дата и </w:t>
            </w:r>
          </w:p>
          <w:p w:rsidR="00926BA4" w:rsidRDefault="00926BA4">
            <w:pPr>
              <w:pStyle w:val="ConsPlusNonformat"/>
            </w:pPr>
            <w:r>
              <w:rPr>
                <w:sz w:val="16"/>
              </w:rPr>
              <w:t xml:space="preserve">время  </w:t>
            </w:r>
          </w:p>
          <w:p w:rsidR="00926BA4" w:rsidRDefault="00926BA4">
            <w:pPr>
              <w:pStyle w:val="ConsPlusNonformat"/>
            </w:pPr>
            <w:r>
              <w:rPr>
                <w:sz w:val="16"/>
              </w:rPr>
              <w:t>заболе-</w:t>
            </w:r>
          </w:p>
          <w:p w:rsidR="00926BA4" w:rsidRDefault="00926BA4">
            <w:pPr>
              <w:pStyle w:val="ConsPlusNonformat"/>
            </w:pPr>
            <w:r>
              <w:rPr>
                <w:sz w:val="16"/>
              </w:rPr>
              <w:t xml:space="preserve">вания  </w:t>
            </w:r>
          </w:p>
        </w:tc>
        <w:tc>
          <w:tcPr>
            <w:tcW w:w="664" w:type="dxa"/>
            <w:vMerge w:val="restart"/>
          </w:tcPr>
          <w:p w:rsidR="00926BA4" w:rsidRDefault="00926BA4">
            <w:pPr>
              <w:pStyle w:val="ConsPlusNonformat"/>
            </w:pPr>
            <w:r>
              <w:rPr>
                <w:sz w:val="16"/>
              </w:rPr>
              <w:t>Данные</w:t>
            </w:r>
          </w:p>
          <w:p w:rsidR="00926BA4" w:rsidRDefault="00926BA4">
            <w:pPr>
              <w:pStyle w:val="ConsPlusNonformat"/>
            </w:pPr>
            <w:r>
              <w:rPr>
                <w:sz w:val="16"/>
              </w:rPr>
              <w:t xml:space="preserve">эпид- </w:t>
            </w:r>
          </w:p>
          <w:p w:rsidR="00926BA4" w:rsidRDefault="00926BA4">
            <w:pPr>
              <w:pStyle w:val="ConsPlusNonformat"/>
            </w:pPr>
            <w:r>
              <w:rPr>
                <w:sz w:val="16"/>
              </w:rPr>
              <w:t xml:space="preserve">анам- </w:t>
            </w:r>
          </w:p>
          <w:p w:rsidR="00926BA4" w:rsidRDefault="00926BA4">
            <w:pPr>
              <w:pStyle w:val="ConsPlusNonformat"/>
            </w:pPr>
            <w:r>
              <w:rPr>
                <w:sz w:val="16"/>
              </w:rPr>
              <w:t xml:space="preserve">неза  </w:t>
            </w:r>
          </w:p>
        </w:tc>
        <w:tc>
          <w:tcPr>
            <w:tcW w:w="1660" w:type="dxa"/>
            <w:gridSpan w:val="2"/>
          </w:tcPr>
          <w:p w:rsidR="00926BA4" w:rsidRDefault="00926BA4">
            <w:pPr>
              <w:pStyle w:val="ConsPlusNonformat"/>
            </w:pPr>
            <w:r>
              <w:rPr>
                <w:sz w:val="16"/>
              </w:rPr>
              <w:t xml:space="preserve">     Диагноз     </w:t>
            </w:r>
          </w:p>
        </w:tc>
        <w:tc>
          <w:tcPr>
            <w:tcW w:w="830" w:type="dxa"/>
            <w:vMerge w:val="restart"/>
          </w:tcPr>
          <w:p w:rsidR="00926BA4" w:rsidRDefault="00926BA4">
            <w:pPr>
              <w:pStyle w:val="ConsPlusNonformat"/>
            </w:pPr>
            <w:r>
              <w:rPr>
                <w:sz w:val="16"/>
              </w:rPr>
              <w:t xml:space="preserve">Дата и  </w:t>
            </w:r>
          </w:p>
          <w:p w:rsidR="00926BA4" w:rsidRDefault="00926BA4">
            <w:pPr>
              <w:pStyle w:val="ConsPlusNonformat"/>
            </w:pPr>
            <w:r>
              <w:rPr>
                <w:sz w:val="16"/>
              </w:rPr>
              <w:t xml:space="preserve">время   </w:t>
            </w:r>
          </w:p>
          <w:p w:rsidR="00926BA4" w:rsidRDefault="00926BA4">
            <w:pPr>
              <w:pStyle w:val="ConsPlusNonformat"/>
            </w:pPr>
            <w:r>
              <w:rPr>
                <w:sz w:val="16"/>
              </w:rPr>
              <w:t>обследо-</w:t>
            </w:r>
          </w:p>
          <w:p w:rsidR="00926BA4" w:rsidRDefault="00926BA4">
            <w:pPr>
              <w:pStyle w:val="ConsPlusNonformat"/>
            </w:pPr>
            <w:r>
              <w:rPr>
                <w:sz w:val="16"/>
              </w:rPr>
              <w:t xml:space="preserve">вания   </w:t>
            </w:r>
          </w:p>
          <w:p w:rsidR="00926BA4" w:rsidRDefault="00926BA4">
            <w:pPr>
              <w:pStyle w:val="ConsPlusNonformat"/>
            </w:pPr>
            <w:r>
              <w:rPr>
                <w:sz w:val="16"/>
              </w:rPr>
              <w:t>больного</w:t>
            </w:r>
          </w:p>
        </w:tc>
        <w:tc>
          <w:tcPr>
            <w:tcW w:w="830" w:type="dxa"/>
            <w:vMerge w:val="restart"/>
          </w:tcPr>
          <w:p w:rsidR="00926BA4" w:rsidRDefault="00926BA4">
            <w:pPr>
              <w:pStyle w:val="ConsPlusNonformat"/>
            </w:pPr>
            <w:r>
              <w:rPr>
                <w:sz w:val="16"/>
              </w:rPr>
              <w:t xml:space="preserve">Дата и  </w:t>
            </w:r>
          </w:p>
          <w:p w:rsidR="00926BA4" w:rsidRDefault="00926BA4">
            <w:pPr>
              <w:pStyle w:val="ConsPlusNonformat"/>
            </w:pPr>
            <w:r>
              <w:rPr>
                <w:sz w:val="16"/>
              </w:rPr>
              <w:t xml:space="preserve">время   </w:t>
            </w:r>
          </w:p>
          <w:p w:rsidR="00926BA4" w:rsidRDefault="00926BA4">
            <w:pPr>
              <w:pStyle w:val="ConsPlusNonformat"/>
            </w:pPr>
            <w:r>
              <w:rPr>
                <w:sz w:val="16"/>
              </w:rPr>
              <w:t>госпита-</w:t>
            </w:r>
          </w:p>
          <w:p w:rsidR="00926BA4" w:rsidRDefault="00926BA4">
            <w:pPr>
              <w:pStyle w:val="ConsPlusNonformat"/>
            </w:pPr>
            <w:r>
              <w:rPr>
                <w:sz w:val="16"/>
              </w:rPr>
              <w:t xml:space="preserve">лизации </w:t>
            </w:r>
          </w:p>
          <w:p w:rsidR="00926BA4" w:rsidRDefault="00926BA4">
            <w:pPr>
              <w:pStyle w:val="ConsPlusNonformat"/>
            </w:pPr>
            <w:r>
              <w:rPr>
                <w:sz w:val="16"/>
              </w:rPr>
              <w:t>больного</w:t>
            </w:r>
          </w:p>
        </w:tc>
        <w:tc>
          <w:tcPr>
            <w:tcW w:w="996" w:type="dxa"/>
            <w:vMerge w:val="restart"/>
          </w:tcPr>
          <w:p w:rsidR="00926BA4" w:rsidRDefault="00926BA4">
            <w:pPr>
              <w:pStyle w:val="ConsPlusNonformat"/>
            </w:pPr>
            <w:r>
              <w:rPr>
                <w:sz w:val="16"/>
              </w:rPr>
              <w:t xml:space="preserve">Кол-во    </w:t>
            </w:r>
          </w:p>
          <w:p w:rsidR="00926BA4" w:rsidRDefault="00926BA4">
            <w:pPr>
              <w:pStyle w:val="ConsPlusNonformat"/>
            </w:pPr>
            <w:r>
              <w:rPr>
                <w:sz w:val="16"/>
              </w:rPr>
              <w:t xml:space="preserve">контакт-  </w:t>
            </w:r>
          </w:p>
          <w:p w:rsidR="00926BA4" w:rsidRDefault="00926BA4">
            <w:pPr>
              <w:pStyle w:val="ConsPlusNonformat"/>
            </w:pPr>
            <w:r>
              <w:rPr>
                <w:sz w:val="16"/>
              </w:rPr>
              <w:t xml:space="preserve">ных, дата </w:t>
            </w:r>
          </w:p>
          <w:p w:rsidR="00926BA4" w:rsidRDefault="00926BA4">
            <w:pPr>
              <w:pStyle w:val="ConsPlusNonformat"/>
            </w:pPr>
            <w:r>
              <w:rPr>
                <w:sz w:val="16"/>
              </w:rPr>
              <w:t>и время их</w:t>
            </w:r>
          </w:p>
          <w:p w:rsidR="00926BA4" w:rsidRDefault="00926BA4">
            <w:pPr>
              <w:pStyle w:val="ConsPlusNonformat"/>
            </w:pPr>
            <w:r>
              <w:rPr>
                <w:sz w:val="16"/>
              </w:rPr>
              <w:t>обследова-</w:t>
            </w:r>
          </w:p>
          <w:p w:rsidR="00926BA4" w:rsidRDefault="00926BA4">
            <w:pPr>
              <w:pStyle w:val="ConsPlusNonformat"/>
            </w:pPr>
            <w:r>
              <w:rPr>
                <w:sz w:val="16"/>
              </w:rPr>
              <w:t xml:space="preserve">ния       </w:t>
            </w:r>
          </w:p>
        </w:tc>
        <w:tc>
          <w:tcPr>
            <w:tcW w:w="996" w:type="dxa"/>
            <w:vMerge w:val="restart"/>
          </w:tcPr>
          <w:p w:rsidR="00926BA4" w:rsidRDefault="00926BA4">
            <w:pPr>
              <w:pStyle w:val="ConsPlusNonformat"/>
            </w:pPr>
            <w:r>
              <w:rPr>
                <w:sz w:val="16"/>
              </w:rPr>
              <w:t xml:space="preserve">Дата и    </w:t>
            </w:r>
          </w:p>
          <w:p w:rsidR="00926BA4" w:rsidRDefault="00926BA4">
            <w:pPr>
              <w:pStyle w:val="ConsPlusNonformat"/>
            </w:pPr>
            <w:r>
              <w:rPr>
                <w:sz w:val="16"/>
              </w:rPr>
              <w:t xml:space="preserve">время     </w:t>
            </w:r>
          </w:p>
          <w:p w:rsidR="00926BA4" w:rsidRDefault="00926BA4">
            <w:pPr>
              <w:pStyle w:val="ConsPlusNonformat"/>
            </w:pPr>
            <w:r>
              <w:rPr>
                <w:sz w:val="16"/>
              </w:rPr>
              <w:t>проведения</w:t>
            </w:r>
          </w:p>
          <w:p w:rsidR="00926BA4" w:rsidRDefault="00926BA4">
            <w:pPr>
              <w:pStyle w:val="ConsPlusNonformat"/>
            </w:pPr>
            <w:r>
              <w:rPr>
                <w:sz w:val="16"/>
              </w:rPr>
              <w:t xml:space="preserve">дезинфек- </w:t>
            </w:r>
          </w:p>
          <w:p w:rsidR="00926BA4" w:rsidRDefault="00926BA4">
            <w:pPr>
              <w:pStyle w:val="ConsPlusNonformat"/>
            </w:pPr>
            <w:r>
              <w:rPr>
                <w:sz w:val="16"/>
              </w:rPr>
              <w:t xml:space="preserve">ционных   </w:t>
            </w:r>
          </w:p>
          <w:p w:rsidR="00926BA4" w:rsidRDefault="00926BA4">
            <w:pPr>
              <w:pStyle w:val="ConsPlusNonformat"/>
            </w:pPr>
            <w:r>
              <w:rPr>
                <w:sz w:val="16"/>
              </w:rPr>
              <w:t xml:space="preserve">мероприя- </w:t>
            </w:r>
          </w:p>
          <w:p w:rsidR="00926BA4" w:rsidRDefault="00926BA4">
            <w:pPr>
              <w:pStyle w:val="ConsPlusNonformat"/>
            </w:pPr>
            <w:r>
              <w:rPr>
                <w:sz w:val="16"/>
              </w:rPr>
              <w:t xml:space="preserve">тий,      </w:t>
            </w:r>
          </w:p>
          <w:p w:rsidR="00926BA4" w:rsidRDefault="00926BA4">
            <w:pPr>
              <w:pStyle w:val="ConsPlusNonformat"/>
            </w:pPr>
            <w:r>
              <w:rPr>
                <w:sz w:val="16"/>
              </w:rPr>
              <w:t xml:space="preserve">объем     </w:t>
            </w:r>
          </w:p>
        </w:tc>
        <w:tc>
          <w:tcPr>
            <w:tcW w:w="1079" w:type="dxa"/>
            <w:vMerge w:val="restart"/>
          </w:tcPr>
          <w:p w:rsidR="00926BA4" w:rsidRDefault="00926BA4">
            <w:pPr>
              <w:pStyle w:val="ConsPlusNonformat"/>
            </w:pPr>
            <w:r>
              <w:rPr>
                <w:sz w:val="16"/>
              </w:rPr>
              <w:t xml:space="preserve">  Роспись  </w:t>
            </w:r>
          </w:p>
          <w:p w:rsidR="00926BA4" w:rsidRDefault="00926BA4">
            <w:pPr>
              <w:pStyle w:val="ConsPlusNonformat"/>
            </w:pPr>
            <w:r>
              <w:rPr>
                <w:sz w:val="16"/>
              </w:rPr>
              <w:t>специалиста</w:t>
            </w:r>
          </w:p>
          <w:p w:rsidR="00926BA4" w:rsidRDefault="00926BA4">
            <w:pPr>
              <w:pStyle w:val="ConsPlusNonformat"/>
            </w:pPr>
            <w:r>
              <w:rPr>
                <w:sz w:val="16"/>
              </w:rPr>
              <w:t xml:space="preserve">    СКП    </w:t>
            </w:r>
          </w:p>
        </w:tc>
      </w:tr>
      <w:tr w:rsidR="00926BA4">
        <w:tc>
          <w:tcPr>
            <w:tcW w:w="332" w:type="dxa"/>
            <w:vMerge/>
            <w:tcBorders>
              <w:top w:val="nil"/>
            </w:tcBorders>
          </w:tcPr>
          <w:p w:rsidR="00926BA4" w:rsidRDefault="00926BA4"/>
        </w:tc>
        <w:tc>
          <w:tcPr>
            <w:tcW w:w="415" w:type="dxa"/>
            <w:vMerge/>
            <w:tcBorders>
              <w:top w:val="nil"/>
            </w:tcBorders>
          </w:tcPr>
          <w:p w:rsidR="00926BA4" w:rsidRDefault="00926BA4"/>
        </w:tc>
        <w:tc>
          <w:tcPr>
            <w:tcW w:w="747" w:type="dxa"/>
            <w:vMerge/>
            <w:tcBorders>
              <w:top w:val="nil"/>
            </w:tcBorders>
          </w:tcPr>
          <w:p w:rsidR="00926BA4" w:rsidRDefault="00926BA4"/>
        </w:tc>
        <w:tc>
          <w:tcPr>
            <w:tcW w:w="747" w:type="dxa"/>
            <w:vMerge/>
            <w:tcBorders>
              <w:top w:val="nil"/>
            </w:tcBorders>
          </w:tcPr>
          <w:p w:rsidR="00926BA4" w:rsidRDefault="00926BA4"/>
        </w:tc>
        <w:tc>
          <w:tcPr>
            <w:tcW w:w="830" w:type="dxa"/>
            <w:vMerge/>
            <w:tcBorders>
              <w:top w:val="nil"/>
            </w:tcBorders>
          </w:tcPr>
          <w:p w:rsidR="00926BA4" w:rsidRDefault="00926BA4"/>
        </w:tc>
        <w:tc>
          <w:tcPr>
            <w:tcW w:w="996" w:type="dxa"/>
            <w:vMerge/>
            <w:tcBorders>
              <w:top w:val="nil"/>
            </w:tcBorders>
          </w:tcPr>
          <w:p w:rsidR="00926BA4" w:rsidRDefault="00926BA4"/>
        </w:tc>
        <w:tc>
          <w:tcPr>
            <w:tcW w:w="747" w:type="dxa"/>
            <w:vMerge/>
            <w:tcBorders>
              <w:top w:val="nil"/>
            </w:tcBorders>
          </w:tcPr>
          <w:p w:rsidR="00926BA4" w:rsidRDefault="00926BA4"/>
        </w:tc>
        <w:tc>
          <w:tcPr>
            <w:tcW w:w="664" w:type="dxa"/>
            <w:vMerge/>
            <w:tcBorders>
              <w:top w:val="nil"/>
            </w:tcBorders>
          </w:tcPr>
          <w:p w:rsidR="00926BA4" w:rsidRDefault="00926BA4"/>
        </w:tc>
        <w:tc>
          <w:tcPr>
            <w:tcW w:w="581" w:type="dxa"/>
            <w:vMerge/>
            <w:tcBorders>
              <w:top w:val="nil"/>
            </w:tcBorders>
          </w:tcPr>
          <w:p w:rsidR="00926BA4" w:rsidRDefault="00926BA4"/>
        </w:tc>
        <w:tc>
          <w:tcPr>
            <w:tcW w:w="913" w:type="dxa"/>
            <w:tcBorders>
              <w:top w:val="nil"/>
            </w:tcBorders>
          </w:tcPr>
          <w:p w:rsidR="00926BA4" w:rsidRDefault="00926BA4">
            <w:pPr>
              <w:pStyle w:val="ConsPlusNonformat"/>
            </w:pPr>
            <w:r>
              <w:rPr>
                <w:sz w:val="16"/>
              </w:rPr>
              <w:t>предвари-</w:t>
            </w:r>
          </w:p>
          <w:p w:rsidR="00926BA4" w:rsidRDefault="00926BA4">
            <w:pPr>
              <w:pStyle w:val="ConsPlusNonformat"/>
            </w:pPr>
            <w:r>
              <w:rPr>
                <w:sz w:val="16"/>
              </w:rPr>
              <w:t xml:space="preserve">тельный  </w:t>
            </w:r>
          </w:p>
        </w:tc>
        <w:tc>
          <w:tcPr>
            <w:tcW w:w="747" w:type="dxa"/>
            <w:tcBorders>
              <w:top w:val="nil"/>
            </w:tcBorders>
          </w:tcPr>
          <w:p w:rsidR="00926BA4" w:rsidRDefault="00926BA4">
            <w:pPr>
              <w:pStyle w:val="ConsPlusNonformat"/>
            </w:pPr>
            <w:r>
              <w:rPr>
                <w:sz w:val="16"/>
              </w:rPr>
              <w:t>оконча-</w:t>
            </w:r>
          </w:p>
          <w:p w:rsidR="00926BA4" w:rsidRDefault="00926BA4">
            <w:pPr>
              <w:pStyle w:val="ConsPlusNonformat"/>
            </w:pPr>
            <w:r>
              <w:rPr>
                <w:sz w:val="16"/>
              </w:rPr>
              <w:t>тельный</w:t>
            </w:r>
          </w:p>
        </w:tc>
        <w:tc>
          <w:tcPr>
            <w:tcW w:w="747" w:type="dxa"/>
            <w:vMerge/>
            <w:tcBorders>
              <w:top w:val="nil"/>
            </w:tcBorders>
          </w:tcPr>
          <w:p w:rsidR="00926BA4" w:rsidRDefault="00926BA4"/>
        </w:tc>
        <w:tc>
          <w:tcPr>
            <w:tcW w:w="747" w:type="dxa"/>
            <w:vMerge/>
            <w:tcBorders>
              <w:top w:val="nil"/>
            </w:tcBorders>
          </w:tcPr>
          <w:p w:rsidR="00926BA4" w:rsidRDefault="00926BA4"/>
        </w:tc>
        <w:tc>
          <w:tcPr>
            <w:tcW w:w="913" w:type="dxa"/>
            <w:vMerge/>
            <w:tcBorders>
              <w:top w:val="nil"/>
            </w:tcBorders>
          </w:tcPr>
          <w:p w:rsidR="00926BA4" w:rsidRDefault="00926BA4"/>
        </w:tc>
        <w:tc>
          <w:tcPr>
            <w:tcW w:w="913" w:type="dxa"/>
            <w:vMerge/>
            <w:tcBorders>
              <w:top w:val="nil"/>
            </w:tcBorders>
          </w:tcPr>
          <w:p w:rsidR="00926BA4" w:rsidRDefault="00926BA4"/>
        </w:tc>
        <w:tc>
          <w:tcPr>
            <w:tcW w:w="996" w:type="dxa"/>
            <w:vMerge/>
            <w:tcBorders>
              <w:top w:val="nil"/>
            </w:tcBorders>
          </w:tcPr>
          <w:p w:rsidR="00926BA4" w:rsidRDefault="00926BA4"/>
        </w:tc>
      </w:tr>
      <w:tr w:rsidR="00926BA4">
        <w:trPr>
          <w:trHeight w:val="212"/>
        </w:trPr>
        <w:tc>
          <w:tcPr>
            <w:tcW w:w="415" w:type="dxa"/>
            <w:tcBorders>
              <w:top w:val="nil"/>
            </w:tcBorders>
          </w:tcPr>
          <w:p w:rsidR="00926BA4" w:rsidRDefault="00926BA4">
            <w:pPr>
              <w:pStyle w:val="ConsPlusNonformat"/>
            </w:pPr>
            <w:r>
              <w:rPr>
                <w:sz w:val="16"/>
              </w:rPr>
              <w:t xml:space="preserve"> 1 </w:t>
            </w:r>
          </w:p>
        </w:tc>
        <w:tc>
          <w:tcPr>
            <w:tcW w:w="498" w:type="dxa"/>
            <w:tcBorders>
              <w:top w:val="nil"/>
            </w:tcBorders>
          </w:tcPr>
          <w:p w:rsidR="00926BA4" w:rsidRDefault="00926BA4">
            <w:pPr>
              <w:pStyle w:val="ConsPlusNonformat"/>
            </w:pPr>
            <w:r>
              <w:rPr>
                <w:sz w:val="16"/>
              </w:rPr>
              <w:t xml:space="preserve"> 2  </w:t>
            </w:r>
          </w:p>
        </w:tc>
        <w:tc>
          <w:tcPr>
            <w:tcW w:w="830" w:type="dxa"/>
            <w:tcBorders>
              <w:top w:val="nil"/>
            </w:tcBorders>
          </w:tcPr>
          <w:p w:rsidR="00926BA4" w:rsidRDefault="00926BA4">
            <w:pPr>
              <w:pStyle w:val="ConsPlusNonformat"/>
            </w:pPr>
            <w:r>
              <w:rPr>
                <w:sz w:val="16"/>
              </w:rPr>
              <w:t xml:space="preserve">   3    </w:t>
            </w:r>
          </w:p>
        </w:tc>
        <w:tc>
          <w:tcPr>
            <w:tcW w:w="830" w:type="dxa"/>
            <w:tcBorders>
              <w:top w:val="nil"/>
            </w:tcBorders>
          </w:tcPr>
          <w:p w:rsidR="00926BA4" w:rsidRDefault="00926BA4">
            <w:pPr>
              <w:pStyle w:val="ConsPlusNonformat"/>
            </w:pPr>
            <w:r>
              <w:rPr>
                <w:sz w:val="16"/>
              </w:rPr>
              <w:t xml:space="preserve">   4    </w:t>
            </w:r>
          </w:p>
        </w:tc>
        <w:tc>
          <w:tcPr>
            <w:tcW w:w="913" w:type="dxa"/>
            <w:tcBorders>
              <w:top w:val="nil"/>
            </w:tcBorders>
          </w:tcPr>
          <w:p w:rsidR="00926BA4" w:rsidRDefault="00926BA4">
            <w:pPr>
              <w:pStyle w:val="ConsPlusNonformat"/>
            </w:pPr>
            <w:r>
              <w:rPr>
                <w:sz w:val="16"/>
              </w:rPr>
              <w:t xml:space="preserve">    5    </w:t>
            </w:r>
          </w:p>
        </w:tc>
        <w:tc>
          <w:tcPr>
            <w:tcW w:w="1079" w:type="dxa"/>
            <w:tcBorders>
              <w:top w:val="nil"/>
            </w:tcBorders>
          </w:tcPr>
          <w:p w:rsidR="00926BA4" w:rsidRDefault="00926BA4">
            <w:pPr>
              <w:pStyle w:val="ConsPlusNonformat"/>
            </w:pPr>
            <w:r>
              <w:rPr>
                <w:sz w:val="16"/>
              </w:rPr>
              <w:t xml:space="preserve">     6     </w:t>
            </w:r>
          </w:p>
        </w:tc>
        <w:tc>
          <w:tcPr>
            <w:tcW w:w="830" w:type="dxa"/>
            <w:tcBorders>
              <w:top w:val="nil"/>
            </w:tcBorders>
          </w:tcPr>
          <w:p w:rsidR="00926BA4" w:rsidRDefault="00926BA4">
            <w:pPr>
              <w:pStyle w:val="ConsPlusNonformat"/>
            </w:pPr>
            <w:r>
              <w:rPr>
                <w:sz w:val="16"/>
              </w:rPr>
              <w:t xml:space="preserve">   7    </w:t>
            </w:r>
          </w:p>
        </w:tc>
        <w:tc>
          <w:tcPr>
            <w:tcW w:w="747" w:type="dxa"/>
            <w:tcBorders>
              <w:top w:val="nil"/>
            </w:tcBorders>
          </w:tcPr>
          <w:p w:rsidR="00926BA4" w:rsidRDefault="00926BA4">
            <w:pPr>
              <w:pStyle w:val="ConsPlusNonformat"/>
            </w:pPr>
            <w:r>
              <w:rPr>
                <w:sz w:val="16"/>
              </w:rPr>
              <w:t xml:space="preserve">   8   </w:t>
            </w:r>
          </w:p>
        </w:tc>
        <w:tc>
          <w:tcPr>
            <w:tcW w:w="664" w:type="dxa"/>
            <w:tcBorders>
              <w:top w:val="nil"/>
            </w:tcBorders>
          </w:tcPr>
          <w:p w:rsidR="00926BA4" w:rsidRDefault="00926BA4">
            <w:pPr>
              <w:pStyle w:val="ConsPlusNonformat"/>
            </w:pPr>
            <w:r>
              <w:rPr>
                <w:sz w:val="16"/>
              </w:rPr>
              <w:t xml:space="preserve">  9   </w:t>
            </w:r>
          </w:p>
        </w:tc>
        <w:tc>
          <w:tcPr>
            <w:tcW w:w="913" w:type="dxa"/>
            <w:tcBorders>
              <w:top w:val="nil"/>
            </w:tcBorders>
          </w:tcPr>
          <w:p w:rsidR="00926BA4" w:rsidRDefault="00926BA4">
            <w:pPr>
              <w:pStyle w:val="ConsPlusNonformat"/>
            </w:pPr>
            <w:r>
              <w:rPr>
                <w:sz w:val="16"/>
              </w:rPr>
              <w:t xml:space="preserve">   10    </w:t>
            </w:r>
          </w:p>
        </w:tc>
        <w:tc>
          <w:tcPr>
            <w:tcW w:w="747" w:type="dxa"/>
            <w:tcBorders>
              <w:top w:val="nil"/>
            </w:tcBorders>
          </w:tcPr>
          <w:p w:rsidR="00926BA4" w:rsidRDefault="00926BA4">
            <w:pPr>
              <w:pStyle w:val="ConsPlusNonformat"/>
            </w:pPr>
            <w:r>
              <w:rPr>
                <w:sz w:val="16"/>
              </w:rPr>
              <w:t xml:space="preserve">  11   </w:t>
            </w:r>
          </w:p>
        </w:tc>
        <w:tc>
          <w:tcPr>
            <w:tcW w:w="830" w:type="dxa"/>
            <w:tcBorders>
              <w:top w:val="nil"/>
            </w:tcBorders>
          </w:tcPr>
          <w:p w:rsidR="00926BA4" w:rsidRDefault="00926BA4">
            <w:pPr>
              <w:pStyle w:val="ConsPlusNonformat"/>
            </w:pPr>
            <w:r>
              <w:rPr>
                <w:sz w:val="16"/>
              </w:rPr>
              <w:t xml:space="preserve">   12   </w:t>
            </w:r>
          </w:p>
        </w:tc>
        <w:tc>
          <w:tcPr>
            <w:tcW w:w="830" w:type="dxa"/>
            <w:tcBorders>
              <w:top w:val="nil"/>
            </w:tcBorders>
          </w:tcPr>
          <w:p w:rsidR="00926BA4" w:rsidRDefault="00926BA4">
            <w:pPr>
              <w:pStyle w:val="ConsPlusNonformat"/>
            </w:pPr>
            <w:r>
              <w:rPr>
                <w:sz w:val="16"/>
              </w:rPr>
              <w:t xml:space="preserve">   13   </w:t>
            </w:r>
          </w:p>
        </w:tc>
        <w:tc>
          <w:tcPr>
            <w:tcW w:w="996" w:type="dxa"/>
            <w:tcBorders>
              <w:top w:val="nil"/>
            </w:tcBorders>
          </w:tcPr>
          <w:p w:rsidR="00926BA4" w:rsidRDefault="00926BA4">
            <w:pPr>
              <w:pStyle w:val="ConsPlusNonformat"/>
            </w:pPr>
            <w:r>
              <w:rPr>
                <w:sz w:val="16"/>
              </w:rPr>
              <w:t xml:space="preserve">    14    </w:t>
            </w:r>
          </w:p>
        </w:tc>
        <w:tc>
          <w:tcPr>
            <w:tcW w:w="996" w:type="dxa"/>
            <w:tcBorders>
              <w:top w:val="nil"/>
            </w:tcBorders>
          </w:tcPr>
          <w:p w:rsidR="00926BA4" w:rsidRDefault="00926BA4">
            <w:pPr>
              <w:pStyle w:val="ConsPlusNonformat"/>
            </w:pPr>
            <w:r>
              <w:rPr>
                <w:sz w:val="16"/>
              </w:rPr>
              <w:t xml:space="preserve">    15    </w:t>
            </w:r>
          </w:p>
        </w:tc>
        <w:tc>
          <w:tcPr>
            <w:tcW w:w="1079" w:type="dxa"/>
            <w:tcBorders>
              <w:top w:val="nil"/>
            </w:tcBorders>
          </w:tcPr>
          <w:p w:rsidR="00926BA4" w:rsidRDefault="00926BA4">
            <w:pPr>
              <w:pStyle w:val="ConsPlusNonformat"/>
            </w:pPr>
            <w:r>
              <w:rPr>
                <w:sz w:val="16"/>
              </w:rPr>
              <w:t xml:space="preserve">    16     </w:t>
            </w:r>
          </w:p>
        </w:tc>
      </w:tr>
      <w:tr w:rsidR="00926BA4">
        <w:trPr>
          <w:trHeight w:val="212"/>
        </w:trPr>
        <w:tc>
          <w:tcPr>
            <w:tcW w:w="415" w:type="dxa"/>
            <w:tcBorders>
              <w:top w:val="nil"/>
            </w:tcBorders>
          </w:tcPr>
          <w:p w:rsidR="00926BA4" w:rsidRDefault="00926BA4">
            <w:pPr>
              <w:pStyle w:val="ConsPlusNonformat"/>
            </w:pPr>
          </w:p>
        </w:tc>
        <w:tc>
          <w:tcPr>
            <w:tcW w:w="498"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664"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r>
      <w:tr w:rsidR="00926BA4">
        <w:trPr>
          <w:trHeight w:val="212"/>
        </w:trPr>
        <w:tc>
          <w:tcPr>
            <w:tcW w:w="415" w:type="dxa"/>
            <w:tcBorders>
              <w:top w:val="nil"/>
            </w:tcBorders>
          </w:tcPr>
          <w:p w:rsidR="00926BA4" w:rsidRDefault="00926BA4">
            <w:pPr>
              <w:pStyle w:val="ConsPlusNonformat"/>
            </w:pPr>
          </w:p>
        </w:tc>
        <w:tc>
          <w:tcPr>
            <w:tcW w:w="498"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664"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r>
      <w:tr w:rsidR="00926BA4">
        <w:trPr>
          <w:trHeight w:val="212"/>
        </w:trPr>
        <w:tc>
          <w:tcPr>
            <w:tcW w:w="415" w:type="dxa"/>
            <w:tcBorders>
              <w:top w:val="nil"/>
            </w:tcBorders>
          </w:tcPr>
          <w:p w:rsidR="00926BA4" w:rsidRDefault="00926BA4">
            <w:pPr>
              <w:pStyle w:val="ConsPlusNonformat"/>
            </w:pPr>
          </w:p>
        </w:tc>
        <w:tc>
          <w:tcPr>
            <w:tcW w:w="498"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664"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r>
      <w:tr w:rsidR="00926BA4">
        <w:trPr>
          <w:trHeight w:val="212"/>
        </w:trPr>
        <w:tc>
          <w:tcPr>
            <w:tcW w:w="415" w:type="dxa"/>
            <w:tcBorders>
              <w:top w:val="nil"/>
            </w:tcBorders>
          </w:tcPr>
          <w:p w:rsidR="00926BA4" w:rsidRDefault="00926BA4">
            <w:pPr>
              <w:pStyle w:val="ConsPlusNonformat"/>
            </w:pPr>
          </w:p>
        </w:tc>
        <w:tc>
          <w:tcPr>
            <w:tcW w:w="498"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664"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r>
      <w:tr w:rsidR="00926BA4">
        <w:trPr>
          <w:trHeight w:val="212"/>
        </w:trPr>
        <w:tc>
          <w:tcPr>
            <w:tcW w:w="415" w:type="dxa"/>
            <w:tcBorders>
              <w:top w:val="nil"/>
            </w:tcBorders>
          </w:tcPr>
          <w:p w:rsidR="00926BA4" w:rsidRDefault="00926BA4">
            <w:pPr>
              <w:pStyle w:val="ConsPlusNonformat"/>
            </w:pPr>
          </w:p>
        </w:tc>
        <w:tc>
          <w:tcPr>
            <w:tcW w:w="498"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664" w:type="dxa"/>
            <w:tcBorders>
              <w:top w:val="nil"/>
            </w:tcBorders>
          </w:tcPr>
          <w:p w:rsidR="00926BA4" w:rsidRDefault="00926BA4">
            <w:pPr>
              <w:pStyle w:val="ConsPlusNonformat"/>
            </w:pPr>
          </w:p>
        </w:tc>
        <w:tc>
          <w:tcPr>
            <w:tcW w:w="913" w:type="dxa"/>
            <w:tcBorders>
              <w:top w:val="nil"/>
            </w:tcBorders>
          </w:tcPr>
          <w:p w:rsidR="00926BA4" w:rsidRDefault="00926BA4">
            <w:pPr>
              <w:pStyle w:val="ConsPlusNonformat"/>
            </w:pPr>
          </w:p>
        </w:tc>
        <w:tc>
          <w:tcPr>
            <w:tcW w:w="747"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830"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996" w:type="dxa"/>
            <w:tcBorders>
              <w:top w:val="nil"/>
            </w:tcBorders>
          </w:tcPr>
          <w:p w:rsidR="00926BA4" w:rsidRDefault="00926BA4">
            <w:pPr>
              <w:pStyle w:val="ConsPlusNonformat"/>
            </w:pPr>
          </w:p>
        </w:tc>
        <w:tc>
          <w:tcPr>
            <w:tcW w:w="1079"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r>
        <w:t>Графу 11 заполнять при наличии доступной информации.</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10</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rmal"/>
        <w:jc w:val="right"/>
      </w:pPr>
      <w:r>
        <w:t>Форма У-5</w:t>
      </w:r>
    </w:p>
    <w:p w:rsidR="00926BA4" w:rsidRDefault="00926BA4">
      <w:pPr>
        <w:pStyle w:val="ConsPlusNormal"/>
        <w:jc w:val="right"/>
      </w:pPr>
    </w:p>
    <w:p w:rsidR="00926BA4" w:rsidRDefault="00926BA4">
      <w:pPr>
        <w:pStyle w:val="ConsPlusNormal"/>
        <w:jc w:val="right"/>
      </w:pPr>
      <w:r>
        <w:t>Утверждена</w:t>
      </w:r>
    </w:p>
    <w:p w:rsidR="00926BA4" w:rsidRDefault="00926BA4">
      <w:pPr>
        <w:pStyle w:val="ConsPlusNormal"/>
        <w:jc w:val="right"/>
      </w:pPr>
      <w:hyperlink r:id="rId19" w:history="1">
        <w:r>
          <w:rPr>
            <w:color w:val="0000FF"/>
          </w:rPr>
          <w:t>Решением</w:t>
        </w:r>
      </w:hyperlink>
      <w:r>
        <w:t xml:space="preserve"> Комиссии таможенного союза</w:t>
      </w:r>
    </w:p>
    <w:p w:rsidR="00926BA4" w:rsidRDefault="00926BA4">
      <w:pPr>
        <w:pStyle w:val="ConsPlusNormal"/>
        <w:jc w:val="right"/>
      </w:pPr>
      <w:r>
        <w:t>от 28 мая 2010 г. N 299</w:t>
      </w:r>
    </w:p>
    <w:p w:rsidR="00926BA4" w:rsidRDefault="00926BA4">
      <w:pPr>
        <w:pStyle w:val="ConsPlusNormal"/>
        <w:ind w:firstLine="540"/>
        <w:jc w:val="both"/>
      </w:pPr>
    </w:p>
    <w:p w:rsidR="00926BA4" w:rsidRDefault="00926BA4">
      <w:pPr>
        <w:pStyle w:val="ConsPlusNonformat"/>
      </w:pPr>
      <w:bookmarkStart w:id="16" w:name="P1105"/>
      <w:bookmarkEnd w:id="16"/>
      <w:r>
        <w:t xml:space="preserve">                 Журнал регистрации перевозки трупов людей</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5 лет</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40"/>
        <w:gridCol w:w="476"/>
        <w:gridCol w:w="816"/>
        <w:gridCol w:w="1020"/>
        <w:gridCol w:w="612"/>
        <w:gridCol w:w="816"/>
        <w:gridCol w:w="748"/>
        <w:gridCol w:w="884"/>
        <w:gridCol w:w="748"/>
        <w:gridCol w:w="884"/>
      </w:tblGrid>
      <w:tr w:rsidR="00926BA4">
        <w:trPr>
          <w:trHeight w:val="181"/>
        </w:trPr>
        <w:tc>
          <w:tcPr>
            <w:tcW w:w="340" w:type="dxa"/>
          </w:tcPr>
          <w:p w:rsidR="00926BA4" w:rsidRDefault="00926BA4">
            <w:pPr>
              <w:pStyle w:val="ConsPlusNonformat"/>
            </w:pPr>
            <w:r>
              <w:rPr>
                <w:sz w:val="14"/>
              </w:rPr>
              <w:t xml:space="preserve"> N </w:t>
            </w:r>
          </w:p>
          <w:p w:rsidR="00926BA4" w:rsidRDefault="00926BA4">
            <w:pPr>
              <w:pStyle w:val="ConsPlusNonformat"/>
            </w:pPr>
            <w:proofErr w:type="gramStart"/>
            <w:r>
              <w:rPr>
                <w:sz w:val="14"/>
              </w:rPr>
              <w:t>п</w:t>
            </w:r>
            <w:proofErr w:type="gramEnd"/>
            <w:r>
              <w:rPr>
                <w:sz w:val="14"/>
              </w:rPr>
              <w:t>/п</w:t>
            </w:r>
          </w:p>
        </w:tc>
        <w:tc>
          <w:tcPr>
            <w:tcW w:w="476" w:type="dxa"/>
          </w:tcPr>
          <w:p w:rsidR="00926BA4" w:rsidRDefault="00926BA4">
            <w:pPr>
              <w:pStyle w:val="ConsPlusNonformat"/>
            </w:pPr>
            <w:r>
              <w:rPr>
                <w:sz w:val="14"/>
              </w:rPr>
              <w:t>Дата,</w:t>
            </w:r>
          </w:p>
          <w:p w:rsidR="00926BA4" w:rsidRDefault="00926BA4">
            <w:pPr>
              <w:pStyle w:val="ConsPlusNonformat"/>
            </w:pPr>
            <w:r>
              <w:rPr>
                <w:sz w:val="14"/>
              </w:rPr>
              <w:t>время</w:t>
            </w:r>
          </w:p>
        </w:tc>
        <w:tc>
          <w:tcPr>
            <w:tcW w:w="816" w:type="dxa"/>
          </w:tcPr>
          <w:p w:rsidR="00926BA4" w:rsidRDefault="00926BA4">
            <w:pPr>
              <w:pStyle w:val="ConsPlusNonformat"/>
            </w:pPr>
            <w:r>
              <w:rPr>
                <w:sz w:val="14"/>
              </w:rPr>
              <w:t xml:space="preserve">Название, </w:t>
            </w:r>
          </w:p>
          <w:p w:rsidR="00926BA4" w:rsidRDefault="00926BA4">
            <w:pPr>
              <w:pStyle w:val="ConsPlusNonformat"/>
            </w:pPr>
            <w:r>
              <w:rPr>
                <w:sz w:val="14"/>
              </w:rPr>
              <w:t xml:space="preserve">N транс-  </w:t>
            </w:r>
          </w:p>
          <w:p w:rsidR="00926BA4" w:rsidRDefault="00926BA4">
            <w:pPr>
              <w:pStyle w:val="ConsPlusNonformat"/>
            </w:pPr>
            <w:r>
              <w:rPr>
                <w:sz w:val="14"/>
              </w:rPr>
              <w:t xml:space="preserve">портного  </w:t>
            </w:r>
          </w:p>
          <w:p w:rsidR="00926BA4" w:rsidRDefault="00926BA4">
            <w:pPr>
              <w:pStyle w:val="ConsPlusNonformat"/>
            </w:pPr>
            <w:r>
              <w:rPr>
                <w:sz w:val="14"/>
              </w:rPr>
              <w:t xml:space="preserve">средства, </w:t>
            </w:r>
          </w:p>
          <w:p w:rsidR="00926BA4" w:rsidRDefault="00926BA4">
            <w:pPr>
              <w:pStyle w:val="ConsPlusNonformat"/>
            </w:pPr>
            <w:r>
              <w:rPr>
                <w:sz w:val="14"/>
              </w:rPr>
              <w:t xml:space="preserve">маршрут   </w:t>
            </w:r>
          </w:p>
          <w:p w:rsidR="00926BA4" w:rsidRDefault="00926BA4">
            <w:pPr>
              <w:pStyle w:val="ConsPlusNonformat"/>
            </w:pPr>
            <w:r>
              <w:rPr>
                <w:sz w:val="14"/>
              </w:rPr>
              <w:t>следования</w:t>
            </w:r>
          </w:p>
        </w:tc>
        <w:tc>
          <w:tcPr>
            <w:tcW w:w="1020" w:type="dxa"/>
          </w:tcPr>
          <w:p w:rsidR="00926BA4" w:rsidRDefault="00926BA4">
            <w:pPr>
              <w:pStyle w:val="ConsPlusNonformat"/>
            </w:pPr>
            <w:r>
              <w:rPr>
                <w:sz w:val="14"/>
              </w:rPr>
              <w:t xml:space="preserve">    Данные   </w:t>
            </w:r>
          </w:p>
          <w:p w:rsidR="00926BA4" w:rsidRDefault="00926BA4">
            <w:pPr>
              <w:pStyle w:val="ConsPlusNonformat"/>
            </w:pPr>
            <w:r>
              <w:rPr>
                <w:sz w:val="14"/>
              </w:rPr>
              <w:t>свидетельства</w:t>
            </w:r>
          </w:p>
          <w:p w:rsidR="00926BA4" w:rsidRDefault="00926BA4">
            <w:pPr>
              <w:pStyle w:val="ConsPlusNonformat"/>
            </w:pPr>
            <w:r>
              <w:rPr>
                <w:sz w:val="14"/>
              </w:rPr>
              <w:t xml:space="preserve">  о смерти   </w:t>
            </w:r>
          </w:p>
        </w:tc>
        <w:tc>
          <w:tcPr>
            <w:tcW w:w="612" w:type="dxa"/>
          </w:tcPr>
          <w:p w:rsidR="00926BA4" w:rsidRDefault="00926BA4">
            <w:pPr>
              <w:pStyle w:val="ConsPlusNonformat"/>
            </w:pPr>
            <w:r>
              <w:rPr>
                <w:sz w:val="14"/>
              </w:rPr>
              <w:t>Причина</w:t>
            </w:r>
          </w:p>
          <w:p w:rsidR="00926BA4" w:rsidRDefault="00926BA4">
            <w:pPr>
              <w:pStyle w:val="ConsPlusNonformat"/>
            </w:pPr>
            <w:r>
              <w:rPr>
                <w:sz w:val="14"/>
              </w:rPr>
              <w:t xml:space="preserve">смерти </w:t>
            </w:r>
          </w:p>
        </w:tc>
        <w:tc>
          <w:tcPr>
            <w:tcW w:w="816" w:type="dxa"/>
          </w:tcPr>
          <w:p w:rsidR="00926BA4" w:rsidRDefault="00926BA4">
            <w:pPr>
              <w:pStyle w:val="ConsPlusNonformat"/>
            </w:pPr>
            <w:r>
              <w:rPr>
                <w:sz w:val="14"/>
              </w:rPr>
              <w:t>Паспортные</w:t>
            </w:r>
          </w:p>
          <w:p w:rsidR="00926BA4" w:rsidRDefault="00926BA4">
            <w:pPr>
              <w:pStyle w:val="ConsPlusNonformat"/>
            </w:pPr>
            <w:r>
              <w:rPr>
                <w:sz w:val="14"/>
              </w:rPr>
              <w:t xml:space="preserve">данные    </w:t>
            </w:r>
          </w:p>
          <w:p w:rsidR="00926BA4" w:rsidRDefault="00926BA4">
            <w:pPr>
              <w:pStyle w:val="ConsPlusNonformat"/>
            </w:pPr>
            <w:r>
              <w:rPr>
                <w:sz w:val="14"/>
              </w:rPr>
              <w:t xml:space="preserve">сопровож- </w:t>
            </w:r>
          </w:p>
          <w:p w:rsidR="00926BA4" w:rsidRDefault="00926BA4">
            <w:pPr>
              <w:pStyle w:val="ConsPlusNonformat"/>
            </w:pPr>
            <w:r>
              <w:rPr>
                <w:sz w:val="14"/>
              </w:rPr>
              <w:t xml:space="preserve">дающего   </w:t>
            </w:r>
          </w:p>
        </w:tc>
        <w:tc>
          <w:tcPr>
            <w:tcW w:w="748" w:type="dxa"/>
          </w:tcPr>
          <w:p w:rsidR="00926BA4" w:rsidRDefault="00926BA4">
            <w:pPr>
              <w:pStyle w:val="ConsPlusNonformat"/>
            </w:pPr>
            <w:r>
              <w:rPr>
                <w:sz w:val="14"/>
              </w:rPr>
              <w:t xml:space="preserve">Куда     </w:t>
            </w:r>
          </w:p>
          <w:p w:rsidR="00926BA4" w:rsidRDefault="00926BA4">
            <w:pPr>
              <w:pStyle w:val="ConsPlusNonformat"/>
            </w:pPr>
            <w:r>
              <w:rPr>
                <w:sz w:val="14"/>
              </w:rPr>
              <w:t xml:space="preserve">и откуда </w:t>
            </w:r>
          </w:p>
          <w:p w:rsidR="00926BA4" w:rsidRDefault="00926BA4">
            <w:pPr>
              <w:pStyle w:val="ConsPlusNonformat"/>
            </w:pPr>
            <w:r>
              <w:rPr>
                <w:sz w:val="14"/>
              </w:rPr>
              <w:t>сопровож-</w:t>
            </w:r>
          </w:p>
          <w:p w:rsidR="00926BA4" w:rsidRDefault="00926BA4">
            <w:pPr>
              <w:pStyle w:val="ConsPlusNonformat"/>
            </w:pPr>
            <w:r>
              <w:rPr>
                <w:sz w:val="14"/>
              </w:rPr>
              <w:t xml:space="preserve">дается   </w:t>
            </w:r>
          </w:p>
        </w:tc>
        <w:tc>
          <w:tcPr>
            <w:tcW w:w="884" w:type="dxa"/>
          </w:tcPr>
          <w:p w:rsidR="00926BA4" w:rsidRDefault="00926BA4">
            <w:pPr>
              <w:pStyle w:val="ConsPlusNonformat"/>
            </w:pPr>
            <w:r>
              <w:rPr>
                <w:sz w:val="14"/>
              </w:rPr>
              <w:t xml:space="preserve">Санитарное </w:t>
            </w:r>
          </w:p>
          <w:p w:rsidR="00926BA4" w:rsidRDefault="00926BA4">
            <w:pPr>
              <w:pStyle w:val="ConsPlusNonformat"/>
            </w:pPr>
            <w:r>
              <w:rPr>
                <w:sz w:val="14"/>
              </w:rPr>
              <w:t xml:space="preserve"> состояние </w:t>
            </w:r>
          </w:p>
          <w:p w:rsidR="00926BA4" w:rsidRDefault="00926BA4">
            <w:pPr>
              <w:pStyle w:val="ConsPlusNonformat"/>
            </w:pPr>
            <w:r>
              <w:rPr>
                <w:sz w:val="14"/>
              </w:rPr>
              <w:t>гроба, урны</w:t>
            </w:r>
          </w:p>
        </w:tc>
        <w:tc>
          <w:tcPr>
            <w:tcW w:w="748" w:type="dxa"/>
          </w:tcPr>
          <w:p w:rsidR="00926BA4" w:rsidRDefault="00926BA4">
            <w:pPr>
              <w:pStyle w:val="ConsPlusNonformat"/>
            </w:pPr>
            <w:r>
              <w:rPr>
                <w:sz w:val="14"/>
              </w:rPr>
              <w:t xml:space="preserve">Место    </w:t>
            </w:r>
          </w:p>
          <w:p w:rsidR="00926BA4" w:rsidRDefault="00926BA4">
            <w:pPr>
              <w:pStyle w:val="ConsPlusNonformat"/>
            </w:pPr>
            <w:r>
              <w:rPr>
                <w:sz w:val="14"/>
              </w:rPr>
              <w:t>дезинфек-</w:t>
            </w:r>
          </w:p>
          <w:p w:rsidR="00926BA4" w:rsidRDefault="00926BA4">
            <w:pPr>
              <w:pStyle w:val="ConsPlusNonformat"/>
            </w:pPr>
            <w:r>
              <w:rPr>
                <w:sz w:val="14"/>
              </w:rPr>
              <w:t xml:space="preserve">ционной  </w:t>
            </w:r>
          </w:p>
          <w:p w:rsidR="00926BA4" w:rsidRDefault="00926BA4">
            <w:pPr>
              <w:pStyle w:val="ConsPlusNonformat"/>
            </w:pPr>
            <w:r>
              <w:rPr>
                <w:sz w:val="14"/>
              </w:rPr>
              <w:t>обработки</w:t>
            </w:r>
          </w:p>
        </w:tc>
        <w:tc>
          <w:tcPr>
            <w:tcW w:w="884" w:type="dxa"/>
          </w:tcPr>
          <w:p w:rsidR="00926BA4" w:rsidRDefault="00926BA4">
            <w:pPr>
              <w:pStyle w:val="ConsPlusNonformat"/>
            </w:pPr>
            <w:r>
              <w:rPr>
                <w:sz w:val="14"/>
              </w:rPr>
              <w:t xml:space="preserve">  Роспись  </w:t>
            </w:r>
          </w:p>
          <w:p w:rsidR="00926BA4" w:rsidRDefault="00926BA4">
            <w:pPr>
              <w:pStyle w:val="ConsPlusNonformat"/>
            </w:pPr>
            <w:r>
              <w:rPr>
                <w:sz w:val="14"/>
              </w:rPr>
              <w:t>специалиста</w:t>
            </w:r>
          </w:p>
          <w:p w:rsidR="00926BA4" w:rsidRDefault="00926BA4">
            <w:pPr>
              <w:pStyle w:val="ConsPlusNonformat"/>
            </w:pPr>
            <w:r>
              <w:rPr>
                <w:sz w:val="14"/>
              </w:rPr>
              <w:t xml:space="preserve">    СКП    </w:t>
            </w:r>
          </w:p>
        </w:tc>
      </w:tr>
      <w:tr w:rsidR="00926BA4">
        <w:trPr>
          <w:trHeight w:val="181"/>
        </w:trPr>
        <w:tc>
          <w:tcPr>
            <w:tcW w:w="340" w:type="dxa"/>
            <w:tcBorders>
              <w:top w:val="nil"/>
            </w:tcBorders>
          </w:tcPr>
          <w:p w:rsidR="00926BA4" w:rsidRDefault="00926BA4">
            <w:pPr>
              <w:pStyle w:val="ConsPlusNonformat"/>
            </w:pPr>
            <w:r>
              <w:rPr>
                <w:sz w:val="14"/>
              </w:rPr>
              <w:t xml:space="preserve"> 1 </w:t>
            </w:r>
          </w:p>
        </w:tc>
        <w:tc>
          <w:tcPr>
            <w:tcW w:w="476" w:type="dxa"/>
            <w:tcBorders>
              <w:top w:val="nil"/>
            </w:tcBorders>
          </w:tcPr>
          <w:p w:rsidR="00926BA4" w:rsidRDefault="00926BA4">
            <w:pPr>
              <w:pStyle w:val="ConsPlusNonformat"/>
            </w:pPr>
            <w:r>
              <w:rPr>
                <w:sz w:val="14"/>
              </w:rPr>
              <w:t xml:space="preserve">  2  </w:t>
            </w:r>
          </w:p>
        </w:tc>
        <w:tc>
          <w:tcPr>
            <w:tcW w:w="816" w:type="dxa"/>
            <w:tcBorders>
              <w:top w:val="nil"/>
            </w:tcBorders>
          </w:tcPr>
          <w:p w:rsidR="00926BA4" w:rsidRDefault="00926BA4">
            <w:pPr>
              <w:pStyle w:val="ConsPlusNonformat"/>
            </w:pPr>
            <w:r>
              <w:rPr>
                <w:sz w:val="14"/>
              </w:rPr>
              <w:t xml:space="preserve">    3     </w:t>
            </w:r>
          </w:p>
        </w:tc>
        <w:tc>
          <w:tcPr>
            <w:tcW w:w="1020" w:type="dxa"/>
            <w:tcBorders>
              <w:top w:val="nil"/>
            </w:tcBorders>
          </w:tcPr>
          <w:p w:rsidR="00926BA4" w:rsidRDefault="00926BA4">
            <w:pPr>
              <w:pStyle w:val="ConsPlusNonformat"/>
            </w:pPr>
            <w:r>
              <w:rPr>
                <w:sz w:val="14"/>
              </w:rPr>
              <w:t xml:space="preserve">      4      </w:t>
            </w:r>
          </w:p>
        </w:tc>
        <w:tc>
          <w:tcPr>
            <w:tcW w:w="612" w:type="dxa"/>
            <w:tcBorders>
              <w:top w:val="nil"/>
            </w:tcBorders>
          </w:tcPr>
          <w:p w:rsidR="00926BA4" w:rsidRDefault="00926BA4">
            <w:pPr>
              <w:pStyle w:val="ConsPlusNonformat"/>
            </w:pPr>
            <w:r>
              <w:rPr>
                <w:sz w:val="14"/>
              </w:rPr>
              <w:t xml:space="preserve">   5   </w:t>
            </w:r>
          </w:p>
        </w:tc>
        <w:tc>
          <w:tcPr>
            <w:tcW w:w="816" w:type="dxa"/>
            <w:tcBorders>
              <w:top w:val="nil"/>
            </w:tcBorders>
          </w:tcPr>
          <w:p w:rsidR="00926BA4" w:rsidRDefault="00926BA4">
            <w:pPr>
              <w:pStyle w:val="ConsPlusNonformat"/>
            </w:pPr>
            <w:r>
              <w:rPr>
                <w:sz w:val="14"/>
              </w:rPr>
              <w:t xml:space="preserve">    6     </w:t>
            </w:r>
          </w:p>
        </w:tc>
        <w:tc>
          <w:tcPr>
            <w:tcW w:w="748" w:type="dxa"/>
            <w:tcBorders>
              <w:top w:val="nil"/>
            </w:tcBorders>
          </w:tcPr>
          <w:p w:rsidR="00926BA4" w:rsidRDefault="00926BA4">
            <w:pPr>
              <w:pStyle w:val="ConsPlusNonformat"/>
            </w:pPr>
            <w:r>
              <w:rPr>
                <w:sz w:val="14"/>
              </w:rPr>
              <w:t xml:space="preserve">    7    </w:t>
            </w:r>
          </w:p>
        </w:tc>
        <w:tc>
          <w:tcPr>
            <w:tcW w:w="884" w:type="dxa"/>
            <w:tcBorders>
              <w:top w:val="nil"/>
            </w:tcBorders>
          </w:tcPr>
          <w:p w:rsidR="00926BA4" w:rsidRDefault="00926BA4">
            <w:pPr>
              <w:pStyle w:val="ConsPlusNonformat"/>
            </w:pPr>
            <w:r>
              <w:rPr>
                <w:sz w:val="14"/>
              </w:rPr>
              <w:t xml:space="preserve">     8     </w:t>
            </w:r>
          </w:p>
        </w:tc>
        <w:tc>
          <w:tcPr>
            <w:tcW w:w="748" w:type="dxa"/>
            <w:tcBorders>
              <w:top w:val="nil"/>
            </w:tcBorders>
          </w:tcPr>
          <w:p w:rsidR="00926BA4" w:rsidRDefault="00926BA4">
            <w:pPr>
              <w:pStyle w:val="ConsPlusNonformat"/>
            </w:pPr>
            <w:r>
              <w:rPr>
                <w:sz w:val="14"/>
              </w:rPr>
              <w:t xml:space="preserve">   9     </w:t>
            </w:r>
          </w:p>
        </w:tc>
        <w:tc>
          <w:tcPr>
            <w:tcW w:w="884" w:type="dxa"/>
            <w:tcBorders>
              <w:top w:val="nil"/>
            </w:tcBorders>
          </w:tcPr>
          <w:p w:rsidR="00926BA4" w:rsidRDefault="00926BA4">
            <w:pPr>
              <w:pStyle w:val="ConsPlusNonformat"/>
            </w:pPr>
            <w:r>
              <w:rPr>
                <w:sz w:val="14"/>
              </w:rPr>
              <w:t xml:space="preserve">    10     </w:t>
            </w:r>
          </w:p>
        </w:tc>
      </w:tr>
      <w:tr w:rsidR="00926BA4">
        <w:trPr>
          <w:trHeight w:val="181"/>
        </w:trPr>
        <w:tc>
          <w:tcPr>
            <w:tcW w:w="340" w:type="dxa"/>
            <w:tcBorders>
              <w:top w:val="nil"/>
            </w:tcBorders>
          </w:tcPr>
          <w:p w:rsidR="00926BA4" w:rsidRDefault="00926BA4">
            <w:pPr>
              <w:pStyle w:val="ConsPlusNonformat"/>
            </w:pPr>
          </w:p>
        </w:tc>
        <w:tc>
          <w:tcPr>
            <w:tcW w:w="476"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102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p>
        </w:tc>
        <w:tc>
          <w:tcPr>
            <w:tcW w:w="476"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102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p>
        </w:tc>
        <w:tc>
          <w:tcPr>
            <w:tcW w:w="476"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102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p>
        </w:tc>
        <w:tc>
          <w:tcPr>
            <w:tcW w:w="476"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102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p>
        </w:tc>
        <w:tc>
          <w:tcPr>
            <w:tcW w:w="476"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102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816"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884"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11</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ind w:firstLine="540"/>
        <w:jc w:val="both"/>
      </w:pPr>
    </w:p>
    <w:p w:rsidR="00926BA4" w:rsidRDefault="00926BA4">
      <w:pPr>
        <w:pStyle w:val="ConsPlusNonformat"/>
      </w:pPr>
      <w:bookmarkStart w:id="17" w:name="P1142"/>
      <w:bookmarkEnd w:id="17"/>
      <w:r>
        <w:t xml:space="preserve">                                  ЖУРНАЛ</w:t>
      </w:r>
    </w:p>
    <w:p w:rsidR="00926BA4" w:rsidRDefault="00926BA4">
      <w:pPr>
        <w:pStyle w:val="ConsPlusNonformat"/>
      </w:pPr>
      <w:r>
        <w:t xml:space="preserve">                 учета входящих (исходящих) телефонограмм</w:t>
      </w:r>
    </w:p>
    <w:p w:rsidR="00926BA4" w:rsidRDefault="00926BA4">
      <w:pPr>
        <w:pStyle w:val="ConsPlusNonformat"/>
      </w:pPr>
    </w:p>
    <w:p w:rsidR="00926BA4" w:rsidRDefault="00926BA4">
      <w:pPr>
        <w:pStyle w:val="ConsPlusNonformat"/>
      </w:pPr>
      <w:r>
        <w:t xml:space="preserve">        __________________________________________________________</w:t>
      </w:r>
    </w:p>
    <w:p w:rsidR="00926BA4" w:rsidRDefault="00926BA4">
      <w:pPr>
        <w:pStyle w:val="ConsPlusNonformat"/>
      </w:pPr>
      <w:r>
        <w:t xml:space="preserve">                                СКП (ПСКП)</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2 года</w:t>
      </w:r>
    </w:p>
    <w:p w:rsidR="00926BA4" w:rsidRDefault="00926BA4">
      <w:pPr>
        <w:pStyle w:val="ConsPlusNonformat"/>
      </w:pPr>
    </w:p>
    <w:p w:rsidR="00926BA4" w:rsidRDefault="00926BA4">
      <w:pPr>
        <w:pStyle w:val="ConsPlusNonformat"/>
      </w:pPr>
      <w:r>
        <w:t>(Левая сторона разворота Журнала)</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86"/>
        <w:gridCol w:w="1568"/>
        <w:gridCol w:w="1862"/>
        <w:gridCol w:w="1960"/>
        <w:gridCol w:w="1666"/>
      </w:tblGrid>
      <w:tr w:rsidR="00926BA4">
        <w:trPr>
          <w:trHeight w:val="242"/>
        </w:trPr>
        <w:tc>
          <w:tcPr>
            <w:tcW w:w="686" w:type="dxa"/>
          </w:tcPr>
          <w:p w:rsidR="00926BA4" w:rsidRDefault="00926BA4">
            <w:pPr>
              <w:pStyle w:val="ConsPlusNonformat"/>
            </w:pPr>
            <w:r>
              <w:t xml:space="preserve">  N  </w:t>
            </w:r>
          </w:p>
          <w:p w:rsidR="00926BA4" w:rsidRDefault="00926BA4">
            <w:pPr>
              <w:pStyle w:val="ConsPlusNonformat"/>
            </w:pPr>
            <w:r>
              <w:t xml:space="preserve"> </w:t>
            </w:r>
            <w:proofErr w:type="gramStart"/>
            <w:r>
              <w:t>п</w:t>
            </w:r>
            <w:proofErr w:type="gramEnd"/>
            <w:r>
              <w:t xml:space="preserve">/п </w:t>
            </w:r>
          </w:p>
        </w:tc>
        <w:tc>
          <w:tcPr>
            <w:tcW w:w="1568" w:type="dxa"/>
          </w:tcPr>
          <w:p w:rsidR="00926BA4" w:rsidRDefault="00926BA4">
            <w:pPr>
              <w:pStyle w:val="ConsPlusNonformat"/>
            </w:pPr>
            <w:r>
              <w:t xml:space="preserve"> Дата, время  </w:t>
            </w:r>
          </w:p>
          <w:p w:rsidR="00926BA4" w:rsidRDefault="00926BA4">
            <w:pPr>
              <w:pStyle w:val="ConsPlusNonformat"/>
            </w:pPr>
            <w:r>
              <w:t xml:space="preserve">  получения   </w:t>
            </w:r>
          </w:p>
          <w:p w:rsidR="00926BA4" w:rsidRDefault="00926BA4">
            <w:pPr>
              <w:pStyle w:val="ConsPlusNonformat"/>
            </w:pPr>
            <w:r>
              <w:t>телефонограммы</w:t>
            </w:r>
          </w:p>
        </w:tc>
        <w:tc>
          <w:tcPr>
            <w:tcW w:w="1862" w:type="dxa"/>
          </w:tcPr>
          <w:p w:rsidR="00926BA4" w:rsidRDefault="00926BA4">
            <w:pPr>
              <w:pStyle w:val="ConsPlusNonformat"/>
            </w:pPr>
            <w:r>
              <w:t xml:space="preserve">Номер </w:t>
            </w:r>
            <w:proofErr w:type="gramStart"/>
            <w:r>
              <w:t>полученной</w:t>
            </w:r>
            <w:proofErr w:type="gramEnd"/>
            <w:r>
              <w:t xml:space="preserve"> </w:t>
            </w:r>
          </w:p>
          <w:p w:rsidR="00926BA4" w:rsidRDefault="00926BA4">
            <w:pPr>
              <w:pStyle w:val="ConsPlusNonformat"/>
            </w:pPr>
            <w:r>
              <w:t xml:space="preserve"> телефонограммы  </w:t>
            </w:r>
          </w:p>
        </w:tc>
        <w:tc>
          <w:tcPr>
            <w:tcW w:w="1960" w:type="dxa"/>
          </w:tcPr>
          <w:p w:rsidR="00926BA4" w:rsidRDefault="00926BA4">
            <w:pPr>
              <w:pStyle w:val="ConsPlusNonformat"/>
            </w:pPr>
            <w:r>
              <w:t xml:space="preserve"> Откуда поступила </w:t>
            </w:r>
          </w:p>
          <w:p w:rsidR="00926BA4" w:rsidRDefault="00926BA4">
            <w:pPr>
              <w:pStyle w:val="ConsPlusNonformat"/>
            </w:pPr>
            <w:r>
              <w:t xml:space="preserve"> телефонограмма.  </w:t>
            </w:r>
          </w:p>
          <w:p w:rsidR="00926BA4" w:rsidRDefault="00926BA4">
            <w:pPr>
              <w:pStyle w:val="ConsPlusNonformat"/>
            </w:pPr>
            <w:r>
              <w:t>Фамилия, должность</w:t>
            </w:r>
          </w:p>
          <w:p w:rsidR="00926BA4" w:rsidRDefault="00926BA4">
            <w:pPr>
              <w:pStyle w:val="ConsPlusNonformat"/>
            </w:pPr>
            <w:proofErr w:type="gramStart"/>
            <w:r>
              <w:t>передавшего</w:t>
            </w:r>
            <w:proofErr w:type="gramEnd"/>
            <w:r>
              <w:t>, номер</w:t>
            </w:r>
          </w:p>
          <w:p w:rsidR="00926BA4" w:rsidRDefault="00926BA4">
            <w:pPr>
              <w:pStyle w:val="ConsPlusNonformat"/>
            </w:pPr>
            <w:r>
              <w:t xml:space="preserve">     телефона     </w:t>
            </w:r>
          </w:p>
        </w:tc>
        <w:tc>
          <w:tcPr>
            <w:tcW w:w="1666" w:type="dxa"/>
          </w:tcPr>
          <w:p w:rsidR="00926BA4" w:rsidRDefault="00926BA4">
            <w:pPr>
              <w:pStyle w:val="ConsPlusNonformat"/>
            </w:pPr>
            <w:r>
              <w:t xml:space="preserve">  Должность,   </w:t>
            </w:r>
          </w:p>
          <w:p w:rsidR="00926BA4" w:rsidRDefault="00926BA4">
            <w:pPr>
              <w:pStyle w:val="ConsPlusNonformat"/>
            </w:pPr>
            <w:r>
              <w:t xml:space="preserve">    фамилия    </w:t>
            </w:r>
          </w:p>
          <w:p w:rsidR="00926BA4" w:rsidRDefault="00926BA4">
            <w:pPr>
              <w:pStyle w:val="ConsPlusNonformat"/>
            </w:pPr>
            <w:r>
              <w:t xml:space="preserve">  </w:t>
            </w:r>
            <w:proofErr w:type="gramStart"/>
            <w:r>
              <w:t>принявшего</w:t>
            </w:r>
            <w:proofErr w:type="gramEnd"/>
            <w:r>
              <w:t xml:space="preserve">   </w:t>
            </w:r>
          </w:p>
          <w:p w:rsidR="00926BA4" w:rsidRDefault="00926BA4">
            <w:pPr>
              <w:pStyle w:val="ConsPlusNonformat"/>
            </w:pPr>
            <w:r>
              <w:t>телефонограмму,</w:t>
            </w:r>
          </w:p>
          <w:p w:rsidR="00926BA4" w:rsidRDefault="00926BA4">
            <w:pPr>
              <w:pStyle w:val="ConsPlusNonformat"/>
            </w:pPr>
            <w:r>
              <w:t xml:space="preserve">номер телефона </w:t>
            </w:r>
          </w:p>
        </w:tc>
      </w:tr>
      <w:tr w:rsidR="00926BA4">
        <w:trPr>
          <w:trHeight w:val="242"/>
        </w:trPr>
        <w:tc>
          <w:tcPr>
            <w:tcW w:w="686" w:type="dxa"/>
            <w:tcBorders>
              <w:top w:val="nil"/>
            </w:tcBorders>
          </w:tcPr>
          <w:p w:rsidR="00926BA4" w:rsidRDefault="00926BA4">
            <w:pPr>
              <w:pStyle w:val="ConsPlusNonformat"/>
            </w:pPr>
            <w:r>
              <w:t xml:space="preserve">  1  </w:t>
            </w:r>
          </w:p>
        </w:tc>
        <w:tc>
          <w:tcPr>
            <w:tcW w:w="1568" w:type="dxa"/>
            <w:tcBorders>
              <w:top w:val="nil"/>
            </w:tcBorders>
          </w:tcPr>
          <w:p w:rsidR="00926BA4" w:rsidRDefault="00926BA4">
            <w:pPr>
              <w:pStyle w:val="ConsPlusNonformat"/>
            </w:pPr>
            <w:r>
              <w:t xml:space="preserve">      2       </w:t>
            </w:r>
          </w:p>
        </w:tc>
        <w:tc>
          <w:tcPr>
            <w:tcW w:w="1862" w:type="dxa"/>
            <w:tcBorders>
              <w:top w:val="nil"/>
            </w:tcBorders>
          </w:tcPr>
          <w:p w:rsidR="00926BA4" w:rsidRDefault="00926BA4">
            <w:pPr>
              <w:pStyle w:val="ConsPlusNonformat"/>
            </w:pPr>
            <w:r>
              <w:t xml:space="preserve">        3        </w:t>
            </w:r>
          </w:p>
        </w:tc>
        <w:tc>
          <w:tcPr>
            <w:tcW w:w="1960" w:type="dxa"/>
            <w:tcBorders>
              <w:top w:val="nil"/>
            </w:tcBorders>
          </w:tcPr>
          <w:p w:rsidR="00926BA4" w:rsidRDefault="00926BA4">
            <w:pPr>
              <w:pStyle w:val="ConsPlusNonformat"/>
            </w:pPr>
            <w:r>
              <w:t xml:space="preserve">        4         </w:t>
            </w:r>
          </w:p>
        </w:tc>
        <w:tc>
          <w:tcPr>
            <w:tcW w:w="1666" w:type="dxa"/>
            <w:tcBorders>
              <w:top w:val="nil"/>
            </w:tcBorders>
          </w:tcPr>
          <w:p w:rsidR="00926BA4" w:rsidRDefault="00926BA4">
            <w:pPr>
              <w:pStyle w:val="ConsPlusNonformat"/>
            </w:pPr>
            <w:r>
              <w:t xml:space="preserve">       5       </w:t>
            </w:r>
          </w:p>
        </w:tc>
      </w:tr>
      <w:tr w:rsidR="00926BA4">
        <w:trPr>
          <w:trHeight w:val="242"/>
        </w:trPr>
        <w:tc>
          <w:tcPr>
            <w:tcW w:w="686" w:type="dxa"/>
            <w:tcBorders>
              <w:top w:val="nil"/>
            </w:tcBorders>
          </w:tcPr>
          <w:p w:rsidR="00926BA4" w:rsidRDefault="00926BA4">
            <w:pPr>
              <w:pStyle w:val="ConsPlusNonformat"/>
            </w:pPr>
          </w:p>
        </w:tc>
        <w:tc>
          <w:tcPr>
            <w:tcW w:w="1568" w:type="dxa"/>
            <w:tcBorders>
              <w:top w:val="nil"/>
            </w:tcBorders>
          </w:tcPr>
          <w:p w:rsidR="00926BA4" w:rsidRDefault="00926BA4">
            <w:pPr>
              <w:pStyle w:val="ConsPlusNonformat"/>
            </w:pPr>
          </w:p>
        </w:tc>
        <w:tc>
          <w:tcPr>
            <w:tcW w:w="1862" w:type="dxa"/>
            <w:tcBorders>
              <w:top w:val="nil"/>
            </w:tcBorders>
          </w:tcPr>
          <w:p w:rsidR="00926BA4" w:rsidRDefault="00926BA4">
            <w:pPr>
              <w:pStyle w:val="ConsPlusNonformat"/>
            </w:pPr>
          </w:p>
        </w:tc>
        <w:tc>
          <w:tcPr>
            <w:tcW w:w="1960" w:type="dxa"/>
            <w:tcBorders>
              <w:top w:val="nil"/>
            </w:tcBorders>
          </w:tcPr>
          <w:p w:rsidR="00926BA4" w:rsidRDefault="00926BA4">
            <w:pPr>
              <w:pStyle w:val="ConsPlusNonformat"/>
            </w:pPr>
          </w:p>
        </w:tc>
        <w:tc>
          <w:tcPr>
            <w:tcW w:w="1666" w:type="dxa"/>
            <w:tcBorders>
              <w:top w:val="nil"/>
            </w:tcBorders>
          </w:tcPr>
          <w:p w:rsidR="00926BA4" w:rsidRDefault="00926BA4">
            <w:pPr>
              <w:pStyle w:val="ConsPlusNonformat"/>
            </w:pPr>
          </w:p>
        </w:tc>
      </w:tr>
      <w:tr w:rsidR="00926BA4">
        <w:trPr>
          <w:trHeight w:val="242"/>
        </w:trPr>
        <w:tc>
          <w:tcPr>
            <w:tcW w:w="686" w:type="dxa"/>
            <w:tcBorders>
              <w:top w:val="nil"/>
            </w:tcBorders>
          </w:tcPr>
          <w:p w:rsidR="00926BA4" w:rsidRDefault="00926BA4">
            <w:pPr>
              <w:pStyle w:val="ConsPlusNonformat"/>
            </w:pPr>
          </w:p>
        </w:tc>
        <w:tc>
          <w:tcPr>
            <w:tcW w:w="1568" w:type="dxa"/>
            <w:tcBorders>
              <w:top w:val="nil"/>
            </w:tcBorders>
          </w:tcPr>
          <w:p w:rsidR="00926BA4" w:rsidRDefault="00926BA4">
            <w:pPr>
              <w:pStyle w:val="ConsPlusNonformat"/>
            </w:pPr>
          </w:p>
        </w:tc>
        <w:tc>
          <w:tcPr>
            <w:tcW w:w="1862" w:type="dxa"/>
            <w:tcBorders>
              <w:top w:val="nil"/>
            </w:tcBorders>
          </w:tcPr>
          <w:p w:rsidR="00926BA4" w:rsidRDefault="00926BA4">
            <w:pPr>
              <w:pStyle w:val="ConsPlusNonformat"/>
            </w:pPr>
          </w:p>
        </w:tc>
        <w:tc>
          <w:tcPr>
            <w:tcW w:w="1960" w:type="dxa"/>
            <w:tcBorders>
              <w:top w:val="nil"/>
            </w:tcBorders>
          </w:tcPr>
          <w:p w:rsidR="00926BA4" w:rsidRDefault="00926BA4">
            <w:pPr>
              <w:pStyle w:val="ConsPlusNonformat"/>
            </w:pPr>
          </w:p>
        </w:tc>
        <w:tc>
          <w:tcPr>
            <w:tcW w:w="1666" w:type="dxa"/>
            <w:tcBorders>
              <w:top w:val="nil"/>
            </w:tcBorders>
          </w:tcPr>
          <w:p w:rsidR="00926BA4" w:rsidRDefault="00926BA4">
            <w:pPr>
              <w:pStyle w:val="ConsPlusNonformat"/>
            </w:pPr>
          </w:p>
        </w:tc>
      </w:tr>
      <w:tr w:rsidR="00926BA4">
        <w:trPr>
          <w:trHeight w:val="242"/>
        </w:trPr>
        <w:tc>
          <w:tcPr>
            <w:tcW w:w="686" w:type="dxa"/>
            <w:tcBorders>
              <w:top w:val="nil"/>
            </w:tcBorders>
          </w:tcPr>
          <w:p w:rsidR="00926BA4" w:rsidRDefault="00926BA4">
            <w:pPr>
              <w:pStyle w:val="ConsPlusNonformat"/>
            </w:pPr>
          </w:p>
        </w:tc>
        <w:tc>
          <w:tcPr>
            <w:tcW w:w="1568" w:type="dxa"/>
            <w:tcBorders>
              <w:top w:val="nil"/>
            </w:tcBorders>
          </w:tcPr>
          <w:p w:rsidR="00926BA4" w:rsidRDefault="00926BA4">
            <w:pPr>
              <w:pStyle w:val="ConsPlusNonformat"/>
            </w:pPr>
          </w:p>
        </w:tc>
        <w:tc>
          <w:tcPr>
            <w:tcW w:w="1862" w:type="dxa"/>
            <w:tcBorders>
              <w:top w:val="nil"/>
            </w:tcBorders>
          </w:tcPr>
          <w:p w:rsidR="00926BA4" w:rsidRDefault="00926BA4">
            <w:pPr>
              <w:pStyle w:val="ConsPlusNonformat"/>
            </w:pPr>
          </w:p>
        </w:tc>
        <w:tc>
          <w:tcPr>
            <w:tcW w:w="1960" w:type="dxa"/>
            <w:tcBorders>
              <w:top w:val="nil"/>
            </w:tcBorders>
          </w:tcPr>
          <w:p w:rsidR="00926BA4" w:rsidRDefault="00926BA4">
            <w:pPr>
              <w:pStyle w:val="ConsPlusNonformat"/>
            </w:pPr>
          </w:p>
        </w:tc>
        <w:tc>
          <w:tcPr>
            <w:tcW w:w="1666" w:type="dxa"/>
            <w:tcBorders>
              <w:top w:val="nil"/>
            </w:tcBorders>
          </w:tcPr>
          <w:p w:rsidR="00926BA4" w:rsidRDefault="00926BA4">
            <w:pPr>
              <w:pStyle w:val="ConsPlusNonformat"/>
            </w:pPr>
          </w:p>
        </w:tc>
      </w:tr>
      <w:tr w:rsidR="00926BA4">
        <w:trPr>
          <w:trHeight w:val="242"/>
        </w:trPr>
        <w:tc>
          <w:tcPr>
            <w:tcW w:w="686" w:type="dxa"/>
            <w:tcBorders>
              <w:top w:val="nil"/>
            </w:tcBorders>
          </w:tcPr>
          <w:p w:rsidR="00926BA4" w:rsidRDefault="00926BA4">
            <w:pPr>
              <w:pStyle w:val="ConsPlusNonformat"/>
            </w:pPr>
          </w:p>
        </w:tc>
        <w:tc>
          <w:tcPr>
            <w:tcW w:w="1568" w:type="dxa"/>
            <w:tcBorders>
              <w:top w:val="nil"/>
            </w:tcBorders>
          </w:tcPr>
          <w:p w:rsidR="00926BA4" w:rsidRDefault="00926BA4">
            <w:pPr>
              <w:pStyle w:val="ConsPlusNonformat"/>
            </w:pPr>
          </w:p>
        </w:tc>
        <w:tc>
          <w:tcPr>
            <w:tcW w:w="1862" w:type="dxa"/>
            <w:tcBorders>
              <w:top w:val="nil"/>
            </w:tcBorders>
          </w:tcPr>
          <w:p w:rsidR="00926BA4" w:rsidRDefault="00926BA4">
            <w:pPr>
              <w:pStyle w:val="ConsPlusNonformat"/>
            </w:pPr>
          </w:p>
        </w:tc>
        <w:tc>
          <w:tcPr>
            <w:tcW w:w="1960" w:type="dxa"/>
            <w:tcBorders>
              <w:top w:val="nil"/>
            </w:tcBorders>
          </w:tcPr>
          <w:p w:rsidR="00926BA4" w:rsidRDefault="00926BA4">
            <w:pPr>
              <w:pStyle w:val="ConsPlusNonformat"/>
            </w:pPr>
          </w:p>
        </w:tc>
        <w:tc>
          <w:tcPr>
            <w:tcW w:w="1666" w:type="dxa"/>
            <w:tcBorders>
              <w:top w:val="nil"/>
            </w:tcBorders>
          </w:tcPr>
          <w:p w:rsidR="00926BA4" w:rsidRDefault="00926BA4">
            <w:pPr>
              <w:pStyle w:val="ConsPlusNonformat"/>
            </w:pPr>
          </w:p>
        </w:tc>
      </w:tr>
      <w:tr w:rsidR="00926BA4">
        <w:trPr>
          <w:trHeight w:val="242"/>
        </w:trPr>
        <w:tc>
          <w:tcPr>
            <w:tcW w:w="686" w:type="dxa"/>
            <w:tcBorders>
              <w:top w:val="nil"/>
            </w:tcBorders>
          </w:tcPr>
          <w:p w:rsidR="00926BA4" w:rsidRDefault="00926BA4">
            <w:pPr>
              <w:pStyle w:val="ConsPlusNonformat"/>
            </w:pPr>
          </w:p>
        </w:tc>
        <w:tc>
          <w:tcPr>
            <w:tcW w:w="1568" w:type="dxa"/>
            <w:tcBorders>
              <w:top w:val="nil"/>
            </w:tcBorders>
          </w:tcPr>
          <w:p w:rsidR="00926BA4" w:rsidRDefault="00926BA4">
            <w:pPr>
              <w:pStyle w:val="ConsPlusNonformat"/>
            </w:pPr>
          </w:p>
        </w:tc>
        <w:tc>
          <w:tcPr>
            <w:tcW w:w="1862" w:type="dxa"/>
            <w:tcBorders>
              <w:top w:val="nil"/>
            </w:tcBorders>
          </w:tcPr>
          <w:p w:rsidR="00926BA4" w:rsidRDefault="00926BA4">
            <w:pPr>
              <w:pStyle w:val="ConsPlusNonformat"/>
            </w:pPr>
          </w:p>
        </w:tc>
        <w:tc>
          <w:tcPr>
            <w:tcW w:w="1960" w:type="dxa"/>
            <w:tcBorders>
              <w:top w:val="nil"/>
            </w:tcBorders>
          </w:tcPr>
          <w:p w:rsidR="00926BA4" w:rsidRDefault="00926BA4">
            <w:pPr>
              <w:pStyle w:val="ConsPlusNonformat"/>
            </w:pPr>
          </w:p>
        </w:tc>
        <w:tc>
          <w:tcPr>
            <w:tcW w:w="1666" w:type="dxa"/>
            <w:tcBorders>
              <w:top w:val="nil"/>
            </w:tcBorders>
          </w:tcPr>
          <w:p w:rsidR="00926BA4" w:rsidRDefault="00926BA4">
            <w:pPr>
              <w:pStyle w:val="ConsPlusNonformat"/>
            </w:pPr>
          </w:p>
        </w:tc>
      </w:tr>
    </w:tbl>
    <w:p w:rsidR="00926BA4" w:rsidRDefault="00926BA4">
      <w:pPr>
        <w:pStyle w:val="ConsPlusNormal"/>
        <w:jc w:val="both"/>
      </w:pPr>
    </w:p>
    <w:p w:rsidR="00926BA4" w:rsidRDefault="00926BA4">
      <w:pPr>
        <w:pStyle w:val="ConsPlusNonformat"/>
      </w:pPr>
      <w:r>
        <w:t>(Правая сторона разворота Журнала)</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332"/>
        <w:gridCol w:w="3038"/>
        <w:gridCol w:w="1176"/>
      </w:tblGrid>
      <w:tr w:rsidR="00926BA4">
        <w:trPr>
          <w:trHeight w:val="242"/>
        </w:trPr>
        <w:tc>
          <w:tcPr>
            <w:tcW w:w="3332" w:type="dxa"/>
          </w:tcPr>
          <w:p w:rsidR="00926BA4" w:rsidRDefault="00926BA4">
            <w:pPr>
              <w:pStyle w:val="ConsPlusNonformat"/>
            </w:pPr>
            <w:r>
              <w:t xml:space="preserve">       Краткое содержание       </w:t>
            </w:r>
          </w:p>
          <w:p w:rsidR="00926BA4" w:rsidRDefault="00926BA4">
            <w:pPr>
              <w:pStyle w:val="ConsPlusNonformat"/>
            </w:pPr>
            <w:r>
              <w:t xml:space="preserve">        телефонограммы,         </w:t>
            </w:r>
          </w:p>
          <w:p w:rsidR="00926BA4" w:rsidRDefault="00926BA4">
            <w:pPr>
              <w:pStyle w:val="ConsPlusNonformat"/>
            </w:pPr>
            <w:r>
              <w:t xml:space="preserve">    телеграммы, факсограммы     </w:t>
            </w:r>
          </w:p>
        </w:tc>
        <w:tc>
          <w:tcPr>
            <w:tcW w:w="3038" w:type="dxa"/>
          </w:tcPr>
          <w:p w:rsidR="00926BA4" w:rsidRDefault="00926BA4">
            <w:pPr>
              <w:pStyle w:val="ConsPlusNonformat"/>
            </w:pPr>
            <w:r>
              <w:t>Кому передана телефонограмма,</w:t>
            </w:r>
          </w:p>
          <w:p w:rsidR="00926BA4" w:rsidRDefault="00926BA4">
            <w:pPr>
              <w:pStyle w:val="ConsPlusNonformat"/>
            </w:pPr>
            <w:r>
              <w:t xml:space="preserve">   телеграмма, факсограмма   </w:t>
            </w:r>
          </w:p>
          <w:p w:rsidR="00926BA4" w:rsidRDefault="00926BA4">
            <w:pPr>
              <w:pStyle w:val="ConsPlusNonformat"/>
            </w:pPr>
            <w:r>
              <w:t xml:space="preserve">на исполнение, часы, минуты. </w:t>
            </w:r>
          </w:p>
          <w:p w:rsidR="00926BA4" w:rsidRDefault="00926BA4">
            <w:pPr>
              <w:pStyle w:val="ConsPlusNonformat"/>
            </w:pPr>
            <w:r>
              <w:t xml:space="preserve"> Фамилия, должность, подпись </w:t>
            </w:r>
          </w:p>
          <w:p w:rsidR="00926BA4" w:rsidRDefault="00926BA4">
            <w:pPr>
              <w:pStyle w:val="ConsPlusNonformat"/>
            </w:pPr>
            <w:r>
              <w:t xml:space="preserve"> получившего, номер телефона </w:t>
            </w:r>
          </w:p>
        </w:tc>
        <w:tc>
          <w:tcPr>
            <w:tcW w:w="1176" w:type="dxa"/>
          </w:tcPr>
          <w:p w:rsidR="00926BA4" w:rsidRDefault="00926BA4">
            <w:pPr>
              <w:pStyle w:val="ConsPlusNonformat"/>
            </w:pPr>
            <w:r>
              <w:t xml:space="preserve">Отметка </w:t>
            </w:r>
            <w:proofErr w:type="gramStart"/>
            <w:r>
              <w:t>об</w:t>
            </w:r>
            <w:proofErr w:type="gramEnd"/>
          </w:p>
          <w:p w:rsidR="00926BA4" w:rsidRDefault="00926BA4">
            <w:pPr>
              <w:pStyle w:val="ConsPlusNonformat"/>
            </w:pPr>
            <w:proofErr w:type="gramStart"/>
            <w:r>
              <w:t>исполнении</w:t>
            </w:r>
            <w:proofErr w:type="gramEnd"/>
          </w:p>
        </w:tc>
      </w:tr>
      <w:tr w:rsidR="00926BA4">
        <w:trPr>
          <w:trHeight w:val="242"/>
        </w:trPr>
        <w:tc>
          <w:tcPr>
            <w:tcW w:w="3332" w:type="dxa"/>
            <w:tcBorders>
              <w:top w:val="nil"/>
            </w:tcBorders>
          </w:tcPr>
          <w:p w:rsidR="00926BA4" w:rsidRDefault="00926BA4">
            <w:pPr>
              <w:pStyle w:val="ConsPlusNonformat"/>
            </w:pPr>
            <w:r>
              <w:t xml:space="preserve">               6                </w:t>
            </w:r>
          </w:p>
        </w:tc>
        <w:tc>
          <w:tcPr>
            <w:tcW w:w="3038" w:type="dxa"/>
            <w:tcBorders>
              <w:top w:val="nil"/>
            </w:tcBorders>
          </w:tcPr>
          <w:p w:rsidR="00926BA4" w:rsidRDefault="00926BA4">
            <w:pPr>
              <w:pStyle w:val="ConsPlusNonformat"/>
            </w:pPr>
            <w:r>
              <w:t xml:space="preserve">              7              </w:t>
            </w:r>
          </w:p>
        </w:tc>
        <w:tc>
          <w:tcPr>
            <w:tcW w:w="1176" w:type="dxa"/>
            <w:tcBorders>
              <w:top w:val="nil"/>
            </w:tcBorders>
          </w:tcPr>
          <w:p w:rsidR="00926BA4" w:rsidRDefault="00926BA4">
            <w:pPr>
              <w:pStyle w:val="ConsPlusNonformat"/>
            </w:pPr>
            <w:r>
              <w:t xml:space="preserve">    8     </w:t>
            </w:r>
          </w:p>
        </w:tc>
      </w:tr>
      <w:tr w:rsidR="00926BA4">
        <w:trPr>
          <w:trHeight w:val="242"/>
        </w:trPr>
        <w:tc>
          <w:tcPr>
            <w:tcW w:w="3332" w:type="dxa"/>
            <w:tcBorders>
              <w:top w:val="nil"/>
            </w:tcBorders>
          </w:tcPr>
          <w:p w:rsidR="00926BA4" w:rsidRDefault="00926BA4">
            <w:pPr>
              <w:pStyle w:val="ConsPlusNonformat"/>
            </w:pPr>
          </w:p>
        </w:tc>
        <w:tc>
          <w:tcPr>
            <w:tcW w:w="303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r>
      <w:tr w:rsidR="00926BA4">
        <w:trPr>
          <w:trHeight w:val="242"/>
        </w:trPr>
        <w:tc>
          <w:tcPr>
            <w:tcW w:w="3332" w:type="dxa"/>
            <w:tcBorders>
              <w:top w:val="nil"/>
            </w:tcBorders>
          </w:tcPr>
          <w:p w:rsidR="00926BA4" w:rsidRDefault="00926BA4">
            <w:pPr>
              <w:pStyle w:val="ConsPlusNonformat"/>
            </w:pPr>
          </w:p>
        </w:tc>
        <w:tc>
          <w:tcPr>
            <w:tcW w:w="303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r>
      <w:tr w:rsidR="00926BA4">
        <w:trPr>
          <w:trHeight w:val="242"/>
        </w:trPr>
        <w:tc>
          <w:tcPr>
            <w:tcW w:w="3332" w:type="dxa"/>
            <w:tcBorders>
              <w:top w:val="nil"/>
            </w:tcBorders>
          </w:tcPr>
          <w:p w:rsidR="00926BA4" w:rsidRDefault="00926BA4">
            <w:pPr>
              <w:pStyle w:val="ConsPlusNonformat"/>
            </w:pPr>
          </w:p>
        </w:tc>
        <w:tc>
          <w:tcPr>
            <w:tcW w:w="303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r>
      <w:tr w:rsidR="00926BA4">
        <w:trPr>
          <w:trHeight w:val="242"/>
        </w:trPr>
        <w:tc>
          <w:tcPr>
            <w:tcW w:w="3332" w:type="dxa"/>
            <w:tcBorders>
              <w:top w:val="nil"/>
            </w:tcBorders>
          </w:tcPr>
          <w:p w:rsidR="00926BA4" w:rsidRDefault="00926BA4">
            <w:pPr>
              <w:pStyle w:val="ConsPlusNonformat"/>
            </w:pPr>
          </w:p>
        </w:tc>
        <w:tc>
          <w:tcPr>
            <w:tcW w:w="3038" w:type="dxa"/>
            <w:tcBorders>
              <w:top w:val="nil"/>
            </w:tcBorders>
          </w:tcPr>
          <w:p w:rsidR="00926BA4" w:rsidRDefault="00926BA4">
            <w:pPr>
              <w:pStyle w:val="ConsPlusNonformat"/>
            </w:pPr>
          </w:p>
        </w:tc>
        <w:tc>
          <w:tcPr>
            <w:tcW w:w="1176" w:type="dxa"/>
            <w:tcBorders>
              <w:top w:val="nil"/>
            </w:tcBorders>
          </w:tcPr>
          <w:p w:rsidR="00926BA4" w:rsidRDefault="00926BA4">
            <w:pPr>
              <w:pStyle w:val="ConsPlusNonformat"/>
            </w:pP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12</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nformat"/>
      </w:pPr>
      <w:bookmarkStart w:id="18" w:name="P1202"/>
      <w:bookmarkEnd w:id="18"/>
      <w:r>
        <w:t xml:space="preserve">                                  ЖУРНАЛ</w:t>
      </w:r>
    </w:p>
    <w:p w:rsidR="00926BA4" w:rsidRDefault="00926BA4">
      <w:pPr>
        <w:pStyle w:val="ConsPlusNonformat"/>
      </w:pPr>
      <w:r>
        <w:t xml:space="preserve">        учета регистрации выдачи Свидетельств об освобождении судна</w:t>
      </w:r>
    </w:p>
    <w:p w:rsidR="00926BA4" w:rsidRDefault="00926BA4">
      <w:pPr>
        <w:pStyle w:val="ConsPlusNonformat"/>
      </w:pPr>
      <w:r>
        <w:lastRenderedPageBreak/>
        <w:t xml:space="preserve">      от санитарного контроля/прохождения судном санитарного контроля</w:t>
      </w:r>
    </w:p>
    <w:p w:rsidR="00926BA4" w:rsidRDefault="00926BA4">
      <w:pPr>
        <w:pStyle w:val="ConsPlusNonformat"/>
      </w:pPr>
    </w:p>
    <w:p w:rsidR="00926BA4" w:rsidRDefault="00926BA4">
      <w:pPr>
        <w:pStyle w:val="ConsPlusNonformat"/>
      </w:pPr>
      <w:r>
        <w:t xml:space="preserve">        __________________________________________________________</w:t>
      </w:r>
    </w:p>
    <w:p w:rsidR="00926BA4" w:rsidRDefault="00926BA4">
      <w:pPr>
        <w:pStyle w:val="ConsPlusNonformat"/>
      </w:pPr>
      <w:r>
        <w:t xml:space="preserve">                                СКП (ПСКП)</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2 года</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40"/>
        <w:gridCol w:w="680"/>
        <w:gridCol w:w="748"/>
        <w:gridCol w:w="680"/>
        <w:gridCol w:w="680"/>
        <w:gridCol w:w="680"/>
        <w:gridCol w:w="476"/>
        <w:gridCol w:w="680"/>
        <w:gridCol w:w="612"/>
        <w:gridCol w:w="952"/>
        <w:gridCol w:w="748"/>
      </w:tblGrid>
      <w:tr w:rsidR="00926BA4">
        <w:trPr>
          <w:trHeight w:val="181"/>
        </w:trPr>
        <w:tc>
          <w:tcPr>
            <w:tcW w:w="340" w:type="dxa"/>
          </w:tcPr>
          <w:p w:rsidR="00926BA4" w:rsidRDefault="00926BA4">
            <w:pPr>
              <w:pStyle w:val="ConsPlusNonformat"/>
            </w:pPr>
            <w:r>
              <w:rPr>
                <w:sz w:val="14"/>
              </w:rPr>
              <w:t xml:space="preserve"> N </w:t>
            </w:r>
          </w:p>
          <w:p w:rsidR="00926BA4" w:rsidRDefault="00926BA4">
            <w:pPr>
              <w:pStyle w:val="ConsPlusNonformat"/>
            </w:pPr>
            <w:proofErr w:type="gramStart"/>
            <w:r>
              <w:rPr>
                <w:sz w:val="14"/>
              </w:rPr>
              <w:t>п</w:t>
            </w:r>
            <w:proofErr w:type="gramEnd"/>
            <w:r>
              <w:rPr>
                <w:sz w:val="14"/>
              </w:rPr>
              <w:t>/п</w:t>
            </w:r>
          </w:p>
        </w:tc>
        <w:tc>
          <w:tcPr>
            <w:tcW w:w="680" w:type="dxa"/>
          </w:tcPr>
          <w:p w:rsidR="00926BA4" w:rsidRDefault="00926BA4">
            <w:pPr>
              <w:pStyle w:val="ConsPlusNonformat"/>
            </w:pPr>
            <w:r>
              <w:rPr>
                <w:sz w:val="14"/>
              </w:rPr>
              <w:t>Входящий</w:t>
            </w:r>
          </w:p>
          <w:p w:rsidR="00926BA4" w:rsidRDefault="00926BA4">
            <w:pPr>
              <w:pStyle w:val="ConsPlusNonformat"/>
            </w:pPr>
            <w:r>
              <w:rPr>
                <w:sz w:val="14"/>
              </w:rPr>
              <w:t xml:space="preserve">Номер,  </w:t>
            </w:r>
          </w:p>
          <w:p w:rsidR="00926BA4" w:rsidRDefault="00926BA4">
            <w:pPr>
              <w:pStyle w:val="ConsPlusNonformat"/>
            </w:pPr>
            <w:r>
              <w:rPr>
                <w:sz w:val="14"/>
              </w:rPr>
              <w:t xml:space="preserve">дата </w:t>
            </w:r>
            <w:proofErr w:type="gramStart"/>
            <w:r>
              <w:rPr>
                <w:sz w:val="14"/>
              </w:rPr>
              <w:t>за</w:t>
            </w:r>
            <w:proofErr w:type="gramEnd"/>
            <w:r>
              <w:rPr>
                <w:sz w:val="14"/>
              </w:rPr>
              <w:t>-</w:t>
            </w:r>
          </w:p>
          <w:p w:rsidR="00926BA4" w:rsidRDefault="00926BA4">
            <w:pPr>
              <w:pStyle w:val="ConsPlusNonformat"/>
            </w:pPr>
            <w:r>
              <w:rPr>
                <w:sz w:val="14"/>
              </w:rPr>
              <w:t xml:space="preserve">явления </w:t>
            </w:r>
          </w:p>
          <w:p w:rsidR="00926BA4" w:rsidRDefault="00926BA4">
            <w:pPr>
              <w:pStyle w:val="ConsPlusNonformat"/>
            </w:pPr>
            <w:r>
              <w:rPr>
                <w:sz w:val="14"/>
              </w:rPr>
              <w:t>операто-</w:t>
            </w:r>
          </w:p>
          <w:p w:rsidR="00926BA4" w:rsidRDefault="00926BA4">
            <w:pPr>
              <w:pStyle w:val="ConsPlusNonformat"/>
            </w:pPr>
            <w:r>
              <w:rPr>
                <w:sz w:val="14"/>
              </w:rPr>
              <w:t xml:space="preserve">ра </w:t>
            </w:r>
            <w:proofErr w:type="gramStart"/>
            <w:r>
              <w:rPr>
                <w:sz w:val="14"/>
              </w:rPr>
              <w:t>пере</w:t>
            </w:r>
            <w:proofErr w:type="gramEnd"/>
            <w:r>
              <w:rPr>
                <w:sz w:val="14"/>
              </w:rPr>
              <w:t>-</w:t>
            </w:r>
          </w:p>
          <w:p w:rsidR="00926BA4" w:rsidRDefault="00926BA4">
            <w:pPr>
              <w:pStyle w:val="ConsPlusNonformat"/>
            </w:pPr>
            <w:r>
              <w:rPr>
                <w:sz w:val="14"/>
              </w:rPr>
              <w:t xml:space="preserve">возки   </w:t>
            </w:r>
          </w:p>
        </w:tc>
        <w:tc>
          <w:tcPr>
            <w:tcW w:w="748" w:type="dxa"/>
          </w:tcPr>
          <w:p w:rsidR="00926BA4" w:rsidRDefault="00926BA4">
            <w:pPr>
              <w:pStyle w:val="ConsPlusNonformat"/>
            </w:pPr>
            <w:r>
              <w:rPr>
                <w:sz w:val="14"/>
              </w:rPr>
              <w:t xml:space="preserve">Дата вы- </w:t>
            </w:r>
          </w:p>
          <w:p w:rsidR="00926BA4" w:rsidRDefault="00926BA4">
            <w:pPr>
              <w:pStyle w:val="ConsPlusNonformat"/>
            </w:pPr>
            <w:r>
              <w:rPr>
                <w:sz w:val="14"/>
              </w:rPr>
              <w:t>дачи сви-</w:t>
            </w:r>
          </w:p>
          <w:p w:rsidR="00926BA4" w:rsidRDefault="00926BA4">
            <w:pPr>
              <w:pStyle w:val="ConsPlusNonformat"/>
            </w:pPr>
            <w:r>
              <w:rPr>
                <w:sz w:val="14"/>
              </w:rPr>
              <w:t>детельст-</w:t>
            </w:r>
          </w:p>
          <w:p w:rsidR="00926BA4" w:rsidRDefault="00926BA4">
            <w:pPr>
              <w:pStyle w:val="ConsPlusNonformat"/>
            </w:pPr>
            <w:r>
              <w:rPr>
                <w:sz w:val="14"/>
              </w:rPr>
              <w:t xml:space="preserve">ва       </w:t>
            </w:r>
          </w:p>
        </w:tc>
        <w:tc>
          <w:tcPr>
            <w:tcW w:w="680" w:type="dxa"/>
          </w:tcPr>
          <w:p w:rsidR="00926BA4" w:rsidRDefault="00926BA4">
            <w:pPr>
              <w:pStyle w:val="ConsPlusNonformat"/>
            </w:pPr>
            <w:r>
              <w:rPr>
                <w:sz w:val="14"/>
              </w:rPr>
              <w:t xml:space="preserve">Номер   </w:t>
            </w:r>
          </w:p>
          <w:p w:rsidR="00926BA4" w:rsidRDefault="00926BA4">
            <w:pPr>
              <w:pStyle w:val="ConsPlusNonformat"/>
            </w:pPr>
            <w:r>
              <w:rPr>
                <w:sz w:val="14"/>
              </w:rPr>
              <w:t xml:space="preserve">свиде-  </w:t>
            </w:r>
          </w:p>
          <w:p w:rsidR="00926BA4" w:rsidRDefault="00926BA4">
            <w:pPr>
              <w:pStyle w:val="ConsPlusNonformat"/>
            </w:pPr>
            <w:r>
              <w:rPr>
                <w:sz w:val="14"/>
              </w:rPr>
              <w:t>тельства</w:t>
            </w:r>
          </w:p>
        </w:tc>
        <w:tc>
          <w:tcPr>
            <w:tcW w:w="680" w:type="dxa"/>
          </w:tcPr>
          <w:p w:rsidR="00926BA4" w:rsidRDefault="00926BA4">
            <w:pPr>
              <w:pStyle w:val="ConsPlusNonformat"/>
            </w:pPr>
            <w:r>
              <w:rPr>
                <w:sz w:val="14"/>
              </w:rPr>
              <w:t>Название</w:t>
            </w:r>
          </w:p>
          <w:p w:rsidR="00926BA4" w:rsidRDefault="00926BA4">
            <w:pPr>
              <w:pStyle w:val="ConsPlusNonformat"/>
            </w:pPr>
            <w:r>
              <w:rPr>
                <w:sz w:val="14"/>
              </w:rPr>
              <w:t xml:space="preserve">свиде-  </w:t>
            </w:r>
          </w:p>
          <w:p w:rsidR="00926BA4" w:rsidRDefault="00926BA4">
            <w:pPr>
              <w:pStyle w:val="ConsPlusNonformat"/>
            </w:pPr>
            <w:r>
              <w:rPr>
                <w:sz w:val="14"/>
              </w:rPr>
              <w:t>тельства</w:t>
            </w:r>
          </w:p>
          <w:p w:rsidR="00926BA4" w:rsidRDefault="00926BA4">
            <w:pPr>
              <w:pStyle w:val="ConsPlusNonformat"/>
            </w:pPr>
            <w:proofErr w:type="gramStart"/>
            <w:r>
              <w:rPr>
                <w:sz w:val="14"/>
              </w:rPr>
              <w:t xml:space="preserve">(СООС/  </w:t>
            </w:r>
            <w:proofErr w:type="gramEnd"/>
          </w:p>
          <w:p w:rsidR="00926BA4" w:rsidRDefault="00926BA4">
            <w:pPr>
              <w:pStyle w:val="ConsPlusNonformat"/>
            </w:pPr>
            <w:proofErr w:type="gramStart"/>
            <w:r>
              <w:rPr>
                <w:sz w:val="14"/>
              </w:rPr>
              <w:t xml:space="preserve">СПССК)  </w:t>
            </w:r>
            <w:proofErr w:type="gramEnd"/>
          </w:p>
        </w:tc>
        <w:tc>
          <w:tcPr>
            <w:tcW w:w="680" w:type="dxa"/>
          </w:tcPr>
          <w:p w:rsidR="00926BA4" w:rsidRDefault="00926BA4">
            <w:pPr>
              <w:pStyle w:val="ConsPlusNonformat"/>
            </w:pPr>
            <w:r>
              <w:rPr>
                <w:sz w:val="14"/>
              </w:rPr>
              <w:t>Название</w:t>
            </w:r>
          </w:p>
          <w:p w:rsidR="00926BA4" w:rsidRDefault="00926BA4">
            <w:pPr>
              <w:pStyle w:val="ConsPlusNonformat"/>
            </w:pPr>
            <w:r>
              <w:rPr>
                <w:sz w:val="14"/>
              </w:rPr>
              <w:t xml:space="preserve"> судна  </w:t>
            </w:r>
          </w:p>
        </w:tc>
        <w:tc>
          <w:tcPr>
            <w:tcW w:w="476" w:type="dxa"/>
          </w:tcPr>
          <w:p w:rsidR="00926BA4" w:rsidRDefault="00926BA4">
            <w:pPr>
              <w:pStyle w:val="ConsPlusNonformat"/>
            </w:pPr>
            <w:r>
              <w:rPr>
                <w:sz w:val="14"/>
              </w:rPr>
              <w:t xml:space="preserve">Флаг </w:t>
            </w:r>
          </w:p>
          <w:p w:rsidR="00926BA4" w:rsidRDefault="00926BA4">
            <w:pPr>
              <w:pStyle w:val="ConsPlusNonformat"/>
            </w:pPr>
            <w:r>
              <w:rPr>
                <w:sz w:val="14"/>
              </w:rPr>
              <w:t>судна</w:t>
            </w:r>
          </w:p>
        </w:tc>
        <w:tc>
          <w:tcPr>
            <w:tcW w:w="680" w:type="dxa"/>
          </w:tcPr>
          <w:p w:rsidR="00926BA4" w:rsidRDefault="00926BA4">
            <w:pPr>
              <w:pStyle w:val="ConsPlusNonformat"/>
            </w:pPr>
            <w:r>
              <w:rPr>
                <w:sz w:val="14"/>
              </w:rPr>
              <w:t xml:space="preserve">N реги- </w:t>
            </w:r>
          </w:p>
          <w:p w:rsidR="00926BA4" w:rsidRDefault="00926BA4">
            <w:pPr>
              <w:pStyle w:val="ConsPlusNonformat"/>
            </w:pPr>
            <w:r>
              <w:rPr>
                <w:sz w:val="14"/>
              </w:rPr>
              <w:t>страции/</w:t>
            </w:r>
          </w:p>
          <w:p w:rsidR="00926BA4" w:rsidRDefault="00926BA4">
            <w:pPr>
              <w:pStyle w:val="ConsPlusNonformat"/>
            </w:pPr>
            <w:r>
              <w:rPr>
                <w:sz w:val="14"/>
              </w:rPr>
              <w:t xml:space="preserve">ИМО     </w:t>
            </w:r>
          </w:p>
        </w:tc>
        <w:tc>
          <w:tcPr>
            <w:tcW w:w="612" w:type="dxa"/>
          </w:tcPr>
          <w:p w:rsidR="00926BA4" w:rsidRDefault="00926BA4">
            <w:pPr>
              <w:pStyle w:val="ConsPlusNonformat"/>
            </w:pPr>
            <w:r>
              <w:rPr>
                <w:sz w:val="14"/>
              </w:rPr>
              <w:t xml:space="preserve">Опера- </w:t>
            </w:r>
          </w:p>
          <w:p w:rsidR="00926BA4" w:rsidRDefault="00926BA4">
            <w:pPr>
              <w:pStyle w:val="ConsPlusNonformat"/>
            </w:pPr>
            <w:r>
              <w:rPr>
                <w:sz w:val="14"/>
              </w:rPr>
              <w:t>тор пе-</w:t>
            </w:r>
          </w:p>
          <w:p w:rsidR="00926BA4" w:rsidRDefault="00926BA4">
            <w:pPr>
              <w:pStyle w:val="ConsPlusNonformat"/>
            </w:pPr>
            <w:r>
              <w:rPr>
                <w:sz w:val="14"/>
              </w:rPr>
              <w:t>ревозки</w:t>
            </w:r>
          </w:p>
        </w:tc>
        <w:tc>
          <w:tcPr>
            <w:tcW w:w="952" w:type="dxa"/>
          </w:tcPr>
          <w:p w:rsidR="00926BA4" w:rsidRDefault="00926BA4">
            <w:pPr>
              <w:pStyle w:val="ConsPlusNonformat"/>
            </w:pPr>
            <w:proofErr w:type="gramStart"/>
            <w:r>
              <w:rPr>
                <w:sz w:val="14"/>
              </w:rPr>
              <w:t>Принятые</w:t>
            </w:r>
            <w:proofErr w:type="gramEnd"/>
            <w:r>
              <w:rPr>
                <w:sz w:val="14"/>
              </w:rPr>
              <w:t xml:space="preserve">    </w:t>
            </w:r>
          </w:p>
          <w:p w:rsidR="00926BA4" w:rsidRDefault="00926BA4">
            <w:pPr>
              <w:pStyle w:val="ConsPlusNonformat"/>
            </w:pPr>
            <w:proofErr w:type="gramStart"/>
            <w:r>
              <w:rPr>
                <w:sz w:val="14"/>
              </w:rPr>
              <w:t>меры (дезин-</w:t>
            </w:r>
            <w:proofErr w:type="gramEnd"/>
          </w:p>
          <w:p w:rsidR="00926BA4" w:rsidRDefault="00926BA4">
            <w:pPr>
              <w:pStyle w:val="ConsPlusNonformat"/>
            </w:pPr>
            <w:r>
              <w:rPr>
                <w:sz w:val="14"/>
              </w:rPr>
              <w:t>фекция/лабо-</w:t>
            </w:r>
          </w:p>
          <w:p w:rsidR="00926BA4" w:rsidRDefault="00926BA4">
            <w:pPr>
              <w:pStyle w:val="ConsPlusNonformat"/>
            </w:pPr>
            <w:r>
              <w:rPr>
                <w:sz w:val="14"/>
              </w:rPr>
              <w:t>раторные ис-</w:t>
            </w:r>
          </w:p>
          <w:p w:rsidR="00926BA4" w:rsidRDefault="00926BA4">
            <w:pPr>
              <w:pStyle w:val="ConsPlusNonformat"/>
            </w:pPr>
            <w:r>
              <w:rPr>
                <w:sz w:val="14"/>
              </w:rPr>
              <w:t xml:space="preserve">следования/ </w:t>
            </w:r>
          </w:p>
          <w:p w:rsidR="00926BA4" w:rsidRDefault="00926BA4">
            <w:pPr>
              <w:pStyle w:val="ConsPlusNonformat"/>
            </w:pPr>
            <w:r>
              <w:rPr>
                <w:sz w:val="14"/>
              </w:rPr>
              <w:t xml:space="preserve">сообщено в  </w:t>
            </w:r>
          </w:p>
          <w:p w:rsidR="00926BA4" w:rsidRDefault="00926BA4">
            <w:pPr>
              <w:pStyle w:val="ConsPlusNonformat"/>
            </w:pPr>
            <w:r>
              <w:rPr>
                <w:sz w:val="14"/>
              </w:rPr>
              <w:t xml:space="preserve">порт следо- </w:t>
            </w:r>
          </w:p>
          <w:p w:rsidR="00926BA4" w:rsidRDefault="00926BA4">
            <w:pPr>
              <w:pStyle w:val="ConsPlusNonformat"/>
            </w:pPr>
            <w:proofErr w:type="gramStart"/>
            <w:r>
              <w:rPr>
                <w:sz w:val="14"/>
              </w:rPr>
              <w:t xml:space="preserve">вания)      </w:t>
            </w:r>
            <w:proofErr w:type="gramEnd"/>
          </w:p>
        </w:tc>
        <w:tc>
          <w:tcPr>
            <w:tcW w:w="748" w:type="dxa"/>
          </w:tcPr>
          <w:p w:rsidR="00926BA4" w:rsidRDefault="00926BA4">
            <w:pPr>
              <w:pStyle w:val="ConsPlusNonformat"/>
            </w:pPr>
            <w:r>
              <w:rPr>
                <w:sz w:val="14"/>
              </w:rPr>
              <w:t xml:space="preserve">Специа-  </w:t>
            </w:r>
          </w:p>
          <w:p w:rsidR="00926BA4" w:rsidRDefault="00926BA4">
            <w:pPr>
              <w:pStyle w:val="ConsPlusNonformat"/>
            </w:pPr>
            <w:r>
              <w:rPr>
                <w:sz w:val="14"/>
              </w:rPr>
              <w:t>лист СКП,</w:t>
            </w:r>
          </w:p>
          <w:p w:rsidR="00926BA4" w:rsidRDefault="00926BA4">
            <w:pPr>
              <w:pStyle w:val="ConsPlusNonformat"/>
            </w:pPr>
            <w:r>
              <w:rPr>
                <w:sz w:val="14"/>
              </w:rPr>
              <w:t>проводив-</w:t>
            </w:r>
          </w:p>
          <w:p w:rsidR="00926BA4" w:rsidRDefault="00926BA4">
            <w:pPr>
              <w:pStyle w:val="ConsPlusNonformat"/>
            </w:pPr>
            <w:r>
              <w:rPr>
                <w:sz w:val="14"/>
              </w:rPr>
              <w:t xml:space="preserve">ший ин-  </w:t>
            </w:r>
          </w:p>
          <w:p w:rsidR="00926BA4" w:rsidRDefault="00926BA4">
            <w:pPr>
              <w:pStyle w:val="ConsPlusNonformat"/>
            </w:pPr>
            <w:r>
              <w:rPr>
                <w:sz w:val="14"/>
              </w:rPr>
              <w:t xml:space="preserve">спекцию. </w:t>
            </w:r>
          </w:p>
          <w:p w:rsidR="00926BA4" w:rsidRDefault="00926BA4">
            <w:pPr>
              <w:pStyle w:val="ConsPlusNonformat"/>
            </w:pPr>
            <w:r>
              <w:rPr>
                <w:sz w:val="14"/>
              </w:rPr>
              <w:t xml:space="preserve">Фамилия, </w:t>
            </w:r>
          </w:p>
          <w:p w:rsidR="00926BA4" w:rsidRDefault="00926BA4">
            <w:pPr>
              <w:pStyle w:val="ConsPlusNonformat"/>
            </w:pPr>
            <w:r>
              <w:rPr>
                <w:sz w:val="14"/>
              </w:rPr>
              <w:t>должность</w:t>
            </w:r>
          </w:p>
        </w:tc>
      </w:tr>
      <w:tr w:rsidR="00926BA4">
        <w:trPr>
          <w:trHeight w:val="181"/>
        </w:trPr>
        <w:tc>
          <w:tcPr>
            <w:tcW w:w="340" w:type="dxa"/>
            <w:tcBorders>
              <w:top w:val="nil"/>
            </w:tcBorders>
          </w:tcPr>
          <w:p w:rsidR="00926BA4" w:rsidRDefault="00926BA4">
            <w:pPr>
              <w:pStyle w:val="ConsPlusNonformat"/>
            </w:pPr>
            <w:r>
              <w:rPr>
                <w:sz w:val="14"/>
              </w:rPr>
              <w:t xml:space="preserve"> 1 </w:t>
            </w:r>
          </w:p>
        </w:tc>
        <w:tc>
          <w:tcPr>
            <w:tcW w:w="680" w:type="dxa"/>
            <w:tcBorders>
              <w:top w:val="nil"/>
            </w:tcBorders>
          </w:tcPr>
          <w:p w:rsidR="00926BA4" w:rsidRDefault="00926BA4">
            <w:pPr>
              <w:pStyle w:val="ConsPlusNonformat"/>
            </w:pPr>
            <w:r>
              <w:rPr>
                <w:sz w:val="14"/>
              </w:rPr>
              <w:t xml:space="preserve">   2    </w:t>
            </w:r>
          </w:p>
        </w:tc>
        <w:tc>
          <w:tcPr>
            <w:tcW w:w="748" w:type="dxa"/>
            <w:tcBorders>
              <w:top w:val="nil"/>
            </w:tcBorders>
          </w:tcPr>
          <w:p w:rsidR="00926BA4" w:rsidRDefault="00926BA4">
            <w:pPr>
              <w:pStyle w:val="ConsPlusNonformat"/>
            </w:pPr>
            <w:r>
              <w:rPr>
                <w:sz w:val="14"/>
              </w:rPr>
              <w:t xml:space="preserve">    3    </w:t>
            </w:r>
          </w:p>
        </w:tc>
        <w:tc>
          <w:tcPr>
            <w:tcW w:w="680" w:type="dxa"/>
            <w:tcBorders>
              <w:top w:val="nil"/>
            </w:tcBorders>
          </w:tcPr>
          <w:p w:rsidR="00926BA4" w:rsidRDefault="00926BA4">
            <w:pPr>
              <w:pStyle w:val="ConsPlusNonformat"/>
            </w:pPr>
            <w:r>
              <w:rPr>
                <w:sz w:val="14"/>
              </w:rPr>
              <w:t xml:space="preserve">   4    </w:t>
            </w:r>
          </w:p>
        </w:tc>
        <w:tc>
          <w:tcPr>
            <w:tcW w:w="680" w:type="dxa"/>
            <w:tcBorders>
              <w:top w:val="nil"/>
            </w:tcBorders>
          </w:tcPr>
          <w:p w:rsidR="00926BA4" w:rsidRDefault="00926BA4">
            <w:pPr>
              <w:pStyle w:val="ConsPlusNonformat"/>
            </w:pPr>
            <w:r>
              <w:rPr>
                <w:sz w:val="14"/>
              </w:rPr>
              <w:t xml:space="preserve">   5    </w:t>
            </w:r>
          </w:p>
        </w:tc>
        <w:tc>
          <w:tcPr>
            <w:tcW w:w="680" w:type="dxa"/>
            <w:tcBorders>
              <w:top w:val="nil"/>
            </w:tcBorders>
          </w:tcPr>
          <w:p w:rsidR="00926BA4" w:rsidRDefault="00926BA4">
            <w:pPr>
              <w:pStyle w:val="ConsPlusNonformat"/>
            </w:pPr>
            <w:r>
              <w:rPr>
                <w:sz w:val="14"/>
              </w:rPr>
              <w:t xml:space="preserve">   6    </w:t>
            </w:r>
          </w:p>
        </w:tc>
        <w:tc>
          <w:tcPr>
            <w:tcW w:w="476" w:type="dxa"/>
            <w:tcBorders>
              <w:top w:val="nil"/>
            </w:tcBorders>
          </w:tcPr>
          <w:p w:rsidR="00926BA4" w:rsidRDefault="00926BA4">
            <w:pPr>
              <w:pStyle w:val="ConsPlusNonformat"/>
            </w:pPr>
            <w:r>
              <w:rPr>
                <w:sz w:val="14"/>
              </w:rPr>
              <w:t xml:space="preserve">  7  </w:t>
            </w:r>
          </w:p>
        </w:tc>
        <w:tc>
          <w:tcPr>
            <w:tcW w:w="680" w:type="dxa"/>
            <w:tcBorders>
              <w:top w:val="nil"/>
            </w:tcBorders>
          </w:tcPr>
          <w:p w:rsidR="00926BA4" w:rsidRDefault="00926BA4">
            <w:pPr>
              <w:pStyle w:val="ConsPlusNonformat"/>
            </w:pPr>
            <w:r>
              <w:rPr>
                <w:sz w:val="14"/>
              </w:rPr>
              <w:t xml:space="preserve">   8    </w:t>
            </w:r>
          </w:p>
        </w:tc>
        <w:tc>
          <w:tcPr>
            <w:tcW w:w="612" w:type="dxa"/>
            <w:tcBorders>
              <w:top w:val="nil"/>
            </w:tcBorders>
          </w:tcPr>
          <w:p w:rsidR="00926BA4" w:rsidRDefault="00926BA4">
            <w:pPr>
              <w:pStyle w:val="ConsPlusNonformat"/>
            </w:pPr>
            <w:r>
              <w:rPr>
                <w:sz w:val="14"/>
              </w:rPr>
              <w:t xml:space="preserve">   9   </w:t>
            </w:r>
          </w:p>
        </w:tc>
        <w:tc>
          <w:tcPr>
            <w:tcW w:w="952" w:type="dxa"/>
            <w:tcBorders>
              <w:top w:val="nil"/>
            </w:tcBorders>
          </w:tcPr>
          <w:p w:rsidR="00926BA4" w:rsidRDefault="00926BA4">
            <w:pPr>
              <w:pStyle w:val="ConsPlusNonformat"/>
            </w:pPr>
            <w:r>
              <w:rPr>
                <w:sz w:val="14"/>
              </w:rPr>
              <w:t xml:space="preserve">     10     </w:t>
            </w:r>
          </w:p>
        </w:tc>
        <w:tc>
          <w:tcPr>
            <w:tcW w:w="748" w:type="dxa"/>
            <w:tcBorders>
              <w:top w:val="nil"/>
            </w:tcBorders>
          </w:tcPr>
          <w:p w:rsidR="00926BA4" w:rsidRDefault="00926BA4">
            <w:pPr>
              <w:pStyle w:val="ConsPlusNonformat"/>
            </w:pPr>
            <w:r>
              <w:rPr>
                <w:sz w:val="14"/>
              </w:rPr>
              <w:t xml:space="preserve">   11    </w:t>
            </w:r>
          </w:p>
        </w:tc>
      </w:tr>
    </w:tbl>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13</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both"/>
      </w:pPr>
    </w:p>
    <w:p w:rsidR="00926BA4" w:rsidRDefault="00926BA4">
      <w:pPr>
        <w:pStyle w:val="ConsPlusNonformat"/>
      </w:pPr>
      <w:bookmarkStart w:id="19" w:name="P1234"/>
      <w:bookmarkEnd w:id="19"/>
      <w:r>
        <w:t xml:space="preserve">                         Журнал учета уведомлений</w:t>
      </w:r>
    </w:p>
    <w:p w:rsidR="00926BA4" w:rsidRDefault="00926BA4">
      <w:pPr>
        <w:pStyle w:val="ConsPlusNonformat"/>
      </w:pPr>
      <w:r>
        <w:t xml:space="preserve">       о запрещении ввоза грузов при санитарно-карантинном контроле</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2 года</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5"/>
        <w:gridCol w:w="637"/>
        <w:gridCol w:w="1365"/>
        <w:gridCol w:w="819"/>
        <w:gridCol w:w="1274"/>
        <w:gridCol w:w="1001"/>
        <w:gridCol w:w="910"/>
        <w:gridCol w:w="1001"/>
      </w:tblGrid>
      <w:tr w:rsidR="00926BA4">
        <w:trPr>
          <w:trHeight w:val="227"/>
        </w:trPr>
        <w:tc>
          <w:tcPr>
            <w:tcW w:w="455" w:type="dxa"/>
          </w:tcPr>
          <w:p w:rsidR="00926BA4" w:rsidRDefault="00926BA4">
            <w:pPr>
              <w:pStyle w:val="ConsPlusNonformat"/>
            </w:pPr>
          </w:p>
        </w:tc>
        <w:tc>
          <w:tcPr>
            <w:tcW w:w="637" w:type="dxa"/>
          </w:tcPr>
          <w:p w:rsidR="00926BA4" w:rsidRDefault="00926BA4">
            <w:pPr>
              <w:pStyle w:val="ConsPlusNonformat"/>
            </w:pPr>
          </w:p>
        </w:tc>
        <w:tc>
          <w:tcPr>
            <w:tcW w:w="1365" w:type="dxa"/>
          </w:tcPr>
          <w:p w:rsidR="00926BA4" w:rsidRDefault="00926BA4">
            <w:pPr>
              <w:pStyle w:val="ConsPlusNonformat"/>
            </w:pPr>
          </w:p>
        </w:tc>
        <w:tc>
          <w:tcPr>
            <w:tcW w:w="819" w:type="dxa"/>
          </w:tcPr>
          <w:p w:rsidR="00926BA4" w:rsidRDefault="00926BA4">
            <w:pPr>
              <w:pStyle w:val="ConsPlusNonformat"/>
            </w:pPr>
          </w:p>
        </w:tc>
        <w:tc>
          <w:tcPr>
            <w:tcW w:w="1274" w:type="dxa"/>
          </w:tcPr>
          <w:p w:rsidR="00926BA4" w:rsidRDefault="00926BA4">
            <w:pPr>
              <w:pStyle w:val="ConsPlusNonformat"/>
            </w:pPr>
          </w:p>
        </w:tc>
        <w:tc>
          <w:tcPr>
            <w:tcW w:w="1001" w:type="dxa"/>
          </w:tcPr>
          <w:p w:rsidR="00926BA4" w:rsidRDefault="00926BA4">
            <w:pPr>
              <w:pStyle w:val="ConsPlusNonformat"/>
            </w:pPr>
          </w:p>
        </w:tc>
        <w:tc>
          <w:tcPr>
            <w:tcW w:w="910" w:type="dxa"/>
          </w:tcPr>
          <w:p w:rsidR="00926BA4" w:rsidRDefault="00926BA4">
            <w:pPr>
              <w:pStyle w:val="ConsPlusNonformat"/>
            </w:pPr>
          </w:p>
        </w:tc>
        <w:tc>
          <w:tcPr>
            <w:tcW w:w="1001" w:type="dxa"/>
          </w:tcPr>
          <w:p w:rsidR="00926BA4" w:rsidRDefault="00926BA4">
            <w:pPr>
              <w:pStyle w:val="ConsPlusNonformat"/>
            </w:pPr>
          </w:p>
        </w:tc>
      </w:tr>
    </w:tbl>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5"/>
        <w:gridCol w:w="637"/>
        <w:gridCol w:w="1365"/>
        <w:gridCol w:w="819"/>
        <w:gridCol w:w="1274"/>
        <w:gridCol w:w="1001"/>
        <w:gridCol w:w="910"/>
        <w:gridCol w:w="1001"/>
      </w:tblGrid>
      <w:tr w:rsidR="00926BA4">
        <w:trPr>
          <w:trHeight w:val="227"/>
        </w:trPr>
        <w:tc>
          <w:tcPr>
            <w:tcW w:w="455" w:type="dxa"/>
          </w:tcPr>
          <w:p w:rsidR="00926BA4" w:rsidRDefault="00926BA4">
            <w:pPr>
              <w:pStyle w:val="ConsPlusNonformat"/>
            </w:pPr>
            <w:r>
              <w:rPr>
                <w:sz w:val="18"/>
              </w:rPr>
              <w:t xml:space="preserve"> N </w:t>
            </w:r>
          </w:p>
          <w:p w:rsidR="00926BA4" w:rsidRDefault="00926BA4">
            <w:pPr>
              <w:pStyle w:val="ConsPlusNonformat"/>
            </w:pPr>
            <w:r>
              <w:rPr>
                <w:sz w:val="18"/>
              </w:rPr>
              <w:t xml:space="preserve">п. </w:t>
            </w:r>
          </w:p>
          <w:p w:rsidR="00926BA4" w:rsidRDefault="00926BA4">
            <w:pPr>
              <w:pStyle w:val="ConsPlusNonformat"/>
            </w:pPr>
            <w:r>
              <w:rPr>
                <w:sz w:val="18"/>
              </w:rPr>
              <w:t xml:space="preserve">п. </w:t>
            </w:r>
          </w:p>
        </w:tc>
        <w:tc>
          <w:tcPr>
            <w:tcW w:w="637" w:type="dxa"/>
          </w:tcPr>
          <w:p w:rsidR="00926BA4" w:rsidRDefault="00926BA4">
            <w:pPr>
              <w:pStyle w:val="ConsPlusNonformat"/>
            </w:pPr>
            <w:r>
              <w:rPr>
                <w:sz w:val="18"/>
              </w:rPr>
              <w:t>Дата,</w:t>
            </w:r>
          </w:p>
          <w:p w:rsidR="00926BA4" w:rsidRDefault="00926BA4">
            <w:pPr>
              <w:pStyle w:val="ConsPlusNonformat"/>
            </w:pPr>
            <w:r>
              <w:rPr>
                <w:sz w:val="18"/>
              </w:rPr>
              <w:t>время</w:t>
            </w:r>
          </w:p>
        </w:tc>
        <w:tc>
          <w:tcPr>
            <w:tcW w:w="1365" w:type="dxa"/>
          </w:tcPr>
          <w:p w:rsidR="00926BA4" w:rsidRDefault="00926BA4">
            <w:pPr>
              <w:pStyle w:val="ConsPlusNonformat"/>
            </w:pPr>
            <w:r>
              <w:rPr>
                <w:sz w:val="18"/>
              </w:rPr>
              <w:t xml:space="preserve">Номер транс- </w:t>
            </w:r>
          </w:p>
          <w:p w:rsidR="00926BA4" w:rsidRDefault="00926BA4">
            <w:pPr>
              <w:pStyle w:val="ConsPlusNonformat"/>
            </w:pPr>
            <w:r>
              <w:rPr>
                <w:sz w:val="18"/>
              </w:rPr>
              <w:t xml:space="preserve">портного     </w:t>
            </w:r>
          </w:p>
          <w:p w:rsidR="00926BA4" w:rsidRDefault="00926BA4">
            <w:pPr>
              <w:pStyle w:val="ConsPlusNonformat"/>
            </w:pPr>
            <w:r>
              <w:rPr>
                <w:sz w:val="18"/>
              </w:rPr>
              <w:t xml:space="preserve">средства или </w:t>
            </w:r>
          </w:p>
          <w:p w:rsidR="00926BA4" w:rsidRDefault="00926BA4">
            <w:pPr>
              <w:pStyle w:val="ConsPlusNonformat"/>
            </w:pPr>
            <w:r>
              <w:rPr>
                <w:sz w:val="18"/>
              </w:rPr>
              <w:t xml:space="preserve">название и   </w:t>
            </w:r>
          </w:p>
          <w:p w:rsidR="00926BA4" w:rsidRDefault="00926BA4">
            <w:pPr>
              <w:pStyle w:val="ConsPlusNonformat"/>
            </w:pPr>
            <w:r>
              <w:rPr>
                <w:sz w:val="18"/>
              </w:rPr>
              <w:t xml:space="preserve">номер сопро- </w:t>
            </w:r>
          </w:p>
          <w:p w:rsidR="00926BA4" w:rsidRDefault="00926BA4">
            <w:pPr>
              <w:pStyle w:val="ConsPlusNonformat"/>
            </w:pPr>
            <w:r>
              <w:rPr>
                <w:sz w:val="18"/>
              </w:rPr>
              <w:t xml:space="preserve">водительного </w:t>
            </w:r>
          </w:p>
          <w:p w:rsidR="00926BA4" w:rsidRDefault="00926BA4">
            <w:pPr>
              <w:pStyle w:val="ConsPlusNonformat"/>
            </w:pPr>
            <w:r>
              <w:rPr>
                <w:sz w:val="18"/>
              </w:rPr>
              <w:t xml:space="preserve">документа </w:t>
            </w:r>
            <w:proofErr w:type="gramStart"/>
            <w:r>
              <w:rPr>
                <w:sz w:val="18"/>
              </w:rPr>
              <w:t>на</w:t>
            </w:r>
            <w:proofErr w:type="gramEnd"/>
            <w:r>
              <w:rPr>
                <w:sz w:val="18"/>
              </w:rPr>
              <w:t xml:space="preserve"> </w:t>
            </w:r>
          </w:p>
          <w:p w:rsidR="00926BA4" w:rsidRDefault="00926BA4">
            <w:pPr>
              <w:pStyle w:val="ConsPlusNonformat"/>
            </w:pPr>
            <w:r>
              <w:rPr>
                <w:sz w:val="18"/>
              </w:rPr>
              <w:t xml:space="preserve">груз/товар   </w:t>
            </w:r>
          </w:p>
          <w:p w:rsidR="00926BA4" w:rsidRDefault="00926BA4">
            <w:pPr>
              <w:pStyle w:val="ConsPlusNonformat"/>
            </w:pPr>
            <w:r>
              <w:rPr>
                <w:sz w:val="18"/>
              </w:rPr>
              <w:t>при СКК това-</w:t>
            </w:r>
          </w:p>
          <w:p w:rsidR="00926BA4" w:rsidRDefault="00926BA4">
            <w:pPr>
              <w:pStyle w:val="ConsPlusNonformat"/>
            </w:pPr>
            <w:r>
              <w:rPr>
                <w:sz w:val="18"/>
              </w:rPr>
              <w:t xml:space="preserve">ра </w:t>
            </w:r>
            <w:proofErr w:type="gramStart"/>
            <w:r>
              <w:rPr>
                <w:sz w:val="18"/>
              </w:rPr>
              <w:t>без</w:t>
            </w:r>
            <w:proofErr w:type="gramEnd"/>
            <w:r>
              <w:rPr>
                <w:sz w:val="18"/>
              </w:rPr>
              <w:t xml:space="preserve"> транс-</w:t>
            </w:r>
          </w:p>
          <w:p w:rsidR="00926BA4" w:rsidRDefault="00926BA4">
            <w:pPr>
              <w:pStyle w:val="ConsPlusNonformat"/>
            </w:pPr>
            <w:r>
              <w:rPr>
                <w:sz w:val="18"/>
              </w:rPr>
              <w:t xml:space="preserve">портного     </w:t>
            </w:r>
          </w:p>
          <w:p w:rsidR="00926BA4" w:rsidRDefault="00926BA4">
            <w:pPr>
              <w:pStyle w:val="ConsPlusNonformat"/>
            </w:pPr>
            <w:r>
              <w:rPr>
                <w:sz w:val="18"/>
              </w:rPr>
              <w:t xml:space="preserve">средства     </w:t>
            </w:r>
          </w:p>
        </w:tc>
        <w:tc>
          <w:tcPr>
            <w:tcW w:w="819" w:type="dxa"/>
          </w:tcPr>
          <w:p w:rsidR="00926BA4" w:rsidRDefault="00926BA4">
            <w:pPr>
              <w:pStyle w:val="ConsPlusNonformat"/>
            </w:pPr>
            <w:r>
              <w:rPr>
                <w:sz w:val="18"/>
              </w:rPr>
              <w:t xml:space="preserve">Наиме- </w:t>
            </w:r>
          </w:p>
          <w:p w:rsidR="00926BA4" w:rsidRDefault="00926BA4">
            <w:pPr>
              <w:pStyle w:val="ConsPlusNonformat"/>
            </w:pPr>
            <w:r>
              <w:rPr>
                <w:sz w:val="18"/>
              </w:rPr>
              <w:t>нование</w:t>
            </w:r>
          </w:p>
          <w:p w:rsidR="00926BA4" w:rsidRDefault="00926BA4">
            <w:pPr>
              <w:pStyle w:val="ConsPlusNonformat"/>
            </w:pPr>
            <w:r>
              <w:rPr>
                <w:sz w:val="18"/>
              </w:rPr>
              <w:t xml:space="preserve">това-  </w:t>
            </w:r>
          </w:p>
          <w:p w:rsidR="00926BA4" w:rsidRDefault="00926BA4">
            <w:pPr>
              <w:pStyle w:val="ConsPlusNonformat"/>
            </w:pPr>
            <w:r>
              <w:rPr>
                <w:sz w:val="18"/>
              </w:rPr>
              <w:t xml:space="preserve">ров,   </w:t>
            </w:r>
          </w:p>
          <w:p w:rsidR="00926BA4" w:rsidRDefault="00926BA4">
            <w:pPr>
              <w:pStyle w:val="ConsPlusNonformat"/>
            </w:pPr>
            <w:r>
              <w:rPr>
                <w:sz w:val="18"/>
              </w:rPr>
              <w:t xml:space="preserve">код </w:t>
            </w:r>
            <w:hyperlink r:id="rId20" w:history="1">
              <w:r>
                <w:rPr>
                  <w:color w:val="0000FF"/>
                  <w:sz w:val="18"/>
                </w:rPr>
                <w:t>ТЭН</w:t>
              </w:r>
            </w:hyperlink>
          </w:p>
          <w:p w:rsidR="00926BA4" w:rsidRDefault="00926BA4">
            <w:pPr>
              <w:pStyle w:val="ConsPlusNonformat"/>
            </w:pPr>
            <w:r>
              <w:rPr>
                <w:sz w:val="18"/>
              </w:rPr>
              <w:t xml:space="preserve">ВЭД ТС </w:t>
            </w:r>
          </w:p>
        </w:tc>
        <w:tc>
          <w:tcPr>
            <w:tcW w:w="1274" w:type="dxa"/>
          </w:tcPr>
          <w:p w:rsidR="00926BA4" w:rsidRDefault="00926BA4">
            <w:pPr>
              <w:pStyle w:val="ConsPlusNonformat"/>
            </w:pPr>
            <w:r>
              <w:rPr>
                <w:sz w:val="18"/>
              </w:rPr>
              <w:t>Наименование</w:t>
            </w:r>
          </w:p>
          <w:p w:rsidR="00926BA4" w:rsidRDefault="00926BA4">
            <w:pPr>
              <w:pStyle w:val="ConsPlusNonformat"/>
            </w:pPr>
            <w:r>
              <w:rPr>
                <w:sz w:val="18"/>
              </w:rPr>
              <w:t>транспортной</w:t>
            </w:r>
          </w:p>
          <w:p w:rsidR="00926BA4" w:rsidRDefault="00926BA4">
            <w:pPr>
              <w:pStyle w:val="ConsPlusNonformat"/>
            </w:pPr>
            <w:r>
              <w:rPr>
                <w:sz w:val="18"/>
              </w:rPr>
              <w:t xml:space="preserve">компании    </w:t>
            </w:r>
          </w:p>
          <w:p w:rsidR="00926BA4" w:rsidRDefault="00926BA4">
            <w:pPr>
              <w:pStyle w:val="ConsPlusNonformat"/>
            </w:pPr>
            <w:proofErr w:type="gramStart"/>
            <w:r>
              <w:rPr>
                <w:sz w:val="18"/>
              </w:rPr>
              <w:t>(перевозчика</w:t>
            </w:r>
            <w:proofErr w:type="gramEnd"/>
          </w:p>
          <w:p w:rsidR="00926BA4" w:rsidRDefault="00926BA4">
            <w:pPr>
              <w:pStyle w:val="ConsPlusNonformat"/>
            </w:pPr>
            <w:r>
              <w:rPr>
                <w:sz w:val="18"/>
              </w:rPr>
              <w:t xml:space="preserve">грузов) или </w:t>
            </w:r>
          </w:p>
          <w:p w:rsidR="00926BA4" w:rsidRDefault="00926BA4">
            <w:pPr>
              <w:pStyle w:val="ConsPlusNonformat"/>
            </w:pPr>
            <w:r>
              <w:rPr>
                <w:sz w:val="18"/>
              </w:rPr>
              <w:t xml:space="preserve">компании    </w:t>
            </w:r>
          </w:p>
          <w:p w:rsidR="00926BA4" w:rsidRDefault="00926BA4">
            <w:pPr>
              <w:pStyle w:val="ConsPlusNonformat"/>
            </w:pPr>
            <w:r>
              <w:rPr>
                <w:sz w:val="18"/>
              </w:rPr>
              <w:t>(лица) упол-</w:t>
            </w:r>
          </w:p>
          <w:p w:rsidR="00926BA4" w:rsidRDefault="00926BA4">
            <w:pPr>
              <w:pStyle w:val="ConsPlusNonformat"/>
            </w:pPr>
            <w:r>
              <w:rPr>
                <w:sz w:val="18"/>
              </w:rPr>
              <w:t xml:space="preserve">номоченного </w:t>
            </w:r>
          </w:p>
          <w:p w:rsidR="00926BA4" w:rsidRDefault="00926BA4">
            <w:pPr>
              <w:pStyle w:val="ConsPlusNonformat"/>
            </w:pPr>
            <w:r>
              <w:rPr>
                <w:sz w:val="18"/>
              </w:rPr>
              <w:t xml:space="preserve">в отношении </w:t>
            </w:r>
          </w:p>
          <w:p w:rsidR="00926BA4" w:rsidRDefault="00926BA4">
            <w:pPr>
              <w:pStyle w:val="ConsPlusNonformat"/>
            </w:pPr>
            <w:r>
              <w:rPr>
                <w:sz w:val="18"/>
              </w:rPr>
              <w:t>груза/товара</w:t>
            </w:r>
          </w:p>
        </w:tc>
        <w:tc>
          <w:tcPr>
            <w:tcW w:w="1001" w:type="dxa"/>
          </w:tcPr>
          <w:p w:rsidR="00926BA4" w:rsidRDefault="00926BA4">
            <w:pPr>
              <w:pStyle w:val="ConsPlusNonformat"/>
            </w:pPr>
            <w:r>
              <w:rPr>
                <w:sz w:val="18"/>
              </w:rPr>
              <w:t>Основание</w:t>
            </w:r>
          </w:p>
          <w:p w:rsidR="00926BA4" w:rsidRDefault="00926BA4">
            <w:pPr>
              <w:pStyle w:val="ConsPlusNonformat"/>
            </w:pPr>
            <w:r>
              <w:rPr>
                <w:sz w:val="18"/>
              </w:rPr>
              <w:t xml:space="preserve">для при- </w:t>
            </w:r>
          </w:p>
          <w:p w:rsidR="00926BA4" w:rsidRDefault="00926BA4">
            <w:pPr>
              <w:pStyle w:val="ConsPlusNonformat"/>
            </w:pPr>
            <w:r>
              <w:rPr>
                <w:sz w:val="18"/>
              </w:rPr>
              <w:t>нятия ре-</w:t>
            </w:r>
          </w:p>
          <w:p w:rsidR="00926BA4" w:rsidRDefault="00926BA4">
            <w:pPr>
              <w:pStyle w:val="ConsPlusNonformat"/>
            </w:pPr>
            <w:r>
              <w:rPr>
                <w:sz w:val="18"/>
              </w:rPr>
              <w:t xml:space="preserve">шения о  </w:t>
            </w:r>
          </w:p>
          <w:p w:rsidR="00926BA4" w:rsidRDefault="00926BA4">
            <w:pPr>
              <w:pStyle w:val="ConsPlusNonformat"/>
            </w:pPr>
            <w:r>
              <w:rPr>
                <w:sz w:val="18"/>
              </w:rPr>
              <w:t xml:space="preserve">запрете  </w:t>
            </w:r>
          </w:p>
          <w:p w:rsidR="00926BA4" w:rsidRDefault="00926BA4">
            <w:pPr>
              <w:pStyle w:val="ConsPlusNonformat"/>
            </w:pPr>
            <w:r>
              <w:rPr>
                <w:sz w:val="18"/>
              </w:rPr>
              <w:t xml:space="preserve">ввоза    </w:t>
            </w:r>
          </w:p>
          <w:p w:rsidR="00926BA4" w:rsidRDefault="00926BA4">
            <w:pPr>
              <w:pStyle w:val="ConsPlusNonformat"/>
            </w:pPr>
            <w:r>
              <w:rPr>
                <w:sz w:val="18"/>
              </w:rPr>
              <w:t xml:space="preserve">груза/   </w:t>
            </w:r>
          </w:p>
          <w:p w:rsidR="00926BA4" w:rsidRDefault="00926BA4">
            <w:pPr>
              <w:pStyle w:val="ConsPlusNonformat"/>
            </w:pPr>
            <w:r>
              <w:rPr>
                <w:sz w:val="18"/>
              </w:rPr>
              <w:t xml:space="preserve">товара   </w:t>
            </w:r>
          </w:p>
        </w:tc>
        <w:tc>
          <w:tcPr>
            <w:tcW w:w="910" w:type="dxa"/>
          </w:tcPr>
          <w:p w:rsidR="00926BA4" w:rsidRDefault="00926BA4">
            <w:pPr>
              <w:pStyle w:val="ConsPlusNonformat"/>
            </w:pPr>
            <w:r>
              <w:rPr>
                <w:sz w:val="18"/>
              </w:rPr>
              <w:t xml:space="preserve">Номер   </w:t>
            </w:r>
          </w:p>
          <w:p w:rsidR="00926BA4" w:rsidRDefault="00926BA4">
            <w:pPr>
              <w:pStyle w:val="ConsPlusNonformat"/>
            </w:pPr>
            <w:r>
              <w:rPr>
                <w:sz w:val="18"/>
              </w:rPr>
              <w:t>письмен-</w:t>
            </w:r>
          </w:p>
          <w:p w:rsidR="00926BA4" w:rsidRDefault="00926BA4">
            <w:pPr>
              <w:pStyle w:val="ConsPlusNonformat"/>
            </w:pPr>
            <w:r>
              <w:rPr>
                <w:sz w:val="18"/>
              </w:rPr>
              <w:t xml:space="preserve">ного    </w:t>
            </w:r>
          </w:p>
          <w:p w:rsidR="00926BA4" w:rsidRDefault="00926BA4">
            <w:pPr>
              <w:pStyle w:val="ConsPlusNonformat"/>
            </w:pPr>
            <w:r>
              <w:rPr>
                <w:sz w:val="18"/>
              </w:rPr>
              <w:t xml:space="preserve">уведом- </w:t>
            </w:r>
          </w:p>
          <w:p w:rsidR="00926BA4" w:rsidRDefault="00926BA4">
            <w:pPr>
              <w:pStyle w:val="ConsPlusNonformat"/>
            </w:pPr>
            <w:r>
              <w:rPr>
                <w:sz w:val="18"/>
              </w:rPr>
              <w:t xml:space="preserve">ления   </w:t>
            </w:r>
          </w:p>
        </w:tc>
        <w:tc>
          <w:tcPr>
            <w:tcW w:w="1001" w:type="dxa"/>
          </w:tcPr>
          <w:p w:rsidR="00926BA4" w:rsidRDefault="00926BA4">
            <w:pPr>
              <w:pStyle w:val="ConsPlusNonformat"/>
            </w:pPr>
            <w:r>
              <w:rPr>
                <w:sz w:val="18"/>
              </w:rPr>
              <w:t xml:space="preserve">Фамилия, </w:t>
            </w:r>
          </w:p>
          <w:p w:rsidR="00926BA4" w:rsidRDefault="00926BA4">
            <w:pPr>
              <w:pStyle w:val="ConsPlusNonformat"/>
            </w:pPr>
            <w:r>
              <w:rPr>
                <w:sz w:val="18"/>
              </w:rPr>
              <w:t xml:space="preserve">инициалы </w:t>
            </w:r>
          </w:p>
          <w:p w:rsidR="00926BA4" w:rsidRDefault="00926BA4">
            <w:pPr>
              <w:pStyle w:val="ConsPlusNonformat"/>
            </w:pPr>
            <w:r>
              <w:rPr>
                <w:sz w:val="18"/>
              </w:rPr>
              <w:t>и подпись</w:t>
            </w:r>
          </w:p>
          <w:p w:rsidR="00926BA4" w:rsidRDefault="00926BA4">
            <w:pPr>
              <w:pStyle w:val="ConsPlusNonformat"/>
            </w:pPr>
            <w:r>
              <w:rPr>
                <w:sz w:val="18"/>
              </w:rPr>
              <w:t>должност-</w:t>
            </w:r>
          </w:p>
          <w:p w:rsidR="00926BA4" w:rsidRDefault="00926BA4">
            <w:pPr>
              <w:pStyle w:val="ConsPlusNonformat"/>
            </w:pPr>
            <w:r>
              <w:rPr>
                <w:sz w:val="18"/>
              </w:rPr>
              <w:t>ного лица</w:t>
            </w:r>
          </w:p>
          <w:p w:rsidR="00926BA4" w:rsidRDefault="00926BA4">
            <w:pPr>
              <w:pStyle w:val="ConsPlusNonformat"/>
            </w:pPr>
            <w:r>
              <w:rPr>
                <w:sz w:val="18"/>
              </w:rPr>
              <w:t xml:space="preserve">СКП      </w:t>
            </w:r>
          </w:p>
        </w:tc>
      </w:tr>
      <w:tr w:rsidR="00926BA4">
        <w:trPr>
          <w:trHeight w:val="227"/>
        </w:trPr>
        <w:tc>
          <w:tcPr>
            <w:tcW w:w="455" w:type="dxa"/>
            <w:tcBorders>
              <w:top w:val="nil"/>
            </w:tcBorders>
          </w:tcPr>
          <w:p w:rsidR="00926BA4" w:rsidRDefault="00926BA4">
            <w:pPr>
              <w:pStyle w:val="ConsPlusNonformat"/>
            </w:pPr>
            <w:r>
              <w:rPr>
                <w:sz w:val="18"/>
              </w:rPr>
              <w:t xml:space="preserve"> 1 </w:t>
            </w:r>
          </w:p>
        </w:tc>
        <w:tc>
          <w:tcPr>
            <w:tcW w:w="637" w:type="dxa"/>
            <w:tcBorders>
              <w:top w:val="nil"/>
            </w:tcBorders>
          </w:tcPr>
          <w:p w:rsidR="00926BA4" w:rsidRDefault="00926BA4">
            <w:pPr>
              <w:pStyle w:val="ConsPlusNonformat"/>
            </w:pPr>
            <w:r>
              <w:rPr>
                <w:sz w:val="18"/>
              </w:rPr>
              <w:t xml:space="preserve">  2  </w:t>
            </w:r>
          </w:p>
        </w:tc>
        <w:tc>
          <w:tcPr>
            <w:tcW w:w="1365" w:type="dxa"/>
            <w:tcBorders>
              <w:top w:val="nil"/>
            </w:tcBorders>
          </w:tcPr>
          <w:p w:rsidR="00926BA4" w:rsidRDefault="00926BA4">
            <w:pPr>
              <w:pStyle w:val="ConsPlusNonformat"/>
            </w:pPr>
            <w:r>
              <w:rPr>
                <w:sz w:val="18"/>
              </w:rPr>
              <w:t xml:space="preserve">      3      </w:t>
            </w:r>
          </w:p>
        </w:tc>
        <w:tc>
          <w:tcPr>
            <w:tcW w:w="819" w:type="dxa"/>
            <w:tcBorders>
              <w:top w:val="nil"/>
            </w:tcBorders>
          </w:tcPr>
          <w:p w:rsidR="00926BA4" w:rsidRDefault="00926BA4">
            <w:pPr>
              <w:pStyle w:val="ConsPlusNonformat"/>
            </w:pPr>
            <w:r>
              <w:rPr>
                <w:sz w:val="18"/>
              </w:rPr>
              <w:t xml:space="preserve">   4   </w:t>
            </w:r>
          </w:p>
        </w:tc>
        <w:tc>
          <w:tcPr>
            <w:tcW w:w="1274" w:type="dxa"/>
            <w:tcBorders>
              <w:top w:val="nil"/>
            </w:tcBorders>
          </w:tcPr>
          <w:p w:rsidR="00926BA4" w:rsidRDefault="00926BA4">
            <w:pPr>
              <w:pStyle w:val="ConsPlusNonformat"/>
            </w:pPr>
            <w:r>
              <w:rPr>
                <w:sz w:val="18"/>
              </w:rPr>
              <w:t xml:space="preserve">     5      </w:t>
            </w:r>
          </w:p>
        </w:tc>
        <w:tc>
          <w:tcPr>
            <w:tcW w:w="1001" w:type="dxa"/>
            <w:tcBorders>
              <w:top w:val="nil"/>
            </w:tcBorders>
          </w:tcPr>
          <w:p w:rsidR="00926BA4" w:rsidRDefault="00926BA4">
            <w:pPr>
              <w:pStyle w:val="ConsPlusNonformat"/>
            </w:pPr>
            <w:r>
              <w:rPr>
                <w:sz w:val="18"/>
              </w:rPr>
              <w:t xml:space="preserve">    6    </w:t>
            </w:r>
          </w:p>
        </w:tc>
        <w:tc>
          <w:tcPr>
            <w:tcW w:w="910" w:type="dxa"/>
            <w:tcBorders>
              <w:top w:val="nil"/>
            </w:tcBorders>
          </w:tcPr>
          <w:p w:rsidR="00926BA4" w:rsidRDefault="00926BA4">
            <w:pPr>
              <w:pStyle w:val="ConsPlusNonformat"/>
            </w:pPr>
            <w:r>
              <w:rPr>
                <w:sz w:val="18"/>
              </w:rPr>
              <w:t xml:space="preserve">   7    </w:t>
            </w:r>
          </w:p>
        </w:tc>
        <w:tc>
          <w:tcPr>
            <w:tcW w:w="1001" w:type="dxa"/>
            <w:tcBorders>
              <w:top w:val="nil"/>
            </w:tcBorders>
          </w:tcPr>
          <w:p w:rsidR="00926BA4" w:rsidRDefault="00926BA4">
            <w:pPr>
              <w:pStyle w:val="ConsPlusNonformat"/>
            </w:pPr>
            <w:r>
              <w:rPr>
                <w:sz w:val="18"/>
              </w:rPr>
              <w:t xml:space="preserve">    8    </w:t>
            </w:r>
          </w:p>
        </w:tc>
      </w:tr>
      <w:tr w:rsidR="00926BA4">
        <w:trPr>
          <w:trHeight w:val="227"/>
        </w:trPr>
        <w:tc>
          <w:tcPr>
            <w:tcW w:w="455" w:type="dxa"/>
            <w:tcBorders>
              <w:top w:val="nil"/>
            </w:tcBorders>
          </w:tcPr>
          <w:p w:rsidR="00926BA4" w:rsidRDefault="00926BA4">
            <w:pPr>
              <w:pStyle w:val="ConsPlusNonformat"/>
            </w:pPr>
          </w:p>
        </w:tc>
        <w:tc>
          <w:tcPr>
            <w:tcW w:w="637" w:type="dxa"/>
            <w:tcBorders>
              <w:top w:val="nil"/>
            </w:tcBorders>
          </w:tcPr>
          <w:p w:rsidR="00926BA4" w:rsidRDefault="00926BA4">
            <w:pPr>
              <w:pStyle w:val="ConsPlusNonformat"/>
            </w:pPr>
          </w:p>
        </w:tc>
        <w:tc>
          <w:tcPr>
            <w:tcW w:w="1365" w:type="dxa"/>
            <w:tcBorders>
              <w:top w:val="nil"/>
            </w:tcBorders>
          </w:tcPr>
          <w:p w:rsidR="00926BA4" w:rsidRDefault="00926BA4">
            <w:pPr>
              <w:pStyle w:val="ConsPlusNonformat"/>
            </w:pPr>
          </w:p>
        </w:tc>
        <w:tc>
          <w:tcPr>
            <w:tcW w:w="819"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910"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r>
      <w:tr w:rsidR="00926BA4">
        <w:trPr>
          <w:trHeight w:val="227"/>
        </w:trPr>
        <w:tc>
          <w:tcPr>
            <w:tcW w:w="455" w:type="dxa"/>
            <w:tcBorders>
              <w:top w:val="nil"/>
            </w:tcBorders>
          </w:tcPr>
          <w:p w:rsidR="00926BA4" w:rsidRDefault="00926BA4">
            <w:pPr>
              <w:pStyle w:val="ConsPlusNonformat"/>
            </w:pPr>
          </w:p>
        </w:tc>
        <w:tc>
          <w:tcPr>
            <w:tcW w:w="637" w:type="dxa"/>
            <w:tcBorders>
              <w:top w:val="nil"/>
            </w:tcBorders>
          </w:tcPr>
          <w:p w:rsidR="00926BA4" w:rsidRDefault="00926BA4">
            <w:pPr>
              <w:pStyle w:val="ConsPlusNonformat"/>
            </w:pPr>
          </w:p>
        </w:tc>
        <w:tc>
          <w:tcPr>
            <w:tcW w:w="1365" w:type="dxa"/>
            <w:tcBorders>
              <w:top w:val="nil"/>
            </w:tcBorders>
          </w:tcPr>
          <w:p w:rsidR="00926BA4" w:rsidRDefault="00926BA4">
            <w:pPr>
              <w:pStyle w:val="ConsPlusNonformat"/>
            </w:pPr>
          </w:p>
        </w:tc>
        <w:tc>
          <w:tcPr>
            <w:tcW w:w="819" w:type="dxa"/>
            <w:tcBorders>
              <w:top w:val="nil"/>
            </w:tcBorders>
          </w:tcPr>
          <w:p w:rsidR="00926BA4" w:rsidRDefault="00926BA4">
            <w:pPr>
              <w:pStyle w:val="ConsPlusNonformat"/>
            </w:pPr>
          </w:p>
        </w:tc>
        <w:tc>
          <w:tcPr>
            <w:tcW w:w="1274"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910"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r>
    </w:tbl>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r>
        <w:t>Приложение N 14</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both"/>
      </w:pPr>
    </w:p>
    <w:p w:rsidR="00926BA4" w:rsidRDefault="00926BA4">
      <w:pPr>
        <w:pStyle w:val="ConsPlusNonformat"/>
      </w:pPr>
      <w:bookmarkStart w:id="20" w:name="P1276"/>
      <w:bookmarkEnd w:id="20"/>
      <w:r>
        <w:t xml:space="preserve">             Журнал регистрации уведомлений таможенных органов</w:t>
      </w:r>
    </w:p>
    <w:p w:rsidR="00926BA4" w:rsidRDefault="00926BA4">
      <w:pPr>
        <w:pStyle w:val="ConsPlusNonformat"/>
      </w:pPr>
      <w:r>
        <w:t xml:space="preserve">          о грузах, не подлежащих санитарно-карантинному контролю</w:t>
      </w:r>
    </w:p>
    <w:p w:rsidR="00926BA4" w:rsidRDefault="00926BA4">
      <w:pPr>
        <w:pStyle w:val="ConsPlusNonformat"/>
      </w:pPr>
    </w:p>
    <w:p w:rsidR="00926BA4" w:rsidRDefault="00926BA4">
      <w:pPr>
        <w:pStyle w:val="ConsPlusNonformat"/>
      </w:pPr>
      <w:r>
        <w:t xml:space="preserve">                СКП ____________________ _________________</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2 года</w:t>
      </w: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5"/>
        <w:gridCol w:w="637"/>
        <w:gridCol w:w="1456"/>
        <w:gridCol w:w="819"/>
        <w:gridCol w:w="1001"/>
        <w:gridCol w:w="1092"/>
        <w:gridCol w:w="1001"/>
        <w:gridCol w:w="1001"/>
      </w:tblGrid>
      <w:tr w:rsidR="00926BA4">
        <w:trPr>
          <w:trHeight w:val="227"/>
        </w:trPr>
        <w:tc>
          <w:tcPr>
            <w:tcW w:w="455" w:type="dxa"/>
          </w:tcPr>
          <w:p w:rsidR="00926BA4" w:rsidRDefault="00926BA4">
            <w:pPr>
              <w:pStyle w:val="ConsPlusNonformat"/>
            </w:pPr>
            <w:r>
              <w:rPr>
                <w:sz w:val="18"/>
              </w:rPr>
              <w:t xml:space="preserve"> N </w:t>
            </w:r>
          </w:p>
          <w:p w:rsidR="00926BA4" w:rsidRDefault="00926BA4">
            <w:pPr>
              <w:pStyle w:val="ConsPlusNonformat"/>
            </w:pPr>
            <w:r>
              <w:rPr>
                <w:sz w:val="18"/>
              </w:rPr>
              <w:t xml:space="preserve">п. </w:t>
            </w:r>
          </w:p>
          <w:p w:rsidR="00926BA4" w:rsidRDefault="00926BA4">
            <w:pPr>
              <w:pStyle w:val="ConsPlusNonformat"/>
            </w:pPr>
            <w:r>
              <w:rPr>
                <w:sz w:val="18"/>
              </w:rPr>
              <w:t xml:space="preserve">п. </w:t>
            </w:r>
          </w:p>
        </w:tc>
        <w:tc>
          <w:tcPr>
            <w:tcW w:w="637" w:type="dxa"/>
          </w:tcPr>
          <w:p w:rsidR="00926BA4" w:rsidRDefault="00926BA4">
            <w:pPr>
              <w:pStyle w:val="ConsPlusNonformat"/>
            </w:pPr>
            <w:r>
              <w:rPr>
                <w:sz w:val="18"/>
              </w:rPr>
              <w:t>Дата,</w:t>
            </w:r>
          </w:p>
          <w:p w:rsidR="00926BA4" w:rsidRDefault="00926BA4">
            <w:pPr>
              <w:pStyle w:val="ConsPlusNonformat"/>
            </w:pPr>
            <w:r>
              <w:rPr>
                <w:sz w:val="18"/>
              </w:rPr>
              <w:t>время</w:t>
            </w:r>
          </w:p>
        </w:tc>
        <w:tc>
          <w:tcPr>
            <w:tcW w:w="1456" w:type="dxa"/>
          </w:tcPr>
          <w:p w:rsidR="00926BA4" w:rsidRDefault="00926BA4">
            <w:pPr>
              <w:pStyle w:val="ConsPlusNonformat"/>
            </w:pPr>
            <w:r>
              <w:rPr>
                <w:sz w:val="18"/>
              </w:rPr>
              <w:t xml:space="preserve">Название и    </w:t>
            </w:r>
          </w:p>
          <w:p w:rsidR="00926BA4" w:rsidRDefault="00926BA4">
            <w:pPr>
              <w:pStyle w:val="ConsPlusNonformat"/>
            </w:pPr>
            <w:r>
              <w:rPr>
                <w:sz w:val="18"/>
              </w:rPr>
              <w:t xml:space="preserve">номер транс-  </w:t>
            </w:r>
          </w:p>
          <w:p w:rsidR="00926BA4" w:rsidRDefault="00926BA4">
            <w:pPr>
              <w:pStyle w:val="ConsPlusNonformat"/>
            </w:pPr>
            <w:r>
              <w:rPr>
                <w:sz w:val="18"/>
              </w:rPr>
              <w:t xml:space="preserve">портного </w:t>
            </w:r>
            <w:proofErr w:type="gramStart"/>
            <w:r>
              <w:rPr>
                <w:sz w:val="18"/>
              </w:rPr>
              <w:t>со</w:t>
            </w:r>
            <w:proofErr w:type="gramEnd"/>
            <w:r>
              <w:rPr>
                <w:sz w:val="18"/>
              </w:rPr>
              <w:t xml:space="preserve">-  </w:t>
            </w:r>
          </w:p>
          <w:p w:rsidR="00926BA4" w:rsidRDefault="00926BA4">
            <w:pPr>
              <w:pStyle w:val="ConsPlusNonformat"/>
            </w:pPr>
            <w:r>
              <w:rPr>
                <w:sz w:val="18"/>
              </w:rPr>
              <w:t>проводительно-</w:t>
            </w:r>
          </w:p>
          <w:p w:rsidR="00926BA4" w:rsidRDefault="00926BA4">
            <w:pPr>
              <w:pStyle w:val="ConsPlusNonformat"/>
            </w:pPr>
            <w:r>
              <w:rPr>
                <w:sz w:val="18"/>
              </w:rPr>
              <w:t xml:space="preserve">го документа  </w:t>
            </w:r>
          </w:p>
          <w:p w:rsidR="00926BA4" w:rsidRDefault="00926BA4">
            <w:pPr>
              <w:pStyle w:val="ConsPlusNonformat"/>
            </w:pPr>
            <w:r>
              <w:rPr>
                <w:sz w:val="18"/>
              </w:rPr>
              <w:t xml:space="preserve">на товар/груз </w:t>
            </w:r>
          </w:p>
          <w:p w:rsidR="00926BA4" w:rsidRDefault="00926BA4">
            <w:pPr>
              <w:pStyle w:val="ConsPlusNonformat"/>
            </w:pPr>
            <w:proofErr w:type="gramStart"/>
            <w:r>
              <w:rPr>
                <w:sz w:val="18"/>
              </w:rPr>
              <w:t xml:space="preserve">(ГТД, МДП и   </w:t>
            </w:r>
            <w:proofErr w:type="gramEnd"/>
          </w:p>
          <w:p w:rsidR="00926BA4" w:rsidRDefault="00926BA4">
            <w:pPr>
              <w:pStyle w:val="ConsPlusNonformat"/>
            </w:pPr>
            <w:r>
              <w:rPr>
                <w:sz w:val="18"/>
              </w:rPr>
              <w:t>т.д.) с отмет-</w:t>
            </w:r>
          </w:p>
          <w:p w:rsidR="00926BA4" w:rsidRDefault="00926BA4">
            <w:pPr>
              <w:pStyle w:val="ConsPlusNonformat"/>
            </w:pPr>
            <w:r>
              <w:rPr>
                <w:sz w:val="18"/>
              </w:rPr>
              <w:t>кой таможенно-</w:t>
            </w:r>
          </w:p>
          <w:p w:rsidR="00926BA4" w:rsidRDefault="00926BA4">
            <w:pPr>
              <w:pStyle w:val="ConsPlusNonformat"/>
            </w:pPr>
            <w:r>
              <w:rPr>
                <w:sz w:val="18"/>
              </w:rPr>
              <w:t xml:space="preserve">го органа </w:t>
            </w:r>
            <w:proofErr w:type="gramStart"/>
            <w:r>
              <w:rPr>
                <w:sz w:val="18"/>
              </w:rPr>
              <w:t>под</w:t>
            </w:r>
            <w:proofErr w:type="gramEnd"/>
            <w:r>
              <w:rPr>
                <w:sz w:val="18"/>
              </w:rPr>
              <w:t>-</w:t>
            </w:r>
          </w:p>
          <w:p w:rsidR="00926BA4" w:rsidRDefault="00926BA4">
            <w:pPr>
              <w:pStyle w:val="ConsPlusNonformat"/>
            </w:pPr>
            <w:r>
              <w:rPr>
                <w:sz w:val="18"/>
              </w:rPr>
              <w:t xml:space="preserve">лежит СКК     </w:t>
            </w:r>
          </w:p>
        </w:tc>
        <w:tc>
          <w:tcPr>
            <w:tcW w:w="819" w:type="dxa"/>
          </w:tcPr>
          <w:p w:rsidR="00926BA4" w:rsidRDefault="00926BA4">
            <w:pPr>
              <w:pStyle w:val="ConsPlusNonformat"/>
            </w:pPr>
            <w:r>
              <w:rPr>
                <w:sz w:val="18"/>
              </w:rPr>
              <w:t xml:space="preserve">Наиме- </w:t>
            </w:r>
          </w:p>
          <w:p w:rsidR="00926BA4" w:rsidRDefault="00926BA4">
            <w:pPr>
              <w:pStyle w:val="ConsPlusNonformat"/>
            </w:pPr>
            <w:r>
              <w:rPr>
                <w:sz w:val="18"/>
              </w:rPr>
              <w:t>нование</w:t>
            </w:r>
          </w:p>
          <w:p w:rsidR="00926BA4" w:rsidRDefault="00926BA4">
            <w:pPr>
              <w:pStyle w:val="ConsPlusNonformat"/>
            </w:pPr>
            <w:r>
              <w:rPr>
                <w:sz w:val="18"/>
              </w:rPr>
              <w:t xml:space="preserve">това-  </w:t>
            </w:r>
          </w:p>
          <w:p w:rsidR="00926BA4" w:rsidRDefault="00926BA4">
            <w:pPr>
              <w:pStyle w:val="ConsPlusNonformat"/>
            </w:pPr>
            <w:r>
              <w:rPr>
                <w:sz w:val="18"/>
              </w:rPr>
              <w:t xml:space="preserve">ров,   </w:t>
            </w:r>
          </w:p>
          <w:p w:rsidR="00926BA4" w:rsidRDefault="00926BA4">
            <w:pPr>
              <w:pStyle w:val="ConsPlusNonformat"/>
            </w:pPr>
            <w:r>
              <w:rPr>
                <w:sz w:val="18"/>
              </w:rPr>
              <w:t xml:space="preserve">код </w:t>
            </w:r>
            <w:hyperlink r:id="rId21" w:history="1">
              <w:r>
                <w:rPr>
                  <w:color w:val="0000FF"/>
                  <w:sz w:val="18"/>
                </w:rPr>
                <w:t>ТЭН</w:t>
              </w:r>
            </w:hyperlink>
          </w:p>
          <w:p w:rsidR="00926BA4" w:rsidRDefault="00926BA4">
            <w:pPr>
              <w:pStyle w:val="ConsPlusNonformat"/>
            </w:pPr>
            <w:r>
              <w:rPr>
                <w:sz w:val="18"/>
              </w:rPr>
              <w:t xml:space="preserve">ВЭД ТС </w:t>
            </w:r>
          </w:p>
        </w:tc>
        <w:tc>
          <w:tcPr>
            <w:tcW w:w="1001" w:type="dxa"/>
          </w:tcPr>
          <w:p w:rsidR="00926BA4" w:rsidRDefault="00926BA4">
            <w:pPr>
              <w:pStyle w:val="ConsPlusNonformat"/>
            </w:pPr>
            <w:r>
              <w:rPr>
                <w:sz w:val="18"/>
              </w:rPr>
              <w:t xml:space="preserve">Перечень </w:t>
            </w:r>
          </w:p>
          <w:p w:rsidR="00926BA4" w:rsidRDefault="00926BA4">
            <w:pPr>
              <w:pStyle w:val="ConsPlusNonformat"/>
            </w:pPr>
            <w:r>
              <w:rPr>
                <w:sz w:val="18"/>
              </w:rPr>
              <w:t>представ-</w:t>
            </w:r>
          </w:p>
          <w:p w:rsidR="00926BA4" w:rsidRDefault="00926BA4">
            <w:pPr>
              <w:pStyle w:val="ConsPlusNonformat"/>
            </w:pPr>
            <w:r>
              <w:rPr>
                <w:sz w:val="18"/>
              </w:rPr>
              <w:t xml:space="preserve">ленных   </w:t>
            </w:r>
          </w:p>
          <w:p w:rsidR="00926BA4" w:rsidRDefault="00926BA4">
            <w:pPr>
              <w:pStyle w:val="ConsPlusNonformat"/>
            </w:pPr>
            <w:r>
              <w:rPr>
                <w:sz w:val="18"/>
              </w:rPr>
              <w:t xml:space="preserve">докумен- </w:t>
            </w:r>
          </w:p>
          <w:p w:rsidR="00926BA4" w:rsidRDefault="00926BA4">
            <w:pPr>
              <w:pStyle w:val="ConsPlusNonformat"/>
            </w:pPr>
            <w:proofErr w:type="gramStart"/>
            <w:r>
              <w:rPr>
                <w:sz w:val="18"/>
              </w:rPr>
              <w:t>тов</w:t>
            </w:r>
            <w:proofErr w:type="gramEnd"/>
            <w:r>
              <w:rPr>
                <w:sz w:val="18"/>
              </w:rPr>
              <w:t xml:space="preserve"> (на- </w:t>
            </w:r>
          </w:p>
          <w:p w:rsidR="00926BA4" w:rsidRDefault="00926BA4">
            <w:pPr>
              <w:pStyle w:val="ConsPlusNonformat"/>
            </w:pPr>
            <w:r>
              <w:rPr>
                <w:sz w:val="18"/>
              </w:rPr>
              <w:t xml:space="preserve">звание,  </w:t>
            </w:r>
          </w:p>
          <w:p w:rsidR="00926BA4" w:rsidRDefault="00926BA4">
            <w:pPr>
              <w:pStyle w:val="ConsPlusNonformat"/>
            </w:pPr>
            <w:r>
              <w:rPr>
                <w:sz w:val="18"/>
              </w:rPr>
              <w:t xml:space="preserve">номер,   </w:t>
            </w:r>
          </w:p>
          <w:p w:rsidR="00926BA4" w:rsidRDefault="00926BA4">
            <w:pPr>
              <w:pStyle w:val="ConsPlusNonformat"/>
            </w:pPr>
            <w:r>
              <w:rPr>
                <w:sz w:val="18"/>
              </w:rPr>
              <w:t xml:space="preserve">дата)    </w:t>
            </w:r>
          </w:p>
        </w:tc>
        <w:tc>
          <w:tcPr>
            <w:tcW w:w="1092" w:type="dxa"/>
          </w:tcPr>
          <w:p w:rsidR="00926BA4" w:rsidRDefault="00926BA4">
            <w:pPr>
              <w:pStyle w:val="ConsPlusNonformat"/>
            </w:pPr>
            <w:r>
              <w:rPr>
                <w:sz w:val="18"/>
              </w:rPr>
              <w:t xml:space="preserve">Основание </w:t>
            </w:r>
          </w:p>
          <w:p w:rsidR="00926BA4" w:rsidRDefault="00926BA4">
            <w:pPr>
              <w:pStyle w:val="ConsPlusNonformat"/>
            </w:pPr>
            <w:r>
              <w:rPr>
                <w:sz w:val="18"/>
              </w:rPr>
              <w:t xml:space="preserve">для при-  </w:t>
            </w:r>
          </w:p>
          <w:p w:rsidR="00926BA4" w:rsidRDefault="00926BA4">
            <w:pPr>
              <w:pStyle w:val="ConsPlusNonformat"/>
            </w:pPr>
            <w:r>
              <w:rPr>
                <w:sz w:val="18"/>
              </w:rPr>
              <w:t xml:space="preserve">нятия ре- </w:t>
            </w:r>
          </w:p>
          <w:p w:rsidR="00926BA4" w:rsidRDefault="00926BA4">
            <w:pPr>
              <w:pStyle w:val="ConsPlusNonformat"/>
            </w:pPr>
            <w:r>
              <w:rPr>
                <w:sz w:val="18"/>
              </w:rPr>
              <w:t xml:space="preserve">шения о   </w:t>
            </w:r>
          </w:p>
          <w:p w:rsidR="00926BA4" w:rsidRDefault="00926BA4">
            <w:pPr>
              <w:pStyle w:val="ConsPlusNonformat"/>
            </w:pPr>
            <w:r>
              <w:rPr>
                <w:sz w:val="18"/>
              </w:rPr>
              <w:t xml:space="preserve">том, что  </w:t>
            </w:r>
          </w:p>
          <w:p w:rsidR="00926BA4" w:rsidRDefault="00926BA4">
            <w:pPr>
              <w:pStyle w:val="ConsPlusNonformat"/>
            </w:pPr>
            <w:r>
              <w:rPr>
                <w:sz w:val="18"/>
              </w:rPr>
              <w:t xml:space="preserve">товар не  </w:t>
            </w:r>
          </w:p>
          <w:p w:rsidR="00926BA4" w:rsidRDefault="00926BA4">
            <w:pPr>
              <w:pStyle w:val="ConsPlusNonformat"/>
            </w:pPr>
            <w:r>
              <w:rPr>
                <w:sz w:val="18"/>
              </w:rPr>
              <w:t xml:space="preserve">подлежит  </w:t>
            </w:r>
          </w:p>
          <w:p w:rsidR="00926BA4" w:rsidRDefault="00926BA4">
            <w:pPr>
              <w:pStyle w:val="ConsPlusNonformat"/>
            </w:pPr>
            <w:r>
              <w:rPr>
                <w:sz w:val="18"/>
              </w:rPr>
              <w:t xml:space="preserve">СКК       </w:t>
            </w:r>
          </w:p>
        </w:tc>
        <w:tc>
          <w:tcPr>
            <w:tcW w:w="1001" w:type="dxa"/>
          </w:tcPr>
          <w:p w:rsidR="00926BA4" w:rsidRDefault="00926BA4">
            <w:pPr>
              <w:pStyle w:val="ConsPlusNonformat"/>
            </w:pPr>
            <w:r>
              <w:rPr>
                <w:sz w:val="18"/>
              </w:rPr>
              <w:t xml:space="preserve">Номер    </w:t>
            </w:r>
          </w:p>
          <w:p w:rsidR="00926BA4" w:rsidRDefault="00926BA4">
            <w:pPr>
              <w:pStyle w:val="ConsPlusNonformat"/>
            </w:pPr>
            <w:r>
              <w:rPr>
                <w:sz w:val="18"/>
              </w:rPr>
              <w:t xml:space="preserve">письмен- </w:t>
            </w:r>
          </w:p>
          <w:p w:rsidR="00926BA4" w:rsidRDefault="00926BA4">
            <w:pPr>
              <w:pStyle w:val="ConsPlusNonformat"/>
            </w:pPr>
            <w:r>
              <w:rPr>
                <w:sz w:val="18"/>
              </w:rPr>
              <w:t>ного уве-</w:t>
            </w:r>
          </w:p>
          <w:p w:rsidR="00926BA4" w:rsidRDefault="00926BA4">
            <w:pPr>
              <w:pStyle w:val="ConsPlusNonformat"/>
            </w:pPr>
            <w:r>
              <w:rPr>
                <w:sz w:val="18"/>
              </w:rPr>
              <w:t xml:space="preserve">домления </w:t>
            </w:r>
          </w:p>
          <w:p w:rsidR="00926BA4" w:rsidRDefault="00926BA4">
            <w:pPr>
              <w:pStyle w:val="ConsPlusNonformat"/>
            </w:pPr>
            <w:r>
              <w:rPr>
                <w:sz w:val="18"/>
              </w:rPr>
              <w:t>для тамо-</w:t>
            </w:r>
          </w:p>
          <w:p w:rsidR="00926BA4" w:rsidRDefault="00926BA4">
            <w:pPr>
              <w:pStyle w:val="ConsPlusNonformat"/>
            </w:pPr>
            <w:r>
              <w:rPr>
                <w:sz w:val="18"/>
              </w:rPr>
              <w:t xml:space="preserve">женного  </w:t>
            </w:r>
          </w:p>
          <w:p w:rsidR="00926BA4" w:rsidRDefault="00926BA4">
            <w:pPr>
              <w:pStyle w:val="ConsPlusNonformat"/>
            </w:pPr>
            <w:r>
              <w:rPr>
                <w:sz w:val="18"/>
              </w:rPr>
              <w:t xml:space="preserve">органа   </w:t>
            </w:r>
          </w:p>
        </w:tc>
        <w:tc>
          <w:tcPr>
            <w:tcW w:w="1001" w:type="dxa"/>
          </w:tcPr>
          <w:p w:rsidR="00926BA4" w:rsidRDefault="00926BA4">
            <w:pPr>
              <w:pStyle w:val="ConsPlusNonformat"/>
            </w:pPr>
            <w:r>
              <w:rPr>
                <w:sz w:val="18"/>
              </w:rPr>
              <w:t xml:space="preserve">Фамилия, </w:t>
            </w:r>
          </w:p>
          <w:p w:rsidR="00926BA4" w:rsidRDefault="00926BA4">
            <w:pPr>
              <w:pStyle w:val="ConsPlusNonformat"/>
            </w:pPr>
            <w:r>
              <w:rPr>
                <w:sz w:val="18"/>
              </w:rPr>
              <w:t xml:space="preserve">инициалы </w:t>
            </w:r>
          </w:p>
          <w:p w:rsidR="00926BA4" w:rsidRDefault="00926BA4">
            <w:pPr>
              <w:pStyle w:val="ConsPlusNonformat"/>
            </w:pPr>
            <w:r>
              <w:rPr>
                <w:sz w:val="18"/>
              </w:rPr>
              <w:t>и подпись</w:t>
            </w:r>
          </w:p>
          <w:p w:rsidR="00926BA4" w:rsidRDefault="00926BA4">
            <w:pPr>
              <w:pStyle w:val="ConsPlusNonformat"/>
            </w:pPr>
            <w:r>
              <w:rPr>
                <w:sz w:val="18"/>
              </w:rPr>
              <w:t>должност-</w:t>
            </w:r>
          </w:p>
          <w:p w:rsidR="00926BA4" w:rsidRDefault="00926BA4">
            <w:pPr>
              <w:pStyle w:val="ConsPlusNonformat"/>
            </w:pPr>
            <w:r>
              <w:rPr>
                <w:sz w:val="18"/>
              </w:rPr>
              <w:t>ного лица</w:t>
            </w:r>
          </w:p>
          <w:p w:rsidR="00926BA4" w:rsidRDefault="00926BA4">
            <w:pPr>
              <w:pStyle w:val="ConsPlusNonformat"/>
            </w:pPr>
            <w:r>
              <w:rPr>
                <w:sz w:val="18"/>
              </w:rPr>
              <w:t xml:space="preserve">СКП      </w:t>
            </w:r>
          </w:p>
        </w:tc>
      </w:tr>
      <w:tr w:rsidR="00926BA4">
        <w:trPr>
          <w:trHeight w:val="227"/>
        </w:trPr>
        <w:tc>
          <w:tcPr>
            <w:tcW w:w="455" w:type="dxa"/>
            <w:tcBorders>
              <w:top w:val="nil"/>
            </w:tcBorders>
          </w:tcPr>
          <w:p w:rsidR="00926BA4" w:rsidRDefault="00926BA4">
            <w:pPr>
              <w:pStyle w:val="ConsPlusNonformat"/>
            </w:pPr>
            <w:r>
              <w:rPr>
                <w:sz w:val="18"/>
              </w:rPr>
              <w:t xml:space="preserve"> 1 </w:t>
            </w:r>
          </w:p>
        </w:tc>
        <w:tc>
          <w:tcPr>
            <w:tcW w:w="637" w:type="dxa"/>
            <w:tcBorders>
              <w:top w:val="nil"/>
            </w:tcBorders>
          </w:tcPr>
          <w:p w:rsidR="00926BA4" w:rsidRDefault="00926BA4">
            <w:pPr>
              <w:pStyle w:val="ConsPlusNonformat"/>
            </w:pPr>
            <w:r>
              <w:rPr>
                <w:sz w:val="18"/>
              </w:rPr>
              <w:t xml:space="preserve">  2  </w:t>
            </w:r>
          </w:p>
        </w:tc>
        <w:tc>
          <w:tcPr>
            <w:tcW w:w="1456" w:type="dxa"/>
            <w:tcBorders>
              <w:top w:val="nil"/>
            </w:tcBorders>
          </w:tcPr>
          <w:p w:rsidR="00926BA4" w:rsidRDefault="00926BA4">
            <w:pPr>
              <w:pStyle w:val="ConsPlusNonformat"/>
            </w:pPr>
            <w:r>
              <w:rPr>
                <w:sz w:val="18"/>
              </w:rPr>
              <w:t xml:space="preserve">      3       </w:t>
            </w:r>
          </w:p>
        </w:tc>
        <w:tc>
          <w:tcPr>
            <w:tcW w:w="819" w:type="dxa"/>
            <w:tcBorders>
              <w:top w:val="nil"/>
            </w:tcBorders>
          </w:tcPr>
          <w:p w:rsidR="00926BA4" w:rsidRDefault="00926BA4">
            <w:pPr>
              <w:pStyle w:val="ConsPlusNonformat"/>
            </w:pPr>
            <w:r>
              <w:rPr>
                <w:sz w:val="18"/>
              </w:rPr>
              <w:t xml:space="preserve">   4   </w:t>
            </w:r>
          </w:p>
        </w:tc>
        <w:tc>
          <w:tcPr>
            <w:tcW w:w="1001" w:type="dxa"/>
            <w:tcBorders>
              <w:top w:val="nil"/>
            </w:tcBorders>
          </w:tcPr>
          <w:p w:rsidR="00926BA4" w:rsidRDefault="00926BA4">
            <w:pPr>
              <w:pStyle w:val="ConsPlusNonformat"/>
            </w:pPr>
            <w:r>
              <w:rPr>
                <w:sz w:val="18"/>
              </w:rPr>
              <w:t xml:space="preserve">    5    </w:t>
            </w:r>
          </w:p>
        </w:tc>
        <w:tc>
          <w:tcPr>
            <w:tcW w:w="1092" w:type="dxa"/>
            <w:tcBorders>
              <w:top w:val="nil"/>
            </w:tcBorders>
          </w:tcPr>
          <w:p w:rsidR="00926BA4" w:rsidRDefault="00926BA4">
            <w:pPr>
              <w:pStyle w:val="ConsPlusNonformat"/>
            </w:pPr>
            <w:r>
              <w:rPr>
                <w:sz w:val="18"/>
              </w:rPr>
              <w:t xml:space="preserve">    6     </w:t>
            </w:r>
          </w:p>
        </w:tc>
        <w:tc>
          <w:tcPr>
            <w:tcW w:w="1001" w:type="dxa"/>
            <w:tcBorders>
              <w:top w:val="nil"/>
            </w:tcBorders>
          </w:tcPr>
          <w:p w:rsidR="00926BA4" w:rsidRDefault="00926BA4">
            <w:pPr>
              <w:pStyle w:val="ConsPlusNonformat"/>
            </w:pPr>
            <w:r>
              <w:rPr>
                <w:sz w:val="18"/>
              </w:rPr>
              <w:t xml:space="preserve">    7    </w:t>
            </w:r>
          </w:p>
        </w:tc>
        <w:tc>
          <w:tcPr>
            <w:tcW w:w="1001" w:type="dxa"/>
            <w:tcBorders>
              <w:top w:val="nil"/>
            </w:tcBorders>
          </w:tcPr>
          <w:p w:rsidR="00926BA4" w:rsidRDefault="00926BA4">
            <w:pPr>
              <w:pStyle w:val="ConsPlusNonformat"/>
            </w:pPr>
            <w:r>
              <w:rPr>
                <w:sz w:val="18"/>
              </w:rPr>
              <w:t xml:space="preserve">    8    </w:t>
            </w:r>
          </w:p>
        </w:tc>
      </w:tr>
      <w:tr w:rsidR="00926BA4">
        <w:trPr>
          <w:trHeight w:val="227"/>
        </w:trPr>
        <w:tc>
          <w:tcPr>
            <w:tcW w:w="455" w:type="dxa"/>
            <w:tcBorders>
              <w:top w:val="nil"/>
            </w:tcBorders>
          </w:tcPr>
          <w:p w:rsidR="00926BA4" w:rsidRDefault="00926BA4">
            <w:pPr>
              <w:pStyle w:val="ConsPlusNonformat"/>
            </w:pPr>
          </w:p>
        </w:tc>
        <w:tc>
          <w:tcPr>
            <w:tcW w:w="637" w:type="dxa"/>
            <w:tcBorders>
              <w:top w:val="nil"/>
            </w:tcBorders>
          </w:tcPr>
          <w:p w:rsidR="00926BA4" w:rsidRDefault="00926BA4">
            <w:pPr>
              <w:pStyle w:val="ConsPlusNonformat"/>
            </w:pPr>
          </w:p>
        </w:tc>
        <w:tc>
          <w:tcPr>
            <w:tcW w:w="1456" w:type="dxa"/>
            <w:tcBorders>
              <w:top w:val="nil"/>
            </w:tcBorders>
          </w:tcPr>
          <w:p w:rsidR="00926BA4" w:rsidRDefault="00926BA4">
            <w:pPr>
              <w:pStyle w:val="ConsPlusNonformat"/>
            </w:pPr>
          </w:p>
        </w:tc>
        <w:tc>
          <w:tcPr>
            <w:tcW w:w="819"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1092"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r>
      <w:tr w:rsidR="00926BA4">
        <w:trPr>
          <w:trHeight w:val="227"/>
        </w:trPr>
        <w:tc>
          <w:tcPr>
            <w:tcW w:w="455" w:type="dxa"/>
            <w:tcBorders>
              <w:top w:val="nil"/>
            </w:tcBorders>
          </w:tcPr>
          <w:p w:rsidR="00926BA4" w:rsidRDefault="00926BA4">
            <w:pPr>
              <w:pStyle w:val="ConsPlusNonformat"/>
            </w:pPr>
          </w:p>
        </w:tc>
        <w:tc>
          <w:tcPr>
            <w:tcW w:w="637" w:type="dxa"/>
            <w:tcBorders>
              <w:top w:val="nil"/>
            </w:tcBorders>
          </w:tcPr>
          <w:p w:rsidR="00926BA4" w:rsidRDefault="00926BA4">
            <w:pPr>
              <w:pStyle w:val="ConsPlusNonformat"/>
            </w:pPr>
          </w:p>
        </w:tc>
        <w:tc>
          <w:tcPr>
            <w:tcW w:w="1456" w:type="dxa"/>
            <w:tcBorders>
              <w:top w:val="nil"/>
            </w:tcBorders>
          </w:tcPr>
          <w:p w:rsidR="00926BA4" w:rsidRDefault="00926BA4">
            <w:pPr>
              <w:pStyle w:val="ConsPlusNonformat"/>
            </w:pPr>
          </w:p>
        </w:tc>
        <w:tc>
          <w:tcPr>
            <w:tcW w:w="819"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1092"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c>
          <w:tcPr>
            <w:tcW w:w="1001" w:type="dxa"/>
            <w:tcBorders>
              <w:top w:val="nil"/>
            </w:tcBorders>
          </w:tcPr>
          <w:p w:rsidR="00926BA4" w:rsidRDefault="00926BA4">
            <w:pPr>
              <w:pStyle w:val="ConsPlusNonformat"/>
            </w:pPr>
          </w:p>
        </w:tc>
      </w:tr>
    </w:tbl>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r>
        <w:t>Приложение N 15</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nformat"/>
      </w:pPr>
      <w:bookmarkStart w:id="21" w:name="P1313"/>
      <w:bookmarkEnd w:id="21"/>
      <w:r>
        <w:t xml:space="preserve">                         ЖУРНАЛ РЕГИСТРАЦИИ АКТОВ</w:t>
      </w:r>
    </w:p>
    <w:p w:rsidR="00926BA4" w:rsidRDefault="00926BA4">
      <w:pPr>
        <w:pStyle w:val="ConsPlusNonformat"/>
      </w:pPr>
      <w:r>
        <w:t xml:space="preserve">     САНИТАРНО-КАРАНТИННОГО ОСМОТРА (ДОСМОТРА) ПОДКОНТРОЛЬНЫХ ТОВАРОВ</w:t>
      </w:r>
    </w:p>
    <w:p w:rsidR="00926BA4" w:rsidRDefault="00926BA4">
      <w:pPr>
        <w:pStyle w:val="ConsPlusNonformat"/>
      </w:pPr>
    </w:p>
    <w:p w:rsidR="00926BA4" w:rsidRDefault="00926BA4">
      <w:pPr>
        <w:pStyle w:val="ConsPlusNonformat"/>
      </w:pPr>
      <w:r>
        <w:t xml:space="preserve">                   - __________________________________</w:t>
      </w:r>
    </w:p>
    <w:p w:rsidR="00926BA4" w:rsidRDefault="00926BA4">
      <w:pPr>
        <w:pStyle w:val="ConsPlusNonformat"/>
      </w:pPr>
      <w:r>
        <w:t xml:space="preserve">                          Наименование СКП (ПСКП)</w:t>
      </w:r>
    </w:p>
    <w:p w:rsidR="00926BA4" w:rsidRDefault="00926BA4">
      <w:pPr>
        <w:pStyle w:val="ConsPlusNonformat"/>
      </w:pPr>
    </w:p>
    <w:p w:rsidR="00926BA4" w:rsidRDefault="00926BA4">
      <w:pPr>
        <w:pStyle w:val="ConsPlusNonformat"/>
      </w:pPr>
      <w:r>
        <w:t xml:space="preserve">                                                       Начат_________</w:t>
      </w:r>
    </w:p>
    <w:p w:rsidR="00926BA4" w:rsidRDefault="00926BA4">
      <w:pPr>
        <w:pStyle w:val="ConsPlusNonformat"/>
      </w:pPr>
      <w:r>
        <w:t xml:space="preserve">                                                       Окончен_______</w:t>
      </w:r>
    </w:p>
    <w:p w:rsidR="00926BA4" w:rsidRDefault="00926BA4">
      <w:pPr>
        <w:pStyle w:val="ConsPlusNonformat"/>
      </w:pPr>
      <w:r>
        <w:t xml:space="preserve">                                                       Срок хранения 2 года</w:t>
      </w:r>
    </w:p>
    <w:p w:rsidR="00926BA4" w:rsidRDefault="00926BA4">
      <w:pPr>
        <w:sectPr w:rsidR="00926BA4">
          <w:pgSz w:w="16838" w:h="11905"/>
          <w:pgMar w:top="1701" w:right="1134" w:bottom="850" w:left="1134" w:header="0" w:footer="0" w:gutter="0"/>
          <w:cols w:space="720"/>
        </w:sectPr>
      </w:pPr>
    </w:p>
    <w:p w:rsidR="00926BA4" w:rsidRDefault="00926BA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40"/>
        <w:gridCol w:w="544"/>
        <w:gridCol w:w="544"/>
        <w:gridCol w:w="544"/>
        <w:gridCol w:w="748"/>
        <w:gridCol w:w="680"/>
        <w:gridCol w:w="680"/>
        <w:gridCol w:w="612"/>
        <w:gridCol w:w="612"/>
        <w:gridCol w:w="748"/>
        <w:gridCol w:w="680"/>
        <w:gridCol w:w="612"/>
      </w:tblGrid>
      <w:tr w:rsidR="00926BA4">
        <w:trPr>
          <w:trHeight w:val="181"/>
        </w:trPr>
        <w:tc>
          <w:tcPr>
            <w:tcW w:w="340" w:type="dxa"/>
          </w:tcPr>
          <w:p w:rsidR="00926BA4" w:rsidRDefault="00926BA4">
            <w:pPr>
              <w:pStyle w:val="ConsPlusNonformat"/>
            </w:pPr>
          </w:p>
        </w:tc>
        <w:tc>
          <w:tcPr>
            <w:tcW w:w="544" w:type="dxa"/>
          </w:tcPr>
          <w:p w:rsidR="00926BA4" w:rsidRDefault="00926BA4">
            <w:pPr>
              <w:pStyle w:val="ConsPlusNonformat"/>
            </w:pPr>
          </w:p>
        </w:tc>
        <w:tc>
          <w:tcPr>
            <w:tcW w:w="544" w:type="dxa"/>
          </w:tcPr>
          <w:p w:rsidR="00926BA4" w:rsidRDefault="00926BA4">
            <w:pPr>
              <w:pStyle w:val="ConsPlusNonformat"/>
            </w:pPr>
          </w:p>
        </w:tc>
        <w:tc>
          <w:tcPr>
            <w:tcW w:w="544" w:type="dxa"/>
          </w:tcPr>
          <w:p w:rsidR="00926BA4" w:rsidRDefault="00926BA4">
            <w:pPr>
              <w:pStyle w:val="ConsPlusNonformat"/>
            </w:pPr>
          </w:p>
        </w:tc>
        <w:tc>
          <w:tcPr>
            <w:tcW w:w="748" w:type="dxa"/>
          </w:tcPr>
          <w:p w:rsidR="00926BA4" w:rsidRDefault="00926BA4">
            <w:pPr>
              <w:pStyle w:val="ConsPlusNonformat"/>
            </w:pPr>
          </w:p>
        </w:tc>
        <w:tc>
          <w:tcPr>
            <w:tcW w:w="680" w:type="dxa"/>
          </w:tcPr>
          <w:p w:rsidR="00926BA4" w:rsidRDefault="00926BA4">
            <w:pPr>
              <w:pStyle w:val="ConsPlusNonformat"/>
            </w:pPr>
          </w:p>
        </w:tc>
        <w:tc>
          <w:tcPr>
            <w:tcW w:w="680" w:type="dxa"/>
          </w:tcPr>
          <w:p w:rsidR="00926BA4" w:rsidRDefault="00926BA4">
            <w:pPr>
              <w:pStyle w:val="ConsPlusNonformat"/>
            </w:pPr>
          </w:p>
        </w:tc>
        <w:tc>
          <w:tcPr>
            <w:tcW w:w="612" w:type="dxa"/>
          </w:tcPr>
          <w:p w:rsidR="00926BA4" w:rsidRDefault="00926BA4">
            <w:pPr>
              <w:pStyle w:val="ConsPlusNonformat"/>
            </w:pPr>
          </w:p>
        </w:tc>
        <w:tc>
          <w:tcPr>
            <w:tcW w:w="612" w:type="dxa"/>
          </w:tcPr>
          <w:p w:rsidR="00926BA4" w:rsidRDefault="00926BA4">
            <w:pPr>
              <w:pStyle w:val="ConsPlusNonformat"/>
            </w:pPr>
          </w:p>
        </w:tc>
        <w:tc>
          <w:tcPr>
            <w:tcW w:w="748" w:type="dxa"/>
          </w:tcPr>
          <w:p w:rsidR="00926BA4" w:rsidRDefault="00926BA4">
            <w:pPr>
              <w:pStyle w:val="ConsPlusNonformat"/>
            </w:pPr>
          </w:p>
        </w:tc>
        <w:tc>
          <w:tcPr>
            <w:tcW w:w="680" w:type="dxa"/>
          </w:tcPr>
          <w:p w:rsidR="00926BA4" w:rsidRDefault="00926BA4">
            <w:pPr>
              <w:pStyle w:val="ConsPlusNonformat"/>
            </w:pPr>
          </w:p>
        </w:tc>
        <w:tc>
          <w:tcPr>
            <w:tcW w:w="612" w:type="dxa"/>
          </w:tcPr>
          <w:p w:rsidR="00926BA4" w:rsidRDefault="00926BA4">
            <w:pPr>
              <w:pStyle w:val="ConsPlusNonformat"/>
            </w:pPr>
          </w:p>
        </w:tc>
      </w:tr>
      <w:tr w:rsidR="00926BA4">
        <w:trPr>
          <w:trHeight w:val="181"/>
        </w:trPr>
        <w:tc>
          <w:tcPr>
            <w:tcW w:w="340" w:type="dxa"/>
          </w:tcPr>
          <w:p w:rsidR="00926BA4" w:rsidRDefault="00926BA4">
            <w:pPr>
              <w:pStyle w:val="ConsPlusNonformat"/>
            </w:pPr>
          </w:p>
        </w:tc>
        <w:tc>
          <w:tcPr>
            <w:tcW w:w="544" w:type="dxa"/>
          </w:tcPr>
          <w:p w:rsidR="00926BA4" w:rsidRDefault="00926BA4">
            <w:pPr>
              <w:pStyle w:val="ConsPlusNonformat"/>
            </w:pPr>
          </w:p>
        </w:tc>
        <w:tc>
          <w:tcPr>
            <w:tcW w:w="544" w:type="dxa"/>
          </w:tcPr>
          <w:p w:rsidR="00926BA4" w:rsidRDefault="00926BA4">
            <w:pPr>
              <w:pStyle w:val="ConsPlusNonformat"/>
            </w:pPr>
          </w:p>
        </w:tc>
        <w:tc>
          <w:tcPr>
            <w:tcW w:w="544" w:type="dxa"/>
          </w:tcPr>
          <w:p w:rsidR="00926BA4" w:rsidRDefault="00926BA4">
            <w:pPr>
              <w:pStyle w:val="ConsPlusNonformat"/>
            </w:pPr>
          </w:p>
        </w:tc>
        <w:tc>
          <w:tcPr>
            <w:tcW w:w="748" w:type="dxa"/>
          </w:tcPr>
          <w:p w:rsidR="00926BA4" w:rsidRDefault="00926BA4">
            <w:pPr>
              <w:pStyle w:val="ConsPlusNonformat"/>
            </w:pPr>
          </w:p>
        </w:tc>
        <w:tc>
          <w:tcPr>
            <w:tcW w:w="680" w:type="dxa"/>
          </w:tcPr>
          <w:p w:rsidR="00926BA4" w:rsidRDefault="00926BA4">
            <w:pPr>
              <w:pStyle w:val="ConsPlusNonformat"/>
            </w:pPr>
          </w:p>
        </w:tc>
        <w:tc>
          <w:tcPr>
            <w:tcW w:w="680" w:type="dxa"/>
          </w:tcPr>
          <w:p w:rsidR="00926BA4" w:rsidRDefault="00926BA4">
            <w:pPr>
              <w:pStyle w:val="ConsPlusNonformat"/>
            </w:pPr>
          </w:p>
        </w:tc>
        <w:tc>
          <w:tcPr>
            <w:tcW w:w="612" w:type="dxa"/>
          </w:tcPr>
          <w:p w:rsidR="00926BA4" w:rsidRDefault="00926BA4">
            <w:pPr>
              <w:pStyle w:val="ConsPlusNonformat"/>
            </w:pPr>
          </w:p>
        </w:tc>
        <w:tc>
          <w:tcPr>
            <w:tcW w:w="612" w:type="dxa"/>
          </w:tcPr>
          <w:p w:rsidR="00926BA4" w:rsidRDefault="00926BA4">
            <w:pPr>
              <w:pStyle w:val="ConsPlusNonformat"/>
            </w:pPr>
          </w:p>
        </w:tc>
        <w:tc>
          <w:tcPr>
            <w:tcW w:w="748" w:type="dxa"/>
          </w:tcPr>
          <w:p w:rsidR="00926BA4" w:rsidRDefault="00926BA4">
            <w:pPr>
              <w:pStyle w:val="ConsPlusNonformat"/>
            </w:pPr>
          </w:p>
        </w:tc>
        <w:tc>
          <w:tcPr>
            <w:tcW w:w="680" w:type="dxa"/>
          </w:tcPr>
          <w:p w:rsidR="00926BA4" w:rsidRDefault="00926BA4">
            <w:pPr>
              <w:pStyle w:val="ConsPlusNonformat"/>
            </w:pPr>
          </w:p>
        </w:tc>
        <w:tc>
          <w:tcPr>
            <w:tcW w:w="612" w:type="dxa"/>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r>
              <w:rPr>
                <w:sz w:val="14"/>
              </w:rPr>
              <w:t xml:space="preserve"> N </w:t>
            </w:r>
          </w:p>
          <w:p w:rsidR="00926BA4" w:rsidRDefault="00926BA4">
            <w:pPr>
              <w:pStyle w:val="ConsPlusNonformat"/>
            </w:pPr>
            <w:r>
              <w:rPr>
                <w:sz w:val="14"/>
              </w:rPr>
              <w:t xml:space="preserve">п. </w:t>
            </w:r>
          </w:p>
          <w:p w:rsidR="00926BA4" w:rsidRDefault="00926BA4">
            <w:pPr>
              <w:pStyle w:val="ConsPlusNonformat"/>
            </w:pPr>
            <w:r>
              <w:rPr>
                <w:sz w:val="14"/>
              </w:rPr>
              <w:t xml:space="preserve">п. </w:t>
            </w:r>
          </w:p>
        </w:tc>
        <w:tc>
          <w:tcPr>
            <w:tcW w:w="544" w:type="dxa"/>
            <w:tcBorders>
              <w:top w:val="nil"/>
            </w:tcBorders>
          </w:tcPr>
          <w:p w:rsidR="00926BA4" w:rsidRDefault="00926BA4">
            <w:pPr>
              <w:pStyle w:val="ConsPlusNonformat"/>
            </w:pPr>
            <w:r>
              <w:rPr>
                <w:sz w:val="14"/>
              </w:rPr>
              <w:t xml:space="preserve">Номер </w:t>
            </w:r>
          </w:p>
          <w:p w:rsidR="00926BA4" w:rsidRDefault="00926BA4">
            <w:pPr>
              <w:pStyle w:val="ConsPlusNonformat"/>
            </w:pPr>
            <w:r>
              <w:rPr>
                <w:sz w:val="14"/>
              </w:rPr>
              <w:t xml:space="preserve">Акта  </w:t>
            </w:r>
          </w:p>
          <w:p w:rsidR="00926BA4" w:rsidRDefault="00926BA4">
            <w:pPr>
              <w:pStyle w:val="ConsPlusNonformat"/>
            </w:pPr>
            <w:r>
              <w:rPr>
                <w:sz w:val="14"/>
              </w:rPr>
              <w:t xml:space="preserve">ос-   </w:t>
            </w:r>
          </w:p>
          <w:p w:rsidR="00926BA4" w:rsidRDefault="00926BA4">
            <w:pPr>
              <w:pStyle w:val="ConsPlusNonformat"/>
            </w:pPr>
            <w:r>
              <w:rPr>
                <w:sz w:val="14"/>
              </w:rPr>
              <w:t xml:space="preserve">мотра </w:t>
            </w:r>
          </w:p>
          <w:p w:rsidR="00926BA4" w:rsidRDefault="00926BA4">
            <w:pPr>
              <w:pStyle w:val="ConsPlusNonformat"/>
            </w:pPr>
            <w:proofErr w:type="gramStart"/>
            <w:r>
              <w:rPr>
                <w:sz w:val="14"/>
              </w:rPr>
              <w:t xml:space="preserve">(дос- </w:t>
            </w:r>
            <w:proofErr w:type="gramEnd"/>
          </w:p>
          <w:p w:rsidR="00926BA4" w:rsidRDefault="00926BA4">
            <w:pPr>
              <w:pStyle w:val="ConsPlusNonformat"/>
            </w:pPr>
            <w:proofErr w:type="gramStart"/>
            <w:r>
              <w:rPr>
                <w:sz w:val="14"/>
              </w:rPr>
              <w:t>мотра)</w:t>
            </w:r>
            <w:proofErr w:type="gramEnd"/>
          </w:p>
        </w:tc>
        <w:tc>
          <w:tcPr>
            <w:tcW w:w="544" w:type="dxa"/>
            <w:tcBorders>
              <w:top w:val="nil"/>
            </w:tcBorders>
          </w:tcPr>
          <w:p w:rsidR="00926BA4" w:rsidRDefault="00926BA4">
            <w:pPr>
              <w:pStyle w:val="ConsPlusNonformat"/>
            </w:pPr>
            <w:r>
              <w:rPr>
                <w:sz w:val="14"/>
              </w:rPr>
              <w:t xml:space="preserve">Дата  </w:t>
            </w:r>
          </w:p>
          <w:p w:rsidR="00926BA4" w:rsidRDefault="00926BA4">
            <w:pPr>
              <w:pStyle w:val="ConsPlusNonformat"/>
            </w:pPr>
            <w:r>
              <w:rPr>
                <w:sz w:val="14"/>
              </w:rPr>
              <w:t>оформ-</w:t>
            </w:r>
          </w:p>
          <w:p w:rsidR="00926BA4" w:rsidRDefault="00926BA4">
            <w:pPr>
              <w:pStyle w:val="ConsPlusNonformat"/>
            </w:pPr>
            <w:r>
              <w:rPr>
                <w:sz w:val="14"/>
              </w:rPr>
              <w:t xml:space="preserve">ления </w:t>
            </w:r>
          </w:p>
          <w:p w:rsidR="00926BA4" w:rsidRDefault="00926BA4">
            <w:pPr>
              <w:pStyle w:val="ConsPlusNonformat"/>
            </w:pPr>
            <w:r>
              <w:rPr>
                <w:sz w:val="14"/>
              </w:rPr>
              <w:t xml:space="preserve">акта  </w:t>
            </w:r>
          </w:p>
        </w:tc>
        <w:tc>
          <w:tcPr>
            <w:tcW w:w="544" w:type="dxa"/>
            <w:tcBorders>
              <w:top w:val="nil"/>
            </w:tcBorders>
          </w:tcPr>
          <w:p w:rsidR="00926BA4" w:rsidRDefault="00926BA4">
            <w:pPr>
              <w:pStyle w:val="ConsPlusNonformat"/>
            </w:pPr>
            <w:r>
              <w:rPr>
                <w:sz w:val="14"/>
              </w:rPr>
              <w:t>Наиме-</w:t>
            </w:r>
          </w:p>
          <w:p w:rsidR="00926BA4" w:rsidRDefault="00926BA4">
            <w:pPr>
              <w:pStyle w:val="ConsPlusNonformat"/>
            </w:pPr>
            <w:r>
              <w:rPr>
                <w:sz w:val="14"/>
              </w:rPr>
              <w:t xml:space="preserve">нова- </w:t>
            </w:r>
          </w:p>
          <w:p w:rsidR="00926BA4" w:rsidRDefault="00926BA4">
            <w:pPr>
              <w:pStyle w:val="ConsPlusNonformat"/>
            </w:pPr>
            <w:r>
              <w:rPr>
                <w:sz w:val="14"/>
              </w:rPr>
              <w:t xml:space="preserve">ние,  </w:t>
            </w:r>
          </w:p>
          <w:p w:rsidR="00926BA4" w:rsidRDefault="00926BA4">
            <w:pPr>
              <w:pStyle w:val="ConsPlusNonformat"/>
            </w:pPr>
            <w:r>
              <w:rPr>
                <w:sz w:val="14"/>
              </w:rPr>
              <w:t xml:space="preserve">код </w:t>
            </w:r>
            <w:hyperlink r:id="rId22" w:history="1">
              <w:r>
                <w:rPr>
                  <w:color w:val="0000FF"/>
                  <w:sz w:val="14"/>
                </w:rPr>
                <w:t>ТН</w:t>
              </w:r>
            </w:hyperlink>
          </w:p>
          <w:p w:rsidR="00926BA4" w:rsidRDefault="00926BA4">
            <w:pPr>
              <w:pStyle w:val="ConsPlusNonformat"/>
            </w:pPr>
            <w:r>
              <w:rPr>
                <w:sz w:val="14"/>
              </w:rPr>
              <w:t>ВЭД ТС</w:t>
            </w:r>
          </w:p>
          <w:p w:rsidR="00926BA4" w:rsidRDefault="00926BA4">
            <w:pPr>
              <w:pStyle w:val="ConsPlusNonformat"/>
            </w:pPr>
            <w:r>
              <w:rPr>
                <w:sz w:val="14"/>
              </w:rPr>
              <w:t>товара</w:t>
            </w:r>
          </w:p>
        </w:tc>
        <w:tc>
          <w:tcPr>
            <w:tcW w:w="748" w:type="dxa"/>
            <w:tcBorders>
              <w:top w:val="nil"/>
            </w:tcBorders>
          </w:tcPr>
          <w:p w:rsidR="00926BA4" w:rsidRDefault="00926BA4">
            <w:pPr>
              <w:pStyle w:val="ConsPlusNonformat"/>
            </w:pPr>
            <w:r>
              <w:rPr>
                <w:sz w:val="14"/>
              </w:rPr>
              <w:t xml:space="preserve">Место    </w:t>
            </w:r>
          </w:p>
          <w:p w:rsidR="00926BA4" w:rsidRDefault="00926BA4">
            <w:pPr>
              <w:pStyle w:val="ConsPlusNonformat"/>
            </w:pPr>
            <w:r>
              <w:rPr>
                <w:sz w:val="14"/>
              </w:rPr>
              <w:t xml:space="preserve">проведе- </w:t>
            </w:r>
          </w:p>
          <w:p w:rsidR="00926BA4" w:rsidRDefault="00926BA4">
            <w:pPr>
              <w:pStyle w:val="ConsPlusNonformat"/>
            </w:pPr>
            <w:r>
              <w:rPr>
                <w:sz w:val="14"/>
              </w:rPr>
              <w:t xml:space="preserve">ния ос-  </w:t>
            </w:r>
          </w:p>
          <w:p w:rsidR="00926BA4" w:rsidRDefault="00926BA4">
            <w:pPr>
              <w:pStyle w:val="ConsPlusNonformat"/>
            </w:pPr>
            <w:r>
              <w:rPr>
                <w:sz w:val="14"/>
              </w:rPr>
              <w:t xml:space="preserve">мотра    </w:t>
            </w:r>
          </w:p>
          <w:p w:rsidR="00926BA4" w:rsidRDefault="00926BA4">
            <w:pPr>
              <w:pStyle w:val="ConsPlusNonformat"/>
            </w:pPr>
            <w:proofErr w:type="gramStart"/>
            <w:r>
              <w:rPr>
                <w:sz w:val="14"/>
              </w:rPr>
              <w:t xml:space="preserve">(досмот- </w:t>
            </w:r>
            <w:proofErr w:type="gramEnd"/>
          </w:p>
          <w:p w:rsidR="00926BA4" w:rsidRDefault="00926BA4">
            <w:pPr>
              <w:pStyle w:val="ConsPlusNonformat"/>
            </w:pPr>
            <w:proofErr w:type="gramStart"/>
            <w:r>
              <w:rPr>
                <w:sz w:val="14"/>
              </w:rPr>
              <w:t xml:space="preserve">ра), N   </w:t>
            </w:r>
            <w:proofErr w:type="gramEnd"/>
          </w:p>
          <w:p w:rsidR="00926BA4" w:rsidRDefault="00926BA4">
            <w:pPr>
              <w:pStyle w:val="ConsPlusNonformat"/>
            </w:pPr>
            <w:r>
              <w:rPr>
                <w:sz w:val="14"/>
              </w:rPr>
              <w:t xml:space="preserve">транс-   </w:t>
            </w:r>
          </w:p>
          <w:p w:rsidR="00926BA4" w:rsidRDefault="00926BA4">
            <w:pPr>
              <w:pStyle w:val="ConsPlusNonformat"/>
            </w:pPr>
            <w:r>
              <w:rPr>
                <w:sz w:val="14"/>
              </w:rPr>
              <w:t xml:space="preserve">портного </w:t>
            </w:r>
          </w:p>
          <w:p w:rsidR="00926BA4" w:rsidRDefault="00926BA4">
            <w:pPr>
              <w:pStyle w:val="ConsPlusNonformat"/>
            </w:pPr>
            <w:r>
              <w:rPr>
                <w:sz w:val="14"/>
              </w:rPr>
              <w:t>средства,</w:t>
            </w:r>
          </w:p>
          <w:p w:rsidR="00926BA4" w:rsidRDefault="00926BA4">
            <w:pPr>
              <w:pStyle w:val="ConsPlusNonformat"/>
            </w:pPr>
            <w:r>
              <w:rPr>
                <w:sz w:val="14"/>
              </w:rPr>
              <w:t>контейне-</w:t>
            </w:r>
          </w:p>
          <w:p w:rsidR="00926BA4" w:rsidRDefault="00926BA4">
            <w:pPr>
              <w:pStyle w:val="ConsPlusNonformat"/>
            </w:pPr>
            <w:r>
              <w:rPr>
                <w:sz w:val="14"/>
              </w:rPr>
              <w:t>ра, ваго-</w:t>
            </w:r>
          </w:p>
          <w:p w:rsidR="00926BA4" w:rsidRDefault="00926BA4">
            <w:pPr>
              <w:pStyle w:val="ConsPlusNonformat"/>
            </w:pPr>
            <w:proofErr w:type="gramStart"/>
            <w:r>
              <w:rPr>
                <w:sz w:val="14"/>
              </w:rPr>
              <w:t xml:space="preserve">на (если </w:t>
            </w:r>
            <w:proofErr w:type="gramEnd"/>
          </w:p>
          <w:p w:rsidR="00926BA4" w:rsidRDefault="00926BA4">
            <w:pPr>
              <w:pStyle w:val="ConsPlusNonformat"/>
            </w:pPr>
            <w:r>
              <w:rPr>
                <w:sz w:val="14"/>
              </w:rPr>
              <w:t xml:space="preserve">товар </w:t>
            </w:r>
            <w:proofErr w:type="gramStart"/>
            <w:r>
              <w:rPr>
                <w:sz w:val="14"/>
              </w:rPr>
              <w:t>на</w:t>
            </w:r>
            <w:proofErr w:type="gramEnd"/>
            <w:r>
              <w:rPr>
                <w:sz w:val="14"/>
              </w:rPr>
              <w:t>-</w:t>
            </w:r>
          </w:p>
          <w:p w:rsidR="00926BA4" w:rsidRDefault="00926BA4">
            <w:pPr>
              <w:pStyle w:val="ConsPlusNonformat"/>
            </w:pPr>
            <w:r>
              <w:rPr>
                <w:sz w:val="14"/>
              </w:rPr>
              <w:t>ходится в</w:t>
            </w:r>
          </w:p>
          <w:p w:rsidR="00926BA4" w:rsidRDefault="00926BA4">
            <w:pPr>
              <w:pStyle w:val="ConsPlusNonformat"/>
            </w:pPr>
            <w:r>
              <w:rPr>
                <w:sz w:val="14"/>
              </w:rPr>
              <w:t>(на) нем)</w:t>
            </w:r>
          </w:p>
        </w:tc>
        <w:tc>
          <w:tcPr>
            <w:tcW w:w="680" w:type="dxa"/>
            <w:tcBorders>
              <w:top w:val="nil"/>
            </w:tcBorders>
          </w:tcPr>
          <w:p w:rsidR="00926BA4" w:rsidRDefault="00926BA4">
            <w:pPr>
              <w:pStyle w:val="ConsPlusNonformat"/>
            </w:pPr>
            <w:r>
              <w:rPr>
                <w:sz w:val="14"/>
              </w:rPr>
              <w:t xml:space="preserve">Основа- </w:t>
            </w:r>
          </w:p>
          <w:p w:rsidR="00926BA4" w:rsidRDefault="00926BA4">
            <w:pPr>
              <w:pStyle w:val="ConsPlusNonformat"/>
            </w:pPr>
            <w:r>
              <w:rPr>
                <w:sz w:val="14"/>
              </w:rPr>
              <w:t xml:space="preserve">ние для </w:t>
            </w:r>
          </w:p>
          <w:p w:rsidR="00926BA4" w:rsidRDefault="00926BA4">
            <w:pPr>
              <w:pStyle w:val="ConsPlusNonformat"/>
            </w:pPr>
            <w:r>
              <w:rPr>
                <w:sz w:val="14"/>
              </w:rPr>
              <w:t>принятия</w:t>
            </w:r>
          </w:p>
          <w:p w:rsidR="00926BA4" w:rsidRDefault="00926BA4">
            <w:pPr>
              <w:pStyle w:val="ConsPlusNonformat"/>
            </w:pPr>
            <w:r>
              <w:rPr>
                <w:sz w:val="14"/>
              </w:rPr>
              <w:t xml:space="preserve">решения </w:t>
            </w:r>
          </w:p>
          <w:p w:rsidR="00926BA4" w:rsidRDefault="00926BA4">
            <w:pPr>
              <w:pStyle w:val="ConsPlusNonformat"/>
            </w:pPr>
            <w:r>
              <w:rPr>
                <w:sz w:val="14"/>
              </w:rPr>
              <w:t>о прове-</w:t>
            </w:r>
          </w:p>
          <w:p w:rsidR="00926BA4" w:rsidRDefault="00926BA4">
            <w:pPr>
              <w:pStyle w:val="ConsPlusNonformat"/>
            </w:pPr>
            <w:r>
              <w:rPr>
                <w:sz w:val="14"/>
              </w:rPr>
              <w:t xml:space="preserve">дении   </w:t>
            </w:r>
          </w:p>
          <w:p w:rsidR="00926BA4" w:rsidRDefault="00926BA4">
            <w:pPr>
              <w:pStyle w:val="ConsPlusNonformat"/>
            </w:pPr>
            <w:r>
              <w:rPr>
                <w:sz w:val="14"/>
              </w:rPr>
              <w:t xml:space="preserve">осмотра </w:t>
            </w:r>
          </w:p>
          <w:p w:rsidR="00926BA4" w:rsidRDefault="00926BA4">
            <w:pPr>
              <w:pStyle w:val="ConsPlusNonformat"/>
            </w:pPr>
            <w:proofErr w:type="gramStart"/>
            <w:r>
              <w:rPr>
                <w:sz w:val="14"/>
              </w:rPr>
              <w:t>(досмот-</w:t>
            </w:r>
            <w:proofErr w:type="gramEnd"/>
          </w:p>
          <w:p w:rsidR="00926BA4" w:rsidRDefault="00926BA4">
            <w:pPr>
              <w:pStyle w:val="ConsPlusNonformat"/>
            </w:pPr>
            <w:proofErr w:type="gramStart"/>
            <w:r>
              <w:rPr>
                <w:sz w:val="14"/>
              </w:rPr>
              <w:t xml:space="preserve">ра) то- </w:t>
            </w:r>
            <w:proofErr w:type="gramEnd"/>
          </w:p>
          <w:p w:rsidR="00926BA4" w:rsidRDefault="00926BA4">
            <w:pPr>
              <w:pStyle w:val="ConsPlusNonformat"/>
            </w:pPr>
            <w:r>
              <w:rPr>
                <w:sz w:val="14"/>
              </w:rPr>
              <w:t xml:space="preserve">вара    </w:t>
            </w:r>
          </w:p>
        </w:tc>
        <w:tc>
          <w:tcPr>
            <w:tcW w:w="680" w:type="dxa"/>
            <w:tcBorders>
              <w:top w:val="nil"/>
            </w:tcBorders>
          </w:tcPr>
          <w:p w:rsidR="00926BA4" w:rsidRDefault="00926BA4">
            <w:pPr>
              <w:pStyle w:val="ConsPlusNonformat"/>
            </w:pPr>
            <w:r>
              <w:rPr>
                <w:sz w:val="14"/>
              </w:rPr>
              <w:t xml:space="preserve">Краткие </w:t>
            </w:r>
          </w:p>
          <w:p w:rsidR="00926BA4" w:rsidRDefault="00926BA4">
            <w:pPr>
              <w:pStyle w:val="ConsPlusNonformat"/>
            </w:pPr>
            <w:r>
              <w:rPr>
                <w:sz w:val="14"/>
              </w:rPr>
              <w:t xml:space="preserve">резуль- </w:t>
            </w:r>
          </w:p>
          <w:p w:rsidR="00926BA4" w:rsidRDefault="00926BA4">
            <w:pPr>
              <w:pStyle w:val="ConsPlusNonformat"/>
            </w:pPr>
            <w:r>
              <w:rPr>
                <w:sz w:val="14"/>
              </w:rPr>
              <w:t xml:space="preserve">таты    </w:t>
            </w:r>
          </w:p>
          <w:p w:rsidR="00926BA4" w:rsidRDefault="00926BA4">
            <w:pPr>
              <w:pStyle w:val="ConsPlusNonformat"/>
            </w:pPr>
            <w:r>
              <w:rPr>
                <w:sz w:val="14"/>
              </w:rPr>
              <w:t xml:space="preserve">осмотра </w:t>
            </w:r>
          </w:p>
          <w:p w:rsidR="00926BA4" w:rsidRDefault="00926BA4">
            <w:pPr>
              <w:pStyle w:val="ConsPlusNonformat"/>
            </w:pPr>
            <w:proofErr w:type="gramStart"/>
            <w:r>
              <w:rPr>
                <w:sz w:val="14"/>
              </w:rPr>
              <w:t xml:space="preserve">(дос-   </w:t>
            </w:r>
            <w:proofErr w:type="gramEnd"/>
          </w:p>
          <w:p w:rsidR="00926BA4" w:rsidRDefault="00926BA4">
            <w:pPr>
              <w:pStyle w:val="ConsPlusNonformat"/>
            </w:pPr>
            <w:proofErr w:type="gramStart"/>
            <w:r>
              <w:rPr>
                <w:sz w:val="14"/>
              </w:rPr>
              <w:t xml:space="preserve">мотра), </w:t>
            </w:r>
            <w:proofErr w:type="gramEnd"/>
          </w:p>
          <w:p w:rsidR="00926BA4" w:rsidRDefault="00926BA4">
            <w:pPr>
              <w:pStyle w:val="ConsPlusNonformat"/>
            </w:pPr>
            <w:r>
              <w:rPr>
                <w:sz w:val="14"/>
              </w:rPr>
              <w:t xml:space="preserve">номер   </w:t>
            </w:r>
          </w:p>
          <w:p w:rsidR="00926BA4" w:rsidRDefault="00926BA4">
            <w:pPr>
              <w:pStyle w:val="ConsPlusNonformat"/>
            </w:pPr>
            <w:r>
              <w:rPr>
                <w:sz w:val="14"/>
              </w:rPr>
              <w:t xml:space="preserve">уведом- </w:t>
            </w:r>
          </w:p>
          <w:p w:rsidR="00926BA4" w:rsidRDefault="00926BA4">
            <w:pPr>
              <w:pStyle w:val="ConsPlusNonformat"/>
            </w:pPr>
            <w:r>
              <w:rPr>
                <w:sz w:val="14"/>
              </w:rPr>
              <w:t xml:space="preserve">ления   </w:t>
            </w:r>
          </w:p>
          <w:p w:rsidR="00926BA4" w:rsidRDefault="00926BA4">
            <w:pPr>
              <w:pStyle w:val="ConsPlusNonformat"/>
            </w:pPr>
            <w:proofErr w:type="gramStart"/>
            <w:r>
              <w:rPr>
                <w:sz w:val="14"/>
              </w:rPr>
              <w:t xml:space="preserve">(при    </w:t>
            </w:r>
            <w:proofErr w:type="gramEnd"/>
          </w:p>
          <w:p w:rsidR="00926BA4" w:rsidRDefault="00926BA4">
            <w:pPr>
              <w:pStyle w:val="ConsPlusNonformat"/>
            </w:pPr>
            <w:r>
              <w:rPr>
                <w:sz w:val="14"/>
              </w:rPr>
              <w:t>запрете)</w:t>
            </w:r>
          </w:p>
        </w:tc>
        <w:tc>
          <w:tcPr>
            <w:tcW w:w="612" w:type="dxa"/>
            <w:tcBorders>
              <w:top w:val="nil"/>
            </w:tcBorders>
          </w:tcPr>
          <w:p w:rsidR="00926BA4" w:rsidRDefault="00926BA4">
            <w:pPr>
              <w:pStyle w:val="ConsPlusNonformat"/>
            </w:pPr>
            <w:r>
              <w:rPr>
                <w:sz w:val="14"/>
              </w:rPr>
              <w:t xml:space="preserve">Дата и </w:t>
            </w:r>
          </w:p>
          <w:p w:rsidR="00926BA4" w:rsidRDefault="00926BA4">
            <w:pPr>
              <w:pStyle w:val="ConsPlusNonformat"/>
            </w:pPr>
            <w:r>
              <w:rPr>
                <w:sz w:val="14"/>
              </w:rPr>
              <w:t xml:space="preserve">номер  </w:t>
            </w:r>
          </w:p>
          <w:p w:rsidR="00926BA4" w:rsidRDefault="00926BA4">
            <w:pPr>
              <w:pStyle w:val="ConsPlusNonformat"/>
            </w:pPr>
            <w:r>
              <w:rPr>
                <w:sz w:val="14"/>
              </w:rPr>
              <w:t xml:space="preserve">акта   </w:t>
            </w:r>
          </w:p>
          <w:p w:rsidR="00926BA4" w:rsidRDefault="00926BA4">
            <w:pPr>
              <w:pStyle w:val="ConsPlusNonformat"/>
            </w:pPr>
            <w:r>
              <w:rPr>
                <w:sz w:val="14"/>
              </w:rPr>
              <w:t xml:space="preserve">отбора </w:t>
            </w:r>
          </w:p>
          <w:p w:rsidR="00926BA4" w:rsidRDefault="00926BA4">
            <w:pPr>
              <w:pStyle w:val="ConsPlusNonformat"/>
            </w:pPr>
            <w:r>
              <w:rPr>
                <w:sz w:val="14"/>
              </w:rPr>
              <w:t xml:space="preserve">проб,  </w:t>
            </w:r>
          </w:p>
          <w:p w:rsidR="00926BA4" w:rsidRDefault="00926BA4">
            <w:pPr>
              <w:pStyle w:val="ConsPlusNonformat"/>
            </w:pPr>
            <w:r>
              <w:rPr>
                <w:sz w:val="14"/>
              </w:rPr>
              <w:t>замеров</w:t>
            </w:r>
          </w:p>
          <w:p w:rsidR="00926BA4" w:rsidRDefault="00926BA4">
            <w:pPr>
              <w:pStyle w:val="ConsPlusNonformat"/>
            </w:pPr>
            <w:proofErr w:type="gramStart"/>
            <w:r>
              <w:rPr>
                <w:sz w:val="14"/>
              </w:rPr>
              <w:t xml:space="preserve">(если  </w:t>
            </w:r>
            <w:proofErr w:type="gramEnd"/>
          </w:p>
          <w:p w:rsidR="00926BA4" w:rsidRDefault="00926BA4">
            <w:pPr>
              <w:pStyle w:val="ConsPlusNonformat"/>
            </w:pPr>
            <w:r>
              <w:rPr>
                <w:sz w:val="14"/>
              </w:rPr>
              <w:t xml:space="preserve">прово- </w:t>
            </w:r>
          </w:p>
          <w:p w:rsidR="00926BA4" w:rsidRDefault="00926BA4">
            <w:pPr>
              <w:pStyle w:val="ConsPlusNonformat"/>
            </w:pPr>
            <w:proofErr w:type="gramStart"/>
            <w:r>
              <w:rPr>
                <w:sz w:val="14"/>
              </w:rPr>
              <w:t>дилось)</w:t>
            </w:r>
            <w:proofErr w:type="gramEnd"/>
          </w:p>
        </w:tc>
        <w:tc>
          <w:tcPr>
            <w:tcW w:w="612" w:type="dxa"/>
            <w:tcBorders>
              <w:top w:val="nil"/>
            </w:tcBorders>
          </w:tcPr>
          <w:p w:rsidR="00926BA4" w:rsidRDefault="00926BA4">
            <w:pPr>
              <w:pStyle w:val="ConsPlusNonformat"/>
            </w:pPr>
            <w:r>
              <w:rPr>
                <w:sz w:val="14"/>
              </w:rPr>
              <w:t xml:space="preserve">Место  </w:t>
            </w:r>
          </w:p>
          <w:p w:rsidR="00926BA4" w:rsidRDefault="00926BA4">
            <w:pPr>
              <w:pStyle w:val="ConsPlusNonformat"/>
            </w:pPr>
            <w:r>
              <w:rPr>
                <w:sz w:val="14"/>
              </w:rPr>
              <w:t xml:space="preserve">нахож- </w:t>
            </w:r>
          </w:p>
          <w:p w:rsidR="00926BA4" w:rsidRDefault="00926BA4">
            <w:pPr>
              <w:pStyle w:val="ConsPlusNonformat"/>
            </w:pPr>
            <w:r>
              <w:rPr>
                <w:sz w:val="14"/>
              </w:rPr>
              <w:t xml:space="preserve">дения  </w:t>
            </w:r>
          </w:p>
          <w:p w:rsidR="00926BA4" w:rsidRDefault="00926BA4">
            <w:pPr>
              <w:pStyle w:val="ConsPlusNonformat"/>
            </w:pPr>
            <w:r>
              <w:rPr>
                <w:sz w:val="14"/>
              </w:rPr>
              <w:t xml:space="preserve">товара </w:t>
            </w:r>
          </w:p>
          <w:p w:rsidR="00926BA4" w:rsidRDefault="00926BA4">
            <w:pPr>
              <w:pStyle w:val="ConsPlusNonformat"/>
            </w:pPr>
            <w:r>
              <w:rPr>
                <w:sz w:val="14"/>
              </w:rPr>
              <w:t>на вре-</w:t>
            </w:r>
          </w:p>
          <w:p w:rsidR="00926BA4" w:rsidRDefault="00926BA4">
            <w:pPr>
              <w:pStyle w:val="ConsPlusNonformat"/>
            </w:pPr>
            <w:r>
              <w:rPr>
                <w:sz w:val="14"/>
              </w:rPr>
              <w:t>мя про-</w:t>
            </w:r>
          </w:p>
          <w:p w:rsidR="00926BA4" w:rsidRDefault="00926BA4">
            <w:pPr>
              <w:pStyle w:val="ConsPlusNonformat"/>
            </w:pPr>
            <w:r>
              <w:rPr>
                <w:sz w:val="14"/>
              </w:rPr>
              <w:t>ведения</w:t>
            </w:r>
          </w:p>
          <w:p w:rsidR="00926BA4" w:rsidRDefault="00926BA4">
            <w:pPr>
              <w:pStyle w:val="ConsPlusNonformat"/>
            </w:pPr>
            <w:r>
              <w:rPr>
                <w:sz w:val="14"/>
              </w:rPr>
              <w:t xml:space="preserve">оценки </w:t>
            </w:r>
          </w:p>
          <w:p w:rsidR="00926BA4" w:rsidRDefault="00926BA4">
            <w:pPr>
              <w:pStyle w:val="ConsPlusNonformat"/>
            </w:pPr>
            <w:proofErr w:type="gramStart"/>
            <w:r>
              <w:rPr>
                <w:sz w:val="14"/>
              </w:rPr>
              <w:t xml:space="preserve">(если  </w:t>
            </w:r>
            <w:proofErr w:type="gramEnd"/>
          </w:p>
          <w:p w:rsidR="00926BA4" w:rsidRDefault="00926BA4">
            <w:pPr>
              <w:pStyle w:val="ConsPlusNonformat"/>
            </w:pPr>
            <w:r>
              <w:rPr>
                <w:sz w:val="14"/>
              </w:rPr>
              <w:t xml:space="preserve">прово- </w:t>
            </w:r>
          </w:p>
          <w:p w:rsidR="00926BA4" w:rsidRDefault="00926BA4">
            <w:pPr>
              <w:pStyle w:val="ConsPlusNonformat"/>
            </w:pPr>
            <w:proofErr w:type="gramStart"/>
            <w:r>
              <w:rPr>
                <w:sz w:val="14"/>
              </w:rPr>
              <w:t xml:space="preserve">дится) </w:t>
            </w:r>
            <w:proofErr w:type="gramEnd"/>
          </w:p>
        </w:tc>
        <w:tc>
          <w:tcPr>
            <w:tcW w:w="748" w:type="dxa"/>
            <w:tcBorders>
              <w:top w:val="nil"/>
            </w:tcBorders>
          </w:tcPr>
          <w:p w:rsidR="00926BA4" w:rsidRDefault="00926BA4">
            <w:pPr>
              <w:pStyle w:val="ConsPlusNonformat"/>
            </w:pPr>
            <w:r>
              <w:rPr>
                <w:sz w:val="14"/>
              </w:rPr>
              <w:t xml:space="preserve">Дата и   </w:t>
            </w:r>
          </w:p>
          <w:p w:rsidR="00926BA4" w:rsidRDefault="00926BA4">
            <w:pPr>
              <w:pStyle w:val="ConsPlusNonformat"/>
            </w:pPr>
            <w:r>
              <w:rPr>
                <w:sz w:val="14"/>
              </w:rPr>
              <w:t xml:space="preserve">номер    </w:t>
            </w:r>
          </w:p>
          <w:p w:rsidR="00926BA4" w:rsidRDefault="00926BA4">
            <w:pPr>
              <w:pStyle w:val="ConsPlusNonformat"/>
            </w:pPr>
            <w:r>
              <w:rPr>
                <w:sz w:val="14"/>
              </w:rPr>
              <w:t xml:space="preserve">эксперт- </w:t>
            </w:r>
          </w:p>
          <w:p w:rsidR="00926BA4" w:rsidRDefault="00926BA4">
            <w:pPr>
              <w:pStyle w:val="ConsPlusNonformat"/>
            </w:pPr>
            <w:r>
              <w:rPr>
                <w:sz w:val="14"/>
              </w:rPr>
              <w:t xml:space="preserve">ного за- </w:t>
            </w:r>
          </w:p>
          <w:p w:rsidR="00926BA4" w:rsidRDefault="00926BA4">
            <w:pPr>
              <w:pStyle w:val="ConsPlusNonformat"/>
            </w:pPr>
            <w:r>
              <w:rPr>
                <w:sz w:val="14"/>
              </w:rPr>
              <w:t xml:space="preserve">ключения </w:t>
            </w:r>
          </w:p>
          <w:p w:rsidR="00926BA4" w:rsidRDefault="00926BA4">
            <w:pPr>
              <w:pStyle w:val="ConsPlusNonformat"/>
            </w:pPr>
            <w:r>
              <w:rPr>
                <w:sz w:val="14"/>
              </w:rPr>
              <w:t xml:space="preserve">испыта-  </w:t>
            </w:r>
          </w:p>
          <w:p w:rsidR="00926BA4" w:rsidRDefault="00926BA4">
            <w:pPr>
              <w:pStyle w:val="ConsPlusNonformat"/>
            </w:pPr>
            <w:r>
              <w:rPr>
                <w:sz w:val="14"/>
              </w:rPr>
              <w:t xml:space="preserve">тельной  </w:t>
            </w:r>
          </w:p>
          <w:p w:rsidR="00926BA4" w:rsidRDefault="00926BA4">
            <w:pPr>
              <w:pStyle w:val="ConsPlusNonformat"/>
            </w:pPr>
            <w:r>
              <w:rPr>
                <w:sz w:val="14"/>
              </w:rPr>
              <w:t>лаборато-</w:t>
            </w:r>
          </w:p>
          <w:p w:rsidR="00926BA4" w:rsidRDefault="00926BA4">
            <w:pPr>
              <w:pStyle w:val="ConsPlusNonformat"/>
            </w:pPr>
            <w:proofErr w:type="gramStart"/>
            <w:r>
              <w:rPr>
                <w:sz w:val="14"/>
              </w:rPr>
              <w:t>рии (если</w:t>
            </w:r>
            <w:proofErr w:type="gramEnd"/>
          </w:p>
          <w:p w:rsidR="00926BA4" w:rsidRDefault="00926BA4">
            <w:pPr>
              <w:pStyle w:val="ConsPlusNonformat"/>
            </w:pPr>
            <w:r>
              <w:rPr>
                <w:sz w:val="14"/>
              </w:rPr>
              <w:t>проводил-</w:t>
            </w:r>
          </w:p>
          <w:p w:rsidR="00926BA4" w:rsidRDefault="00926BA4">
            <w:pPr>
              <w:pStyle w:val="ConsPlusNonformat"/>
            </w:pPr>
            <w:r>
              <w:rPr>
                <w:sz w:val="14"/>
              </w:rPr>
              <w:t xml:space="preserve">ся отбор </w:t>
            </w:r>
          </w:p>
          <w:p w:rsidR="00926BA4" w:rsidRDefault="00926BA4">
            <w:pPr>
              <w:pStyle w:val="ConsPlusNonformat"/>
            </w:pPr>
            <w:r>
              <w:rPr>
                <w:sz w:val="14"/>
              </w:rPr>
              <w:t xml:space="preserve">проб, </w:t>
            </w:r>
            <w:proofErr w:type="gramStart"/>
            <w:r>
              <w:rPr>
                <w:sz w:val="14"/>
              </w:rPr>
              <w:t>за</w:t>
            </w:r>
            <w:proofErr w:type="gramEnd"/>
            <w:r>
              <w:rPr>
                <w:sz w:val="14"/>
              </w:rPr>
              <w:t>-</w:t>
            </w:r>
          </w:p>
          <w:p w:rsidR="00926BA4" w:rsidRDefault="00926BA4">
            <w:pPr>
              <w:pStyle w:val="ConsPlusNonformat"/>
            </w:pPr>
            <w:r>
              <w:rPr>
                <w:sz w:val="14"/>
              </w:rPr>
              <w:t xml:space="preserve">меры)    </w:t>
            </w:r>
          </w:p>
        </w:tc>
        <w:tc>
          <w:tcPr>
            <w:tcW w:w="680" w:type="dxa"/>
            <w:tcBorders>
              <w:top w:val="nil"/>
            </w:tcBorders>
          </w:tcPr>
          <w:p w:rsidR="00926BA4" w:rsidRDefault="00926BA4">
            <w:pPr>
              <w:pStyle w:val="ConsPlusNonformat"/>
            </w:pPr>
            <w:r>
              <w:rPr>
                <w:sz w:val="14"/>
              </w:rPr>
              <w:t xml:space="preserve">Время,  </w:t>
            </w:r>
          </w:p>
          <w:p w:rsidR="00926BA4" w:rsidRDefault="00926BA4">
            <w:pPr>
              <w:pStyle w:val="ConsPlusNonformat"/>
            </w:pPr>
            <w:r>
              <w:rPr>
                <w:sz w:val="14"/>
              </w:rPr>
              <w:t xml:space="preserve">дата и  </w:t>
            </w:r>
          </w:p>
          <w:p w:rsidR="00926BA4" w:rsidRDefault="00926BA4">
            <w:pPr>
              <w:pStyle w:val="ConsPlusNonformat"/>
            </w:pPr>
            <w:proofErr w:type="gramStart"/>
            <w:r>
              <w:rPr>
                <w:sz w:val="14"/>
              </w:rPr>
              <w:t>принятое</w:t>
            </w:r>
            <w:proofErr w:type="gramEnd"/>
          </w:p>
          <w:p w:rsidR="00926BA4" w:rsidRDefault="00926BA4">
            <w:pPr>
              <w:pStyle w:val="ConsPlusNonformat"/>
            </w:pPr>
            <w:r>
              <w:rPr>
                <w:sz w:val="14"/>
              </w:rPr>
              <w:t xml:space="preserve">оконча- </w:t>
            </w:r>
          </w:p>
          <w:p w:rsidR="00926BA4" w:rsidRDefault="00926BA4">
            <w:pPr>
              <w:pStyle w:val="ConsPlusNonformat"/>
            </w:pPr>
            <w:r>
              <w:rPr>
                <w:sz w:val="14"/>
              </w:rPr>
              <w:t xml:space="preserve">тельное </w:t>
            </w:r>
          </w:p>
          <w:p w:rsidR="00926BA4" w:rsidRDefault="00926BA4">
            <w:pPr>
              <w:pStyle w:val="ConsPlusNonformat"/>
            </w:pPr>
            <w:r>
              <w:rPr>
                <w:sz w:val="14"/>
              </w:rPr>
              <w:t xml:space="preserve">решение </w:t>
            </w:r>
          </w:p>
          <w:p w:rsidR="00926BA4" w:rsidRDefault="00926BA4">
            <w:pPr>
              <w:pStyle w:val="ConsPlusNonformat"/>
            </w:pPr>
            <w:r>
              <w:rPr>
                <w:sz w:val="14"/>
              </w:rPr>
              <w:t xml:space="preserve">по ре-  </w:t>
            </w:r>
          </w:p>
          <w:p w:rsidR="00926BA4" w:rsidRDefault="00926BA4">
            <w:pPr>
              <w:pStyle w:val="ConsPlusNonformat"/>
            </w:pPr>
            <w:r>
              <w:rPr>
                <w:sz w:val="14"/>
              </w:rPr>
              <w:t xml:space="preserve">зульта- </w:t>
            </w:r>
          </w:p>
          <w:p w:rsidR="00926BA4" w:rsidRDefault="00926BA4">
            <w:pPr>
              <w:pStyle w:val="ConsPlusNonformat"/>
            </w:pPr>
            <w:r>
              <w:rPr>
                <w:sz w:val="14"/>
              </w:rPr>
              <w:t xml:space="preserve">там ос- </w:t>
            </w:r>
          </w:p>
          <w:p w:rsidR="00926BA4" w:rsidRDefault="00926BA4">
            <w:pPr>
              <w:pStyle w:val="ConsPlusNonformat"/>
            </w:pPr>
            <w:r>
              <w:rPr>
                <w:sz w:val="14"/>
              </w:rPr>
              <w:t xml:space="preserve">мотра   </w:t>
            </w:r>
          </w:p>
          <w:p w:rsidR="00926BA4" w:rsidRDefault="00926BA4">
            <w:pPr>
              <w:pStyle w:val="ConsPlusNonformat"/>
            </w:pPr>
            <w:r>
              <w:rPr>
                <w:sz w:val="14"/>
              </w:rPr>
              <w:t>(оценки)</w:t>
            </w:r>
          </w:p>
          <w:p w:rsidR="00926BA4" w:rsidRDefault="00926BA4">
            <w:pPr>
              <w:pStyle w:val="ConsPlusNonformat"/>
            </w:pPr>
            <w:r>
              <w:rPr>
                <w:sz w:val="14"/>
              </w:rPr>
              <w:t xml:space="preserve">товара  </w:t>
            </w:r>
          </w:p>
        </w:tc>
        <w:tc>
          <w:tcPr>
            <w:tcW w:w="612" w:type="dxa"/>
            <w:tcBorders>
              <w:top w:val="nil"/>
            </w:tcBorders>
          </w:tcPr>
          <w:p w:rsidR="00926BA4" w:rsidRDefault="00926BA4">
            <w:pPr>
              <w:pStyle w:val="ConsPlusNonformat"/>
            </w:pPr>
            <w:r>
              <w:rPr>
                <w:sz w:val="14"/>
              </w:rPr>
              <w:t xml:space="preserve">Фами-  </w:t>
            </w:r>
          </w:p>
          <w:p w:rsidR="00926BA4" w:rsidRDefault="00926BA4">
            <w:pPr>
              <w:pStyle w:val="ConsPlusNonformat"/>
            </w:pPr>
            <w:r>
              <w:rPr>
                <w:sz w:val="14"/>
              </w:rPr>
              <w:t xml:space="preserve">лия,   </w:t>
            </w:r>
          </w:p>
          <w:p w:rsidR="00926BA4" w:rsidRDefault="00926BA4">
            <w:pPr>
              <w:pStyle w:val="ConsPlusNonformat"/>
            </w:pPr>
            <w:r>
              <w:rPr>
                <w:sz w:val="14"/>
              </w:rPr>
              <w:t>инициа-</w:t>
            </w:r>
          </w:p>
          <w:p w:rsidR="00926BA4" w:rsidRDefault="00926BA4">
            <w:pPr>
              <w:pStyle w:val="ConsPlusNonformat"/>
            </w:pPr>
            <w:r>
              <w:rPr>
                <w:sz w:val="14"/>
              </w:rPr>
              <w:t xml:space="preserve">лы и   </w:t>
            </w:r>
          </w:p>
          <w:p w:rsidR="00926BA4" w:rsidRDefault="00926BA4">
            <w:pPr>
              <w:pStyle w:val="ConsPlusNonformat"/>
            </w:pPr>
            <w:r>
              <w:rPr>
                <w:sz w:val="14"/>
              </w:rPr>
              <w:t>подпись</w:t>
            </w:r>
          </w:p>
          <w:p w:rsidR="00926BA4" w:rsidRDefault="00926BA4">
            <w:pPr>
              <w:pStyle w:val="ConsPlusNonformat"/>
            </w:pPr>
            <w:r>
              <w:rPr>
                <w:sz w:val="14"/>
              </w:rPr>
              <w:t>должно-</w:t>
            </w:r>
          </w:p>
          <w:p w:rsidR="00926BA4" w:rsidRDefault="00926BA4">
            <w:pPr>
              <w:pStyle w:val="ConsPlusNonformat"/>
            </w:pPr>
            <w:r>
              <w:rPr>
                <w:sz w:val="14"/>
              </w:rPr>
              <w:t xml:space="preserve">стного </w:t>
            </w:r>
          </w:p>
          <w:p w:rsidR="00926BA4" w:rsidRDefault="00926BA4">
            <w:pPr>
              <w:pStyle w:val="ConsPlusNonformat"/>
            </w:pPr>
            <w:r>
              <w:rPr>
                <w:sz w:val="14"/>
              </w:rPr>
              <w:t xml:space="preserve">лица   </w:t>
            </w:r>
          </w:p>
        </w:tc>
      </w:tr>
      <w:tr w:rsidR="00926BA4">
        <w:trPr>
          <w:trHeight w:val="181"/>
        </w:trPr>
        <w:tc>
          <w:tcPr>
            <w:tcW w:w="340" w:type="dxa"/>
            <w:tcBorders>
              <w:top w:val="nil"/>
            </w:tcBorders>
          </w:tcPr>
          <w:p w:rsidR="00926BA4" w:rsidRDefault="00926BA4">
            <w:pPr>
              <w:pStyle w:val="ConsPlusNonformat"/>
            </w:pPr>
            <w:r>
              <w:rPr>
                <w:sz w:val="14"/>
              </w:rPr>
              <w:t xml:space="preserve"> 1 </w:t>
            </w:r>
          </w:p>
        </w:tc>
        <w:tc>
          <w:tcPr>
            <w:tcW w:w="544" w:type="dxa"/>
            <w:tcBorders>
              <w:top w:val="nil"/>
            </w:tcBorders>
          </w:tcPr>
          <w:p w:rsidR="00926BA4" w:rsidRDefault="00926BA4">
            <w:pPr>
              <w:pStyle w:val="ConsPlusNonformat"/>
            </w:pPr>
            <w:r>
              <w:rPr>
                <w:sz w:val="14"/>
              </w:rPr>
              <w:t xml:space="preserve">  2   </w:t>
            </w:r>
          </w:p>
        </w:tc>
        <w:tc>
          <w:tcPr>
            <w:tcW w:w="544" w:type="dxa"/>
            <w:tcBorders>
              <w:top w:val="nil"/>
            </w:tcBorders>
          </w:tcPr>
          <w:p w:rsidR="00926BA4" w:rsidRDefault="00926BA4">
            <w:pPr>
              <w:pStyle w:val="ConsPlusNonformat"/>
            </w:pPr>
            <w:r>
              <w:rPr>
                <w:sz w:val="14"/>
              </w:rPr>
              <w:t xml:space="preserve">  3   </w:t>
            </w:r>
          </w:p>
        </w:tc>
        <w:tc>
          <w:tcPr>
            <w:tcW w:w="544" w:type="dxa"/>
            <w:tcBorders>
              <w:top w:val="nil"/>
            </w:tcBorders>
          </w:tcPr>
          <w:p w:rsidR="00926BA4" w:rsidRDefault="00926BA4">
            <w:pPr>
              <w:pStyle w:val="ConsPlusNonformat"/>
            </w:pPr>
            <w:r>
              <w:rPr>
                <w:sz w:val="14"/>
              </w:rPr>
              <w:t xml:space="preserve">  4   </w:t>
            </w:r>
          </w:p>
        </w:tc>
        <w:tc>
          <w:tcPr>
            <w:tcW w:w="748" w:type="dxa"/>
            <w:tcBorders>
              <w:top w:val="nil"/>
            </w:tcBorders>
          </w:tcPr>
          <w:p w:rsidR="00926BA4" w:rsidRDefault="00926BA4">
            <w:pPr>
              <w:pStyle w:val="ConsPlusNonformat"/>
            </w:pPr>
            <w:r>
              <w:rPr>
                <w:sz w:val="14"/>
              </w:rPr>
              <w:t xml:space="preserve">    5    </w:t>
            </w:r>
          </w:p>
        </w:tc>
        <w:tc>
          <w:tcPr>
            <w:tcW w:w="680" w:type="dxa"/>
            <w:tcBorders>
              <w:top w:val="nil"/>
            </w:tcBorders>
          </w:tcPr>
          <w:p w:rsidR="00926BA4" w:rsidRDefault="00926BA4">
            <w:pPr>
              <w:pStyle w:val="ConsPlusNonformat"/>
            </w:pPr>
            <w:r>
              <w:rPr>
                <w:sz w:val="14"/>
              </w:rPr>
              <w:t xml:space="preserve">   6    </w:t>
            </w:r>
          </w:p>
        </w:tc>
        <w:tc>
          <w:tcPr>
            <w:tcW w:w="680" w:type="dxa"/>
            <w:tcBorders>
              <w:top w:val="nil"/>
            </w:tcBorders>
          </w:tcPr>
          <w:p w:rsidR="00926BA4" w:rsidRDefault="00926BA4">
            <w:pPr>
              <w:pStyle w:val="ConsPlusNonformat"/>
            </w:pPr>
            <w:r>
              <w:rPr>
                <w:sz w:val="14"/>
              </w:rPr>
              <w:t xml:space="preserve">   7    </w:t>
            </w:r>
          </w:p>
        </w:tc>
        <w:tc>
          <w:tcPr>
            <w:tcW w:w="612" w:type="dxa"/>
            <w:tcBorders>
              <w:top w:val="nil"/>
            </w:tcBorders>
          </w:tcPr>
          <w:p w:rsidR="00926BA4" w:rsidRDefault="00926BA4">
            <w:pPr>
              <w:pStyle w:val="ConsPlusNonformat"/>
            </w:pPr>
            <w:r>
              <w:rPr>
                <w:sz w:val="14"/>
              </w:rPr>
              <w:t xml:space="preserve">   8   </w:t>
            </w:r>
          </w:p>
        </w:tc>
        <w:tc>
          <w:tcPr>
            <w:tcW w:w="612" w:type="dxa"/>
            <w:tcBorders>
              <w:top w:val="nil"/>
            </w:tcBorders>
          </w:tcPr>
          <w:p w:rsidR="00926BA4" w:rsidRDefault="00926BA4">
            <w:pPr>
              <w:pStyle w:val="ConsPlusNonformat"/>
            </w:pPr>
            <w:r>
              <w:rPr>
                <w:sz w:val="14"/>
              </w:rPr>
              <w:t xml:space="preserve">   9   </w:t>
            </w:r>
          </w:p>
        </w:tc>
        <w:tc>
          <w:tcPr>
            <w:tcW w:w="748" w:type="dxa"/>
            <w:tcBorders>
              <w:top w:val="nil"/>
            </w:tcBorders>
          </w:tcPr>
          <w:p w:rsidR="00926BA4" w:rsidRDefault="00926BA4">
            <w:pPr>
              <w:pStyle w:val="ConsPlusNonformat"/>
            </w:pPr>
            <w:r>
              <w:rPr>
                <w:sz w:val="14"/>
              </w:rPr>
              <w:t xml:space="preserve">   10    </w:t>
            </w:r>
          </w:p>
        </w:tc>
        <w:tc>
          <w:tcPr>
            <w:tcW w:w="680" w:type="dxa"/>
            <w:tcBorders>
              <w:top w:val="nil"/>
            </w:tcBorders>
          </w:tcPr>
          <w:p w:rsidR="00926BA4" w:rsidRDefault="00926BA4">
            <w:pPr>
              <w:pStyle w:val="ConsPlusNonformat"/>
            </w:pPr>
            <w:r>
              <w:rPr>
                <w:sz w:val="14"/>
              </w:rPr>
              <w:t xml:space="preserve">   11   </w:t>
            </w:r>
          </w:p>
        </w:tc>
        <w:tc>
          <w:tcPr>
            <w:tcW w:w="612" w:type="dxa"/>
            <w:tcBorders>
              <w:top w:val="nil"/>
            </w:tcBorders>
          </w:tcPr>
          <w:p w:rsidR="00926BA4" w:rsidRDefault="00926BA4">
            <w:pPr>
              <w:pStyle w:val="ConsPlusNonformat"/>
            </w:pPr>
            <w:r>
              <w:rPr>
                <w:sz w:val="14"/>
              </w:rPr>
              <w:t xml:space="preserve">  12   </w:t>
            </w:r>
          </w:p>
        </w:tc>
      </w:tr>
      <w:tr w:rsidR="00926BA4">
        <w:trPr>
          <w:trHeight w:val="181"/>
        </w:trPr>
        <w:tc>
          <w:tcPr>
            <w:tcW w:w="340"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r>
      <w:tr w:rsidR="00926BA4">
        <w:trPr>
          <w:trHeight w:val="181"/>
        </w:trPr>
        <w:tc>
          <w:tcPr>
            <w:tcW w:w="340"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544"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c>
          <w:tcPr>
            <w:tcW w:w="748" w:type="dxa"/>
            <w:tcBorders>
              <w:top w:val="nil"/>
            </w:tcBorders>
          </w:tcPr>
          <w:p w:rsidR="00926BA4" w:rsidRDefault="00926BA4">
            <w:pPr>
              <w:pStyle w:val="ConsPlusNonformat"/>
            </w:pPr>
          </w:p>
        </w:tc>
        <w:tc>
          <w:tcPr>
            <w:tcW w:w="680" w:type="dxa"/>
            <w:tcBorders>
              <w:top w:val="nil"/>
            </w:tcBorders>
          </w:tcPr>
          <w:p w:rsidR="00926BA4" w:rsidRDefault="00926BA4">
            <w:pPr>
              <w:pStyle w:val="ConsPlusNonformat"/>
            </w:pPr>
          </w:p>
        </w:tc>
        <w:tc>
          <w:tcPr>
            <w:tcW w:w="612" w:type="dxa"/>
            <w:tcBorders>
              <w:top w:val="nil"/>
            </w:tcBorders>
          </w:tcPr>
          <w:p w:rsidR="00926BA4" w:rsidRDefault="00926BA4">
            <w:pPr>
              <w:pStyle w:val="ConsPlusNonformat"/>
            </w:pPr>
          </w:p>
        </w:tc>
      </w:tr>
    </w:tbl>
    <w:p w:rsidR="00926BA4" w:rsidRDefault="00926BA4">
      <w:pPr>
        <w:sectPr w:rsidR="00926BA4">
          <w:pgSz w:w="11905" w:h="16838"/>
          <w:pgMar w:top="1134" w:right="850" w:bottom="1134" w:left="1701" w:header="0" w:footer="0" w:gutter="0"/>
          <w:cols w:space="720"/>
        </w:sectPr>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p>
    <w:p w:rsidR="00926BA4" w:rsidRDefault="00926BA4">
      <w:pPr>
        <w:pStyle w:val="ConsPlusNormal"/>
        <w:jc w:val="right"/>
      </w:pPr>
      <w:r>
        <w:t>Приложение N 16</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right"/>
      </w:pPr>
    </w:p>
    <w:p w:rsidR="00926BA4" w:rsidRDefault="00926BA4">
      <w:pPr>
        <w:pStyle w:val="ConsPlusNonformat"/>
      </w:pPr>
      <w:r>
        <w:rPr>
          <w:sz w:val="14"/>
        </w:rPr>
        <w:t>┌─────────────────────────────────────────────────────────────────────────┐</w:t>
      </w:r>
    </w:p>
    <w:p w:rsidR="00926BA4" w:rsidRDefault="00926BA4">
      <w:pPr>
        <w:pStyle w:val="ConsPlusNonformat"/>
      </w:pPr>
      <w:r>
        <w:rPr>
          <w:sz w:val="14"/>
        </w:rPr>
        <w:t>│                             ТАМОЖЕННЫЙ СОЮЗ                             │</w:t>
      </w:r>
    </w:p>
    <w:p w:rsidR="00926BA4" w:rsidRDefault="00926BA4">
      <w:pPr>
        <w:pStyle w:val="ConsPlusNonformat"/>
      </w:pPr>
      <w:r>
        <w:rPr>
          <w:sz w:val="14"/>
        </w:rPr>
        <w:t>└─────────────────────────────────────────────────────────────────────────┘</w:t>
      </w:r>
    </w:p>
    <w:p w:rsidR="00926BA4" w:rsidRDefault="00926BA4">
      <w:pPr>
        <w:pStyle w:val="ConsPlusNonformat"/>
      </w:pPr>
    </w:p>
    <w:p w:rsidR="00926BA4" w:rsidRDefault="00926BA4">
      <w:pPr>
        <w:pStyle w:val="ConsPlusNonformat"/>
      </w:pPr>
      <w:r>
        <w:rPr>
          <w:sz w:val="14"/>
        </w:rPr>
        <w:t>┌─────────────────────────────────────────────────────────────────────────┐</w:t>
      </w:r>
    </w:p>
    <w:p w:rsidR="00926BA4" w:rsidRDefault="00926BA4">
      <w:pPr>
        <w:pStyle w:val="ConsPlusNonformat"/>
      </w:pPr>
      <w:r>
        <w:rPr>
          <w:sz w:val="14"/>
        </w:rPr>
        <w:t>│                        СТАТИСТИЧЕСКОЕ НАБЛЮДЕНИЕ                        │</w:t>
      </w:r>
    </w:p>
    <w:p w:rsidR="00926BA4" w:rsidRDefault="00926BA4">
      <w:pPr>
        <w:pStyle w:val="ConsPlusNonformat"/>
      </w:pPr>
      <w:r>
        <w:rPr>
          <w:sz w:val="14"/>
        </w:rPr>
        <w:t>└─────────────────────────────────────────────────────────────────────────┘</w:t>
      </w:r>
    </w:p>
    <w:p w:rsidR="00926BA4" w:rsidRDefault="00926BA4">
      <w:pPr>
        <w:pStyle w:val="ConsPlusNonformat"/>
      </w:pPr>
    </w:p>
    <w:p w:rsidR="00926BA4" w:rsidRDefault="00926BA4">
      <w:pPr>
        <w:pStyle w:val="ConsPlusNonformat"/>
      </w:pPr>
      <w:r>
        <w:rPr>
          <w:sz w:val="14"/>
        </w:rPr>
        <w:t>┌─────────────────────────────────────────────────────────────────────────┐</w:t>
      </w:r>
    </w:p>
    <w:p w:rsidR="00926BA4" w:rsidRDefault="00926BA4">
      <w:pPr>
        <w:pStyle w:val="ConsPlusNonformat"/>
      </w:pPr>
      <w:r>
        <w:rPr>
          <w:sz w:val="14"/>
        </w:rPr>
        <w:t>│         КОНФИДЕНЦИАЛЬНОСТЬ ГАРАНТИРУЕТСЯ ПОЛУЧАТЕЛЕМ ИНФОРМАЦИИ         │</w:t>
      </w:r>
    </w:p>
    <w:p w:rsidR="00926BA4" w:rsidRDefault="00926BA4">
      <w:pPr>
        <w:pStyle w:val="ConsPlusNonformat"/>
      </w:pPr>
      <w:r>
        <w:rPr>
          <w:sz w:val="14"/>
        </w:rPr>
        <w:t>└─────────────────────────────────────────────────────────────────────────┘</w:t>
      </w:r>
    </w:p>
    <w:p w:rsidR="00926BA4" w:rsidRDefault="00926BA4">
      <w:pPr>
        <w:pStyle w:val="ConsPlusNonformat"/>
      </w:pPr>
    </w:p>
    <w:p w:rsidR="00926BA4" w:rsidRDefault="00926BA4">
      <w:pPr>
        <w:pStyle w:val="ConsPlusNonformat"/>
      </w:pPr>
      <w:r>
        <w:rPr>
          <w:sz w:val="14"/>
        </w:rPr>
        <w:t>┌─────────────────────────────────────────────────────────────────────────┐</w:t>
      </w:r>
    </w:p>
    <w:p w:rsidR="00926BA4" w:rsidRDefault="00926BA4">
      <w:pPr>
        <w:pStyle w:val="ConsPlusNonformat"/>
      </w:pPr>
      <w:r>
        <w:rPr>
          <w:sz w:val="14"/>
        </w:rPr>
        <w:t>│                                                                         │</w:t>
      </w:r>
    </w:p>
    <w:p w:rsidR="00926BA4" w:rsidRDefault="00926BA4">
      <w:pPr>
        <w:pStyle w:val="ConsPlusNonformat"/>
      </w:pPr>
      <w:r>
        <w:rPr>
          <w:sz w:val="14"/>
        </w:rPr>
        <w:t>├─────────────────────────────────────────────────────────────────────────┤</w:t>
      </w:r>
    </w:p>
    <w:p w:rsidR="00926BA4" w:rsidRDefault="00926BA4">
      <w:pPr>
        <w:pStyle w:val="ConsPlusNonformat"/>
      </w:pPr>
      <w:bookmarkStart w:id="22" w:name="P1373"/>
      <w:bookmarkEnd w:id="22"/>
      <w:r>
        <w:rPr>
          <w:sz w:val="14"/>
        </w:rPr>
        <w:t>│   СВЕДЕНИЯ О МЕРОПРИЯТИЯХ ПО САНИТАРНОЙ ОХРАНЕ ТАМОЖЕННОЙ ТЕРРИТОРИИ    │</w:t>
      </w:r>
    </w:p>
    <w:p w:rsidR="00926BA4" w:rsidRDefault="00926BA4">
      <w:pPr>
        <w:pStyle w:val="ConsPlusNonformat"/>
      </w:pPr>
      <w:r>
        <w:rPr>
          <w:sz w:val="14"/>
        </w:rPr>
        <w:t>│                            ТАМОЖЕННОГО СОЮЗА                            │</w:t>
      </w:r>
    </w:p>
    <w:p w:rsidR="00926BA4" w:rsidRDefault="00926BA4">
      <w:pPr>
        <w:pStyle w:val="ConsPlusNonformat"/>
      </w:pPr>
      <w:r>
        <w:rPr>
          <w:sz w:val="14"/>
        </w:rPr>
        <w:t>│                              за 20.. год                                │</w:t>
      </w:r>
    </w:p>
    <w:p w:rsidR="00926BA4" w:rsidRDefault="00926BA4">
      <w:pPr>
        <w:pStyle w:val="ConsPlusNonformat"/>
      </w:pPr>
      <w:r>
        <w:rPr>
          <w:sz w:val="14"/>
        </w:rPr>
        <w:t>└─────────────────────────────────────────────────────────────────────────┘</w:t>
      </w:r>
    </w:p>
    <w:p w:rsidR="00926BA4" w:rsidRDefault="00926BA4">
      <w:pPr>
        <w:pStyle w:val="ConsPlusNonformat"/>
      </w:pPr>
    </w:p>
    <w:p w:rsidR="00926BA4" w:rsidRDefault="00926BA4">
      <w:pPr>
        <w:pStyle w:val="ConsPlusNonformat"/>
      </w:pPr>
      <w:r>
        <w:rPr>
          <w:sz w:val="14"/>
        </w:rPr>
        <w:t>┌────────────────────────────────────┬────────────────┐  ┌────────────────┐</w:t>
      </w:r>
    </w:p>
    <w:p w:rsidR="00926BA4" w:rsidRDefault="00926BA4">
      <w:pPr>
        <w:pStyle w:val="ConsPlusNonformat"/>
      </w:pPr>
      <w:r>
        <w:rPr>
          <w:sz w:val="14"/>
        </w:rPr>
        <w:t>│           Представляют:            │     Сроки      │  │  Форма N 1КТ   │</w:t>
      </w:r>
    </w:p>
    <w:p w:rsidR="00926BA4" w:rsidRDefault="00926BA4">
      <w:pPr>
        <w:pStyle w:val="ConsPlusNonformat"/>
      </w:pPr>
      <w:r>
        <w:rPr>
          <w:sz w:val="14"/>
        </w:rPr>
        <w:t>│                                    │ представления  │  │                │</w:t>
      </w:r>
    </w:p>
    <w:p w:rsidR="00926BA4" w:rsidRDefault="00926BA4">
      <w:pPr>
        <w:pStyle w:val="ConsPlusNonformat"/>
      </w:pPr>
      <w:r>
        <w:rPr>
          <w:sz w:val="14"/>
        </w:rPr>
        <w:t>├────────────────────────────────────┼────────────────┤  └────────────────┘</w:t>
      </w:r>
    </w:p>
    <w:p w:rsidR="00926BA4" w:rsidRDefault="00926BA4">
      <w:pPr>
        <w:pStyle w:val="ConsPlusNonformat"/>
      </w:pPr>
      <w:r>
        <w:rPr>
          <w:sz w:val="14"/>
        </w:rPr>
        <w:t>│Руководители (их заместители)       │Ежегодно до 15  │</w:t>
      </w:r>
    </w:p>
    <w:p w:rsidR="00926BA4" w:rsidRDefault="00926BA4">
      <w:pPr>
        <w:pStyle w:val="ConsPlusNonformat"/>
      </w:pPr>
      <w:r>
        <w:rPr>
          <w:sz w:val="14"/>
        </w:rPr>
        <w:t>│уполномоченных органов государств - │февраля         │</w:t>
      </w:r>
    </w:p>
    <w:p w:rsidR="00926BA4" w:rsidRDefault="00926BA4">
      <w:pPr>
        <w:pStyle w:val="ConsPlusNonformat"/>
      </w:pPr>
      <w:r>
        <w:rPr>
          <w:sz w:val="14"/>
        </w:rPr>
        <w:t>│членов таможенного союза направляют │                │  ┌────────────────┐</w:t>
      </w:r>
    </w:p>
    <w:p w:rsidR="00926BA4" w:rsidRDefault="00926BA4">
      <w:pPr>
        <w:pStyle w:val="ConsPlusNonformat"/>
      </w:pPr>
      <w:r>
        <w:rPr>
          <w:sz w:val="14"/>
        </w:rPr>
        <w:t xml:space="preserve">│в Секретариат Комиссии </w:t>
      </w:r>
      <w:proofErr w:type="gramStart"/>
      <w:r>
        <w:rPr>
          <w:sz w:val="14"/>
        </w:rPr>
        <w:t>таможенного</w:t>
      </w:r>
      <w:proofErr w:type="gramEnd"/>
      <w:r>
        <w:rPr>
          <w:sz w:val="14"/>
        </w:rPr>
        <w:t xml:space="preserve">  │                │  │    Годовая     │</w:t>
      </w:r>
    </w:p>
    <w:p w:rsidR="00926BA4" w:rsidRDefault="00926BA4">
      <w:pPr>
        <w:pStyle w:val="ConsPlusNonformat"/>
      </w:pPr>
      <w:r>
        <w:rPr>
          <w:sz w:val="14"/>
        </w:rPr>
        <w:t>│союза                               │                │  │                │</w:t>
      </w:r>
    </w:p>
    <w:p w:rsidR="00926BA4" w:rsidRDefault="00926BA4">
      <w:pPr>
        <w:pStyle w:val="ConsPlusNonformat"/>
      </w:pPr>
      <w:r>
        <w:rPr>
          <w:sz w:val="14"/>
        </w:rPr>
        <w:t>└────────────────────────────────────┴────────────────┘  └────────────────┘</w:t>
      </w:r>
    </w:p>
    <w:p w:rsidR="00926BA4" w:rsidRDefault="00926BA4">
      <w:pPr>
        <w:pStyle w:val="ConsPlusNonformat"/>
      </w:pPr>
    </w:p>
    <w:p w:rsidR="00926BA4" w:rsidRDefault="00926BA4">
      <w:pPr>
        <w:pStyle w:val="ConsPlusNonformat"/>
      </w:pPr>
      <w:r>
        <w:rPr>
          <w:sz w:val="14"/>
        </w:rPr>
        <w:t>┌────────────────────────────────────────────────────────────────────────┐</w:t>
      </w:r>
    </w:p>
    <w:p w:rsidR="00926BA4" w:rsidRDefault="00926BA4">
      <w:pPr>
        <w:pStyle w:val="ConsPlusNonformat"/>
      </w:pPr>
      <w:r>
        <w:rPr>
          <w:sz w:val="14"/>
        </w:rPr>
        <w:t>│Наименование        Федеральная служба по надзору в  сфере  защиты  прав│</w:t>
      </w:r>
    </w:p>
    <w:p w:rsidR="00926BA4" w:rsidRDefault="00926BA4">
      <w:pPr>
        <w:pStyle w:val="ConsPlusNonformat"/>
      </w:pPr>
      <w:r>
        <w:rPr>
          <w:sz w:val="14"/>
        </w:rPr>
        <w:t>│уполномоченного     потребителей и благополучия человека                │</w:t>
      </w:r>
    </w:p>
    <w:p w:rsidR="00926BA4" w:rsidRDefault="00926BA4">
      <w:pPr>
        <w:pStyle w:val="ConsPlusNonformat"/>
      </w:pPr>
      <w:r>
        <w:rPr>
          <w:sz w:val="14"/>
        </w:rPr>
        <w:t>│органа                                                                  │</w:t>
      </w:r>
    </w:p>
    <w:p w:rsidR="00926BA4" w:rsidRDefault="00926BA4">
      <w:pPr>
        <w:pStyle w:val="ConsPlusNonformat"/>
      </w:pPr>
      <w:r>
        <w:rPr>
          <w:sz w:val="14"/>
        </w:rPr>
        <w:t>│                    ────────────────────────────────────────────────────┤</w:t>
      </w:r>
    </w:p>
    <w:p w:rsidR="00926BA4" w:rsidRDefault="00926BA4">
      <w:pPr>
        <w:pStyle w:val="ConsPlusNonformat"/>
      </w:pPr>
      <w:r>
        <w:rPr>
          <w:sz w:val="14"/>
        </w:rPr>
        <w:t>│                    ____________________________________________________│</w:t>
      </w:r>
    </w:p>
    <w:p w:rsidR="00926BA4" w:rsidRDefault="00926BA4">
      <w:pPr>
        <w:pStyle w:val="ConsPlusNonformat"/>
      </w:pPr>
      <w:r>
        <w:rPr>
          <w:sz w:val="14"/>
        </w:rPr>
        <w:t>│                                                                        │</w:t>
      </w:r>
    </w:p>
    <w:p w:rsidR="00926BA4" w:rsidRDefault="00926BA4">
      <w:pPr>
        <w:pStyle w:val="ConsPlusNonformat"/>
      </w:pPr>
      <w:r>
        <w:rPr>
          <w:sz w:val="14"/>
        </w:rPr>
        <w:t>│________________________________________________________________________│</w:t>
      </w:r>
    </w:p>
    <w:p w:rsidR="00926BA4" w:rsidRDefault="00926BA4">
      <w:pPr>
        <w:pStyle w:val="ConsPlusNonformat"/>
      </w:pPr>
      <w:r>
        <w:rPr>
          <w:sz w:val="14"/>
        </w:rPr>
        <w:t>│                                                                        │</w:t>
      </w:r>
    </w:p>
    <w:p w:rsidR="00926BA4" w:rsidRDefault="00926BA4">
      <w:pPr>
        <w:pStyle w:val="ConsPlusNonformat"/>
      </w:pPr>
      <w:r>
        <w:rPr>
          <w:sz w:val="14"/>
        </w:rPr>
        <w:t>├────────────────────────────────────────────────────────────────────────┤</w:t>
      </w:r>
    </w:p>
    <w:p w:rsidR="00926BA4" w:rsidRDefault="00926BA4">
      <w:pPr>
        <w:pStyle w:val="ConsPlusNonformat"/>
      </w:pPr>
      <w:r>
        <w:rPr>
          <w:sz w:val="14"/>
        </w:rPr>
        <w:lastRenderedPageBreak/>
        <w:t>│Почтовый  127994, Москва, Вадковский переулок, дом 18, строения 5 и 7   │</w:t>
      </w:r>
    </w:p>
    <w:p w:rsidR="00926BA4" w:rsidRDefault="00926BA4">
      <w:pPr>
        <w:pStyle w:val="ConsPlusNonformat"/>
      </w:pPr>
      <w:r>
        <w:rPr>
          <w:sz w:val="14"/>
        </w:rPr>
        <w:t>│адрес                                                                   │</w:t>
      </w:r>
    </w:p>
    <w:p w:rsidR="00926BA4" w:rsidRDefault="00926BA4">
      <w:pPr>
        <w:pStyle w:val="ConsPlusNonformat"/>
      </w:pPr>
      <w:r>
        <w:rPr>
          <w:sz w:val="14"/>
        </w:rPr>
        <w:t>└────────────────────────────────────────────────────────────────────────┘</w:t>
      </w:r>
    </w:p>
    <w:p w:rsidR="00926BA4" w:rsidRDefault="00926BA4">
      <w:pPr>
        <w:pStyle w:val="ConsPlusNormal"/>
        <w:jc w:val="both"/>
      </w:pPr>
    </w:p>
    <w:p w:rsidR="00926BA4" w:rsidRDefault="00926BA4">
      <w:pPr>
        <w:pStyle w:val="ConsPlusCell"/>
      </w:pPr>
      <w:r>
        <w:rPr>
          <w:sz w:val="14"/>
        </w:rPr>
        <w:t>┌──────────────────┬──────┬───────────────────────────────────────────────────────────────────┬───────────────────────────────────────────────────────────────────┐</w:t>
      </w:r>
    </w:p>
    <w:p w:rsidR="00926BA4" w:rsidRDefault="00926BA4">
      <w:pPr>
        <w:pStyle w:val="ConsPlusCell"/>
      </w:pPr>
      <w:r>
        <w:rPr>
          <w:sz w:val="14"/>
        </w:rPr>
        <w:t>│                  │  N   │        Прибытие на таможенную территорию таможенного союза        │         Убытие с таможенной территории таможенного союза          │</w:t>
      </w:r>
    </w:p>
    <w:p w:rsidR="00926BA4" w:rsidRDefault="00926BA4">
      <w:pPr>
        <w:pStyle w:val="ConsPlusCell"/>
      </w:pPr>
      <w:r>
        <w:rPr>
          <w:sz w:val="14"/>
        </w:rPr>
        <w:t>│                  │ стр. ├────────────────┬────────────────┬────────────────┬────────────────┼────────────────┬────────────────┬────────────────┬────────────────┤</w:t>
      </w:r>
    </w:p>
    <w:p w:rsidR="00926BA4" w:rsidRDefault="00926BA4">
      <w:pPr>
        <w:pStyle w:val="ConsPlusCell"/>
      </w:pPr>
      <w:r>
        <w:rPr>
          <w:sz w:val="14"/>
        </w:rPr>
        <w:t>│                  │      │   воздушный    │     водный     │железнодорожный │ автомобильный  │   воздушный    │     водный     │железнодорожный │ автомобильный  │</w:t>
      </w:r>
    </w:p>
    <w:p w:rsidR="00926BA4" w:rsidRDefault="00926BA4">
      <w:pPr>
        <w:pStyle w:val="ConsPlusCell"/>
      </w:pPr>
      <w:r>
        <w:rPr>
          <w:sz w:val="14"/>
        </w:rPr>
        <w:t xml:space="preserve">│                  │      │   транспорт    │   </w:t>
      </w:r>
      <w:proofErr w:type="gramStart"/>
      <w:r>
        <w:rPr>
          <w:sz w:val="14"/>
        </w:rPr>
        <w:t>транспорт</w:t>
      </w:r>
      <w:proofErr w:type="gramEnd"/>
      <w:r>
        <w:rPr>
          <w:sz w:val="14"/>
        </w:rPr>
        <w:t xml:space="preserve">    │   транспорт    │   транспорт    │   транспорт    │   транспорт    │   транспорт    │   транспорт    │</w:t>
      </w:r>
    </w:p>
    <w:p w:rsidR="00926BA4" w:rsidRDefault="00926BA4">
      <w:pPr>
        <w:pStyle w:val="ConsPlusCell"/>
      </w:pPr>
      <w:r>
        <w:rPr>
          <w:sz w:val="14"/>
        </w:rPr>
        <w:t>│                  │      ├───────┬────────┼───────┬────────┼───────┬────────┼───────┬────────┼───────┬────────┼───────┬────────┼───────┬────────┼───────┬────────┤</w:t>
      </w:r>
    </w:p>
    <w:p w:rsidR="00926BA4" w:rsidRDefault="00926BA4">
      <w:pPr>
        <w:pStyle w:val="ConsPlusCell"/>
      </w:pPr>
      <w:r>
        <w:rPr>
          <w:sz w:val="14"/>
        </w:rPr>
        <w:t>│                  │      │пасс</w:t>
      </w:r>
      <w:proofErr w:type="gramStart"/>
      <w:r>
        <w:rPr>
          <w:sz w:val="14"/>
        </w:rPr>
        <w:t>а-</w:t>
      </w:r>
      <w:proofErr w:type="gramEnd"/>
      <w:r>
        <w:rPr>
          <w:sz w:val="14"/>
        </w:rPr>
        <w:t xml:space="preserve"> │грузовой│пасса- │грузовой│пасса- │грузовой│пасса- │грузовой│пасса- │грузовой│пасса- │грузовой│пасса- │грузовой│пасса- │грузовой│</w:t>
      </w:r>
    </w:p>
    <w:p w:rsidR="00926BA4" w:rsidRDefault="00926BA4">
      <w:pPr>
        <w:pStyle w:val="ConsPlusCell"/>
      </w:pPr>
      <w:r>
        <w:rPr>
          <w:sz w:val="14"/>
        </w:rPr>
        <w:t>│                  │      │жирский│        │жирский│        │жирский│        │жирский│        │жирский│        │жирский│        │жирский│        │жирский│        │</w:t>
      </w:r>
    </w:p>
    <w:p w:rsidR="00926BA4" w:rsidRDefault="00926BA4">
      <w:pPr>
        <w:pStyle w:val="ConsPlusCell"/>
      </w:pPr>
      <w:r>
        <w:rPr>
          <w:sz w:val="14"/>
        </w:rPr>
        <w:t>├──────────────────┼──────┼───────┼────────┼───────┼────────┼───────┼────────┼───────┼────────┼───────┼────────┼───────┼────────┼───────┼────────┼───────┼────────┤</w:t>
      </w:r>
    </w:p>
    <w:p w:rsidR="00926BA4" w:rsidRDefault="00926BA4">
      <w:pPr>
        <w:pStyle w:val="ConsPlusCell"/>
      </w:pPr>
      <w:r>
        <w:rPr>
          <w:sz w:val="14"/>
        </w:rPr>
        <w:t>│        1         │  2   │   3   │   4    │   5   │   6    │   7   │   8    │   9   │   10   │  11   │   12   │  13   │   14   │  15   │   16   │  17   │   18   │</w:t>
      </w:r>
    </w:p>
    <w:p w:rsidR="00926BA4" w:rsidRDefault="00926BA4">
      <w:pPr>
        <w:pStyle w:val="ConsPlusCell"/>
      </w:pPr>
      <w:r>
        <w:rPr>
          <w:sz w:val="14"/>
        </w:rPr>
        <w:t>├──────────────────┼──────┼───────┴────────┼───────┴────────┼───────┴────────┼───────┴────────┼───────┼────────┼───────┼────────┼───────┼────────┼───────┼────────┤</w:t>
      </w:r>
    </w:p>
    <w:p w:rsidR="00926BA4" w:rsidRDefault="00926BA4">
      <w:pPr>
        <w:pStyle w:val="ConsPlusCell"/>
      </w:pPr>
      <w:r>
        <w:rPr>
          <w:sz w:val="14"/>
        </w:rPr>
        <w:t>│Количество СКП    │  1   │                │                │                │                │   X   │   X    │   X   │   X    │   X   │   X    │   X   │   X    │</w:t>
      </w:r>
    </w:p>
    <w:p w:rsidR="00926BA4" w:rsidRDefault="00926BA4">
      <w:pPr>
        <w:pStyle w:val="ConsPlusCell"/>
      </w:pPr>
      <w:r>
        <w:rPr>
          <w:sz w:val="14"/>
        </w:rPr>
        <w:t>├──────────────────┼──────┼───────┬────────┼───────┬────────┼───────┬────────┼───────┬────────┼───────┼────────┼───────┼────────┼───────┼────────┼───────┼────────┤</w:t>
      </w:r>
    </w:p>
    <w:p w:rsidR="00926BA4" w:rsidRDefault="00926BA4">
      <w:pPr>
        <w:pStyle w:val="ConsPlusCell"/>
      </w:pPr>
      <w:r>
        <w:rPr>
          <w:sz w:val="14"/>
        </w:rPr>
        <w:t>│Досмотрено        │  2   │       │        │       │        │       │        │       │        │       │        │       │        │       │        │       │        │</w:t>
      </w:r>
    </w:p>
    <w:p w:rsidR="00926BA4" w:rsidRDefault="00926BA4">
      <w:pPr>
        <w:pStyle w:val="ConsPlusCell"/>
      </w:pPr>
      <w:r>
        <w:rPr>
          <w:sz w:val="14"/>
        </w:rPr>
        <w:t>│транспортных      │      │       │        │       │        │       │        │       │        │       │        │       │        │       │        │       │        │</w:t>
      </w:r>
    </w:p>
    <w:p w:rsidR="00926BA4" w:rsidRDefault="00926BA4">
      <w:pPr>
        <w:pStyle w:val="ConsPlusCell"/>
      </w:pPr>
      <w:r>
        <w:rPr>
          <w:sz w:val="14"/>
        </w:rPr>
        <w:t>│средств, ед.      │      │       │        │       │        │       │        │       │        │       │        │       │        │       │        │       │        │</w:t>
      </w:r>
    </w:p>
    <w:p w:rsidR="00926BA4" w:rsidRDefault="00926BA4">
      <w:pPr>
        <w:pStyle w:val="ConsPlusCell"/>
      </w:pPr>
      <w:r>
        <w:rPr>
          <w:sz w:val="14"/>
        </w:rPr>
        <w:t>├──────────────────┼──────┼───────┼────────┼───────┼────────┼───────┼────────┼───────┼────────┼───────┼────────┼───────┼────────┼───────┼────────┼───────┼────────┤</w:t>
      </w:r>
    </w:p>
    <w:p w:rsidR="00926BA4" w:rsidRDefault="00926BA4">
      <w:pPr>
        <w:pStyle w:val="ConsPlusCell"/>
      </w:pPr>
      <w:r>
        <w:rPr>
          <w:sz w:val="14"/>
        </w:rPr>
        <w:t>│из них:           │ 2.1  │       │        │       │        │       │        │       │        │       │        │       │        │       │        │       │        │</w:t>
      </w:r>
    </w:p>
    <w:p w:rsidR="00926BA4" w:rsidRDefault="00926BA4">
      <w:pPr>
        <w:pStyle w:val="ConsPlusCell"/>
      </w:pPr>
      <w:r>
        <w:rPr>
          <w:sz w:val="14"/>
        </w:rPr>
        <w:t xml:space="preserve">│число </w:t>
      </w:r>
      <w:proofErr w:type="gramStart"/>
      <w:r>
        <w:rPr>
          <w:sz w:val="14"/>
        </w:rPr>
        <w:t>транспортных</w:t>
      </w:r>
      <w:proofErr w:type="gramEnd"/>
      <w:r>
        <w:rPr>
          <w:sz w:val="14"/>
        </w:rPr>
        <w:t>│      │       │        │       │        │       │        │       │        │       │        │       │        │       │        │       │        │</w:t>
      </w:r>
    </w:p>
    <w:p w:rsidR="00926BA4" w:rsidRDefault="00926BA4">
      <w:pPr>
        <w:pStyle w:val="ConsPlusCell"/>
      </w:pPr>
      <w:r>
        <w:rPr>
          <w:sz w:val="14"/>
        </w:rPr>
        <w:t>│средств, прибывших│      │       │        │       │        │       │        │       │        │       │        │       │        │       │        │       │        │</w:t>
      </w:r>
    </w:p>
    <w:p w:rsidR="00926BA4" w:rsidRDefault="00926BA4">
      <w:pPr>
        <w:pStyle w:val="ConsPlusCell"/>
      </w:pPr>
      <w:r>
        <w:rPr>
          <w:sz w:val="14"/>
        </w:rPr>
        <w:t>│из стран,         │      │       │        │       │        │       │        │       │        │       │        │       │        │       │        │       │        │</w:t>
      </w:r>
    </w:p>
    <w:p w:rsidR="00926BA4" w:rsidRDefault="00926BA4">
      <w:pPr>
        <w:pStyle w:val="ConsPlusCell"/>
      </w:pPr>
      <w:r>
        <w:rPr>
          <w:sz w:val="14"/>
        </w:rPr>
        <w:t>│неблагополучных по│      │       │        │       │        │       │        │       │        │       │        │       │        │       │        │       │        │</w:t>
      </w:r>
    </w:p>
    <w:p w:rsidR="00926BA4" w:rsidRDefault="00926BA4">
      <w:pPr>
        <w:pStyle w:val="ConsPlusCell"/>
      </w:pPr>
      <w:r>
        <w:rPr>
          <w:sz w:val="14"/>
        </w:rPr>
        <w:t>│болезням          │      │       │        │       │        │       │        │       │        │       │        │       │        │       │        │       │        │</w:t>
      </w:r>
    </w:p>
    <w:p w:rsidR="00926BA4" w:rsidRDefault="00926BA4">
      <w:pPr>
        <w:pStyle w:val="ConsPlusCell"/>
      </w:pPr>
      <w:r>
        <w:rPr>
          <w:sz w:val="14"/>
        </w:rPr>
        <w:t>├──────────────────┼──────┼───────┼────────┼───────┼────────┼───────┼────────┼───────┼────────┼───────┼────────┼───────┼────────┼───────┼────────┼───────┼────────┤</w:t>
      </w:r>
    </w:p>
    <w:p w:rsidR="00926BA4" w:rsidRDefault="00926BA4">
      <w:pPr>
        <w:pStyle w:val="ConsPlusCell"/>
      </w:pPr>
      <w:r>
        <w:rPr>
          <w:sz w:val="14"/>
        </w:rPr>
        <w:t xml:space="preserve">│число </w:t>
      </w:r>
      <w:proofErr w:type="gramStart"/>
      <w:r>
        <w:rPr>
          <w:sz w:val="14"/>
        </w:rPr>
        <w:t>транспортных</w:t>
      </w:r>
      <w:proofErr w:type="gramEnd"/>
      <w:r>
        <w:rPr>
          <w:sz w:val="14"/>
        </w:rPr>
        <w:t>│ 2.2  │       │        │       │        │       │        │       │        │       │        │       │        │       │        │       │        │</w:t>
      </w:r>
    </w:p>
    <w:p w:rsidR="00926BA4" w:rsidRDefault="00926BA4">
      <w:pPr>
        <w:pStyle w:val="ConsPlusCell"/>
      </w:pPr>
      <w:r>
        <w:rPr>
          <w:sz w:val="14"/>
        </w:rPr>
        <w:t>│средств, пропуск  │      │       │        │       │        │       │        │       │        │       │        │       │        │       │        │       │        │</w:t>
      </w:r>
    </w:p>
    <w:p w:rsidR="00926BA4" w:rsidRDefault="00926BA4">
      <w:pPr>
        <w:pStyle w:val="ConsPlusCell"/>
      </w:pPr>
      <w:r>
        <w:rPr>
          <w:sz w:val="14"/>
        </w:rPr>
        <w:t>│которых           │      │       │        │       │        │       │        │       │        │       │        │       │        │       │        │       │        │</w:t>
      </w:r>
    </w:p>
    <w:p w:rsidR="00926BA4" w:rsidRDefault="00926BA4">
      <w:pPr>
        <w:pStyle w:val="ConsPlusCell"/>
      </w:pPr>
      <w:r>
        <w:rPr>
          <w:sz w:val="14"/>
        </w:rPr>
        <w:t>│приостановлен     │      │       │        │       │        │       │        │       │        │       │        │       │        │       │        │       │        │</w:t>
      </w:r>
    </w:p>
    <w:p w:rsidR="00926BA4" w:rsidRDefault="00926BA4">
      <w:pPr>
        <w:pStyle w:val="ConsPlusCell"/>
      </w:pPr>
      <w:proofErr w:type="gramStart"/>
      <w:r>
        <w:rPr>
          <w:sz w:val="14"/>
        </w:rPr>
        <w:t>│(временно         │      │       │        │       │        │       │        │       │        │       │        │       │        │       │        │       │        │</w:t>
      </w:r>
      <w:proofErr w:type="gramEnd"/>
    </w:p>
    <w:p w:rsidR="00926BA4" w:rsidRDefault="00926BA4">
      <w:pPr>
        <w:pStyle w:val="ConsPlusCell"/>
      </w:pPr>
      <w:r>
        <w:rPr>
          <w:sz w:val="14"/>
        </w:rPr>
        <w:t>│запрещен)         │      │       │        │       │        │       │        │       │        │       │        │       │        │       │        │       │        │</w:t>
      </w:r>
    </w:p>
    <w:p w:rsidR="00926BA4" w:rsidRDefault="00926BA4">
      <w:pPr>
        <w:pStyle w:val="ConsPlusCell"/>
      </w:pPr>
      <w:r>
        <w:rPr>
          <w:sz w:val="14"/>
        </w:rPr>
        <w:t>├──────────────────┼──────┼───────┼────────┼───────┼────────┼───────┼────────┼───────┼────────┼───────┼────────┼───────┼────────┼───────┼────────┼───────┼────────┤</w:t>
      </w:r>
    </w:p>
    <w:p w:rsidR="00926BA4" w:rsidRDefault="00926BA4">
      <w:pPr>
        <w:pStyle w:val="ConsPlusCell"/>
      </w:pPr>
      <w:r>
        <w:rPr>
          <w:sz w:val="14"/>
        </w:rPr>
        <w:t>│в том числе:      │ 2.3  │       │        │       │        │       │        │       │        │       │        │       │        │       │        │       │        │</w:t>
      </w:r>
    </w:p>
    <w:p w:rsidR="00926BA4" w:rsidRDefault="00926BA4">
      <w:pPr>
        <w:pStyle w:val="ConsPlusCell"/>
      </w:pPr>
      <w:r>
        <w:rPr>
          <w:sz w:val="14"/>
        </w:rPr>
        <w:t>│в связи с наличием│      │       │        │       │        │       │        │       │        │       │        │       │        │       │        │       │        │</w:t>
      </w:r>
    </w:p>
    <w:p w:rsidR="00926BA4" w:rsidRDefault="00926BA4">
      <w:pPr>
        <w:pStyle w:val="ConsPlusCell"/>
      </w:pPr>
      <w:r>
        <w:rPr>
          <w:sz w:val="14"/>
        </w:rPr>
        <w:t>│больных и/или лиц │      │       │        │       │        │       │        │       │        │       │        │       │        │       │        │       │        │</w:t>
      </w:r>
    </w:p>
    <w:p w:rsidR="00926BA4" w:rsidRDefault="00926BA4">
      <w:pPr>
        <w:pStyle w:val="ConsPlusCell"/>
      </w:pPr>
      <w:r>
        <w:rPr>
          <w:sz w:val="14"/>
        </w:rPr>
        <w:t xml:space="preserve">│с подозрением </w:t>
      </w:r>
      <w:proofErr w:type="gramStart"/>
      <w:r>
        <w:rPr>
          <w:sz w:val="14"/>
        </w:rPr>
        <w:t>на</w:t>
      </w:r>
      <w:proofErr w:type="gramEnd"/>
      <w:r>
        <w:rPr>
          <w:sz w:val="14"/>
        </w:rPr>
        <w:t xml:space="preserve">  │      │       │        │       │        │       │        │       │        │       │        │       │        │       │        │       │        │</w:t>
      </w:r>
    </w:p>
    <w:p w:rsidR="00926BA4" w:rsidRDefault="00926BA4">
      <w:pPr>
        <w:pStyle w:val="ConsPlusCell"/>
      </w:pPr>
      <w:r>
        <w:rPr>
          <w:sz w:val="14"/>
        </w:rPr>
        <w:t>│инфекционные      │      │       │        │       │        │       │        │       │        │       │        │       │        │       │        │       │        │</w:t>
      </w:r>
    </w:p>
    <w:p w:rsidR="00926BA4" w:rsidRDefault="00926BA4">
      <w:pPr>
        <w:pStyle w:val="ConsPlusCell"/>
      </w:pPr>
      <w:r>
        <w:rPr>
          <w:sz w:val="14"/>
        </w:rPr>
        <w:t>│заболевания       │      │       │        │       │        │       │        │       │        │       │        │       │        │       │        │       │        │</w:t>
      </w:r>
    </w:p>
    <w:p w:rsidR="00926BA4" w:rsidRDefault="00926BA4">
      <w:pPr>
        <w:pStyle w:val="ConsPlusCell"/>
      </w:pPr>
      <w:r>
        <w:rPr>
          <w:sz w:val="14"/>
        </w:rPr>
        <w:t>├──────────────────┼──────┼───────┼────────┼───────┼────────┼───────┼────────┼───────┼────────┼───────┼────────┼───────┼────────┼───────┼────────┼───────┼────────┤</w:t>
      </w:r>
    </w:p>
    <w:p w:rsidR="00926BA4" w:rsidRDefault="00926BA4">
      <w:pPr>
        <w:pStyle w:val="ConsPlusCell"/>
      </w:pPr>
      <w:r>
        <w:rPr>
          <w:sz w:val="14"/>
        </w:rPr>
        <w:t>│Число лиц,        │  3   │       │        │       │        │       │        │       │        │       │        │       │        │       │        │       │        │</w:t>
      </w:r>
    </w:p>
    <w:p w:rsidR="00926BA4" w:rsidRDefault="00926BA4">
      <w:pPr>
        <w:pStyle w:val="ConsPlusCell"/>
      </w:pPr>
      <w:r>
        <w:rPr>
          <w:sz w:val="14"/>
        </w:rPr>
        <w:t>│досмотренных на   │      │       │        │       │        │       │        │       │        │       │        │       │        │       │        │       │        │</w:t>
      </w:r>
    </w:p>
    <w:p w:rsidR="00926BA4" w:rsidRDefault="00926BA4">
      <w:pPr>
        <w:pStyle w:val="ConsPlusCell"/>
      </w:pPr>
      <w:r>
        <w:rPr>
          <w:sz w:val="14"/>
        </w:rPr>
        <w:t>│наличие признаков │      │       │        │       │        │       │        │       │        │       │        │       │        │       │        │       │        │</w:t>
      </w:r>
    </w:p>
    <w:p w:rsidR="00926BA4" w:rsidRDefault="00926BA4">
      <w:pPr>
        <w:pStyle w:val="ConsPlusCell"/>
      </w:pPr>
      <w:r>
        <w:rPr>
          <w:sz w:val="14"/>
        </w:rPr>
        <w:t>│инфекционных      │      │       │        │       │        │       │        │       │        │       │        │       │        │       │        │       │        │</w:t>
      </w:r>
    </w:p>
    <w:p w:rsidR="00926BA4" w:rsidRDefault="00926BA4">
      <w:pPr>
        <w:pStyle w:val="ConsPlusCell"/>
      </w:pPr>
      <w:r>
        <w:rPr>
          <w:sz w:val="14"/>
        </w:rPr>
        <w:t>│заболеваний,      │      │       │        │       │        │       │        │       │        │       │        │       │        │       │        │       │        │</w:t>
      </w:r>
    </w:p>
    <w:p w:rsidR="00926BA4" w:rsidRDefault="00926BA4">
      <w:pPr>
        <w:pStyle w:val="ConsPlusCell"/>
      </w:pPr>
      <w:r>
        <w:rPr>
          <w:sz w:val="14"/>
        </w:rPr>
        <w:t>│человек           │      │       │        │       │        │       │        │       │        │       │        │       │        │       │        │       │        │</w:t>
      </w:r>
    </w:p>
    <w:p w:rsidR="00926BA4" w:rsidRDefault="00926BA4">
      <w:pPr>
        <w:pStyle w:val="ConsPlusCell"/>
      </w:pPr>
      <w:r>
        <w:rPr>
          <w:sz w:val="14"/>
        </w:rPr>
        <w:t>├──────────────────┼──────┼───────┼────────┼───────┼────────┼───────┼────────┼───────┼────────┼───────┼────────┼───────┼────────┼───────┼────────┼───────┼────────┤</w:t>
      </w:r>
    </w:p>
    <w:p w:rsidR="00926BA4" w:rsidRDefault="00926BA4">
      <w:pPr>
        <w:pStyle w:val="ConsPlusCell"/>
      </w:pPr>
      <w:r>
        <w:rPr>
          <w:sz w:val="14"/>
        </w:rPr>
        <w:t>│из них:           │ 3.1  │       │        │       │        │       │        │       │        │       │        │       │        │       │        │       │        │</w:t>
      </w:r>
    </w:p>
    <w:p w:rsidR="00926BA4" w:rsidRDefault="00926BA4">
      <w:pPr>
        <w:pStyle w:val="ConsPlusCell"/>
      </w:pPr>
      <w:r>
        <w:rPr>
          <w:sz w:val="14"/>
        </w:rPr>
        <w:t xml:space="preserve">│число </w:t>
      </w:r>
      <w:proofErr w:type="gramStart"/>
      <w:r>
        <w:rPr>
          <w:sz w:val="14"/>
        </w:rPr>
        <w:t>выявленных</w:t>
      </w:r>
      <w:proofErr w:type="gramEnd"/>
      <w:r>
        <w:rPr>
          <w:sz w:val="14"/>
        </w:rPr>
        <w:t xml:space="preserve">  │      │       │        │       │        │       │        │       │        │       │        │       │        │       │        │       │        │</w:t>
      </w:r>
    </w:p>
    <w:p w:rsidR="00926BA4" w:rsidRDefault="00926BA4">
      <w:pPr>
        <w:pStyle w:val="ConsPlusCell"/>
      </w:pPr>
      <w:r>
        <w:rPr>
          <w:sz w:val="14"/>
        </w:rPr>
        <w:t>│больных и/или лиц │      │       │        │       │        │       │        │       │        │       │        │       │        │       │        │       │        │</w:t>
      </w:r>
    </w:p>
    <w:p w:rsidR="00926BA4" w:rsidRDefault="00926BA4">
      <w:pPr>
        <w:pStyle w:val="ConsPlusCell"/>
      </w:pPr>
      <w:r>
        <w:rPr>
          <w:sz w:val="14"/>
        </w:rPr>
        <w:t xml:space="preserve">│с подозрением </w:t>
      </w:r>
      <w:proofErr w:type="gramStart"/>
      <w:r>
        <w:rPr>
          <w:sz w:val="14"/>
        </w:rPr>
        <w:t>на</w:t>
      </w:r>
      <w:proofErr w:type="gramEnd"/>
      <w:r>
        <w:rPr>
          <w:sz w:val="14"/>
        </w:rPr>
        <w:t xml:space="preserve">  │      │       │        │       │        │       │        │       │        │       │        │       │        │       │        │       │        │</w:t>
      </w:r>
    </w:p>
    <w:p w:rsidR="00926BA4" w:rsidRDefault="00926BA4">
      <w:pPr>
        <w:pStyle w:val="ConsPlusCell"/>
      </w:pPr>
      <w:r>
        <w:rPr>
          <w:sz w:val="14"/>
        </w:rPr>
        <w:t>│инфекционные      │      │       │        │       │        │       │        │       │        │       │        │       │        │       │        │       │        │</w:t>
      </w:r>
    </w:p>
    <w:p w:rsidR="00926BA4" w:rsidRDefault="00926BA4">
      <w:pPr>
        <w:pStyle w:val="ConsPlusCell"/>
      </w:pPr>
      <w:r>
        <w:rPr>
          <w:sz w:val="14"/>
        </w:rPr>
        <w:t>│заболевания,      │      │       │        │       │        │       │        │       │        │       │        │       │        │       │        │       │        │</w:t>
      </w:r>
    </w:p>
    <w:p w:rsidR="00926BA4" w:rsidRDefault="00926BA4">
      <w:pPr>
        <w:pStyle w:val="ConsPlusCell"/>
      </w:pPr>
      <w:r>
        <w:rPr>
          <w:sz w:val="14"/>
        </w:rPr>
        <w:t>│человек           │      │       │        │       │        │       │        │       │        │       │        │       │        │       │        │       │        │</w:t>
      </w:r>
    </w:p>
    <w:p w:rsidR="00926BA4" w:rsidRDefault="00926BA4">
      <w:pPr>
        <w:pStyle w:val="ConsPlusCell"/>
      </w:pPr>
      <w:r>
        <w:rPr>
          <w:sz w:val="14"/>
        </w:rPr>
        <w:t>├──────────────────┼──────┼───────┼────────┼───────┼────────┼───────┼────────┼───────┼────────┼───────┼────────┼───────┼────────┼───────┼────────┼───────┼────────┤</w:t>
      </w:r>
    </w:p>
    <w:p w:rsidR="00926BA4" w:rsidRDefault="00926BA4">
      <w:pPr>
        <w:pStyle w:val="ConsPlusCell"/>
      </w:pPr>
      <w:r>
        <w:rPr>
          <w:sz w:val="14"/>
        </w:rPr>
        <w:t>│в том числе       │ 3.2  │       │        │       │        │       │        │       │        │       │        │       │        │       │        │       │        │</w:t>
      </w:r>
    </w:p>
    <w:p w:rsidR="00926BA4" w:rsidRDefault="00926BA4">
      <w:pPr>
        <w:pStyle w:val="ConsPlusCell"/>
      </w:pPr>
      <w:r>
        <w:rPr>
          <w:sz w:val="14"/>
        </w:rPr>
        <w:lastRenderedPageBreak/>
        <w:t>│госпитализировано │      │       │        │       │        │       │        │       │        │       │        │       │        │       │        │       │        │</w:t>
      </w:r>
    </w:p>
    <w:p w:rsidR="00926BA4" w:rsidRDefault="00926BA4">
      <w:pPr>
        <w:pStyle w:val="ConsPlusCell"/>
      </w:pPr>
      <w:r>
        <w:rPr>
          <w:sz w:val="14"/>
        </w:rPr>
        <w:t>├──────────────────┼──────┼───────┼────────┼───────┼────────┼───────┼────────┼───────┼────────┼───────┼────────┼───────┼────────┼───────┼────────┼───────┼────────┤</w:t>
      </w:r>
    </w:p>
    <w:p w:rsidR="00926BA4" w:rsidRDefault="00926BA4">
      <w:pPr>
        <w:pStyle w:val="ConsPlusCell"/>
      </w:pPr>
      <w:r>
        <w:rPr>
          <w:sz w:val="14"/>
        </w:rPr>
        <w:t>│Досмотрено партий │  4   │       │        │       │        │       │        │       │        │       │        │       │        │       │        │       │        │</w:t>
      </w:r>
    </w:p>
    <w:p w:rsidR="00926BA4" w:rsidRDefault="00926BA4">
      <w:pPr>
        <w:pStyle w:val="ConsPlusCell"/>
      </w:pPr>
      <w:r>
        <w:rPr>
          <w:sz w:val="14"/>
        </w:rPr>
        <w:t>│подконтрольных    │      │       │        │       │        │       │        │       │        │       │        │       │        │       │        │       │        │</w:t>
      </w:r>
    </w:p>
    <w:p w:rsidR="00926BA4" w:rsidRDefault="00926BA4">
      <w:pPr>
        <w:pStyle w:val="ConsPlusCell"/>
      </w:pPr>
      <w:r>
        <w:rPr>
          <w:sz w:val="14"/>
        </w:rPr>
        <w:t>│товаров - всего,  │      │       │        │       │        │       │        │       │        │       │        │       │        │       │        │       │        │</w:t>
      </w:r>
    </w:p>
    <w:p w:rsidR="00926BA4" w:rsidRDefault="00926BA4">
      <w:pPr>
        <w:pStyle w:val="ConsPlusCell"/>
      </w:pPr>
      <w:r>
        <w:rPr>
          <w:sz w:val="14"/>
        </w:rPr>
        <w:t>│ед.               │      │       │        │       │        │       │        │       │        │       │        │       │        │       │        │       │        │</w:t>
      </w:r>
    </w:p>
    <w:p w:rsidR="00926BA4" w:rsidRDefault="00926BA4">
      <w:pPr>
        <w:pStyle w:val="ConsPlusCell"/>
      </w:pPr>
      <w:r>
        <w:rPr>
          <w:sz w:val="14"/>
        </w:rPr>
        <w:t>├──────────────────┼──────┼───────┼────────┼───────┼────────┼───────┼────────┼───────┼────────┼───────┼────────┼───────┼────────┼───────┼────────┼───────┼────────┤</w:t>
      </w:r>
    </w:p>
    <w:p w:rsidR="00926BA4" w:rsidRDefault="00926BA4">
      <w:pPr>
        <w:pStyle w:val="ConsPlusCell"/>
      </w:pPr>
      <w:r>
        <w:rPr>
          <w:sz w:val="14"/>
        </w:rPr>
        <w:t>│в том числе:      │ 4.1  │       │        │       │        │       │        │       │        │       │        │       │        │       │        │       │        │</w:t>
      </w:r>
    </w:p>
    <w:p w:rsidR="00926BA4" w:rsidRDefault="00926BA4">
      <w:pPr>
        <w:pStyle w:val="ConsPlusCell"/>
      </w:pPr>
      <w:r>
        <w:rPr>
          <w:sz w:val="14"/>
        </w:rPr>
        <w:t>│опасные грузы     │      │       │        │       │        │       │        │       │        │       │        │       │        │       │        │       │        │</w:t>
      </w:r>
    </w:p>
    <w:p w:rsidR="00926BA4" w:rsidRDefault="00926BA4">
      <w:pPr>
        <w:pStyle w:val="ConsPlusCell"/>
      </w:pPr>
      <w:r>
        <w:rPr>
          <w:sz w:val="14"/>
        </w:rPr>
        <w:t>├──────────────────┼──────┼───────┼────────┼───────┼────────┼───────┼────────┼───────┼────────┼───────┼────────┼───────┼────────┼───────┼────────┼───────┼────────┤</w:t>
      </w:r>
    </w:p>
    <w:p w:rsidR="00926BA4" w:rsidRDefault="00926BA4">
      <w:pPr>
        <w:pStyle w:val="ConsPlusCell"/>
      </w:pPr>
      <w:r>
        <w:rPr>
          <w:sz w:val="14"/>
        </w:rPr>
        <w:t>│пищевые продукты и│ 4.2  │       │        │       │        │       │        │       │        │       │        │       │        │       │        │       │        │</w:t>
      </w:r>
    </w:p>
    <w:p w:rsidR="00926BA4" w:rsidRDefault="00926BA4">
      <w:pPr>
        <w:pStyle w:val="ConsPlusCell"/>
      </w:pPr>
      <w:r>
        <w:rPr>
          <w:sz w:val="14"/>
        </w:rPr>
        <w:t>│продовольственное │      │       │        │       │        │       │        │       │        │       │        │       │        │       │        │       │        │</w:t>
      </w:r>
    </w:p>
    <w:p w:rsidR="00926BA4" w:rsidRDefault="00926BA4">
      <w:pPr>
        <w:pStyle w:val="ConsPlusCell"/>
      </w:pPr>
      <w:r>
        <w:rPr>
          <w:sz w:val="14"/>
        </w:rPr>
        <w:t>│сырье             │      │       │        │       │        │       │        │       │        │       │        │       │        │       │        │       │        │</w:t>
      </w:r>
    </w:p>
    <w:p w:rsidR="00926BA4" w:rsidRDefault="00926BA4">
      <w:pPr>
        <w:pStyle w:val="ConsPlusCell"/>
      </w:pPr>
      <w:r>
        <w:rPr>
          <w:sz w:val="14"/>
        </w:rPr>
        <w:t>├──────────────────┼──────┼───────┼────────┼───────┼────────┼───────┼────────┼───────┼────────┼───────┼────────┼───────┼────────┼───────┼────────┼───────┼────────┤</w:t>
      </w:r>
    </w:p>
    <w:p w:rsidR="00926BA4" w:rsidRDefault="00926BA4">
      <w:pPr>
        <w:pStyle w:val="ConsPlusCell"/>
      </w:pPr>
      <w:r>
        <w:rPr>
          <w:sz w:val="14"/>
        </w:rPr>
        <w:t>│Прочие            │ 4.3  │       │        │       │        │       │        │       │        │       │        │       │        │       │        │       │        │</w:t>
      </w:r>
    </w:p>
    <w:p w:rsidR="00926BA4" w:rsidRDefault="00926BA4">
      <w:pPr>
        <w:pStyle w:val="ConsPlusCell"/>
      </w:pPr>
      <w:r>
        <w:rPr>
          <w:sz w:val="14"/>
        </w:rPr>
        <w:t>│                  │      │       │        │       │        │       │        │       │        │       │        │       │        │       │        │       │        │</w:t>
      </w:r>
    </w:p>
    <w:p w:rsidR="00926BA4" w:rsidRDefault="00926BA4">
      <w:pPr>
        <w:pStyle w:val="ConsPlusCell"/>
      </w:pPr>
      <w:r>
        <w:rPr>
          <w:sz w:val="14"/>
        </w:rPr>
        <w:t>├──────────────────┼──────┼───────┼────────┼───────┼────────┼───────┼────────┼───────┼────────┼───────┼────────┼───────┼────────┼───────┼────────┼───────┼────────┤</w:t>
      </w:r>
    </w:p>
    <w:p w:rsidR="00926BA4" w:rsidRDefault="00926BA4">
      <w:pPr>
        <w:pStyle w:val="ConsPlusCell"/>
      </w:pPr>
      <w:r>
        <w:rPr>
          <w:sz w:val="14"/>
        </w:rPr>
        <w:t>│Приостановлен     │  5   │       │        │       │        │       │        │       │        │       │        │       │        │       │        │       │        │</w:t>
      </w:r>
    </w:p>
    <w:p w:rsidR="00926BA4" w:rsidRDefault="00926BA4">
      <w:pPr>
        <w:pStyle w:val="ConsPlusCell"/>
      </w:pPr>
      <w:r>
        <w:rPr>
          <w:sz w:val="14"/>
        </w:rPr>
        <w:t>│(запрещен) ввоз   │      │       │        │       │        │       │        │       │        │       │        │       │        │       │        │       │        │</w:t>
      </w:r>
    </w:p>
    <w:p w:rsidR="00926BA4" w:rsidRDefault="00926BA4">
      <w:pPr>
        <w:pStyle w:val="ConsPlusCell"/>
      </w:pPr>
      <w:r>
        <w:rPr>
          <w:sz w:val="14"/>
        </w:rPr>
        <w:t>│грузов - всего:   │      │       │        │       │        │       │        │       │        │       │        │       │        │       │        │       │        │</w:t>
      </w:r>
    </w:p>
    <w:p w:rsidR="00926BA4" w:rsidRDefault="00926BA4">
      <w:pPr>
        <w:pStyle w:val="ConsPlusCell"/>
      </w:pPr>
      <w:r>
        <w:rPr>
          <w:sz w:val="14"/>
        </w:rPr>
        <w:t>│00 объем, тонн    │      │       │        │       │        │       │        │       │        │       │        │       │        │       │        │       │        │</w:t>
      </w:r>
    </w:p>
    <w:p w:rsidR="00926BA4" w:rsidRDefault="00926BA4">
      <w:pPr>
        <w:pStyle w:val="ConsPlusCell"/>
      </w:pPr>
      <w:r>
        <w:rPr>
          <w:sz w:val="14"/>
        </w:rPr>
        <w:t>├──────────────────┼──────┼───────┼────────┼───────┼────────┼───────┼────────┼───────┼────────┼───────┼────────┼───────┼────────┼───────┼────────┼───────┼────────┤</w:t>
      </w:r>
    </w:p>
    <w:p w:rsidR="00926BA4" w:rsidRDefault="00926BA4">
      <w:pPr>
        <w:pStyle w:val="ConsPlusCell"/>
      </w:pPr>
      <w:r>
        <w:rPr>
          <w:sz w:val="14"/>
        </w:rPr>
        <w:t>│количество партий,│ 5.1  │       │        │       │        │       │        │       │        │       │        │       │        │       │        │       │        │</w:t>
      </w:r>
    </w:p>
    <w:p w:rsidR="00926BA4" w:rsidRDefault="00926BA4">
      <w:pPr>
        <w:pStyle w:val="ConsPlusCell"/>
      </w:pPr>
      <w:r>
        <w:rPr>
          <w:sz w:val="14"/>
        </w:rPr>
        <w:t>│ед.               │      │       │        │       │        │       │        │       │        │       │        │       │        │       │        │       │        │</w:t>
      </w:r>
    </w:p>
    <w:p w:rsidR="00926BA4" w:rsidRDefault="00926BA4">
      <w:pPr>
        <w:pStyle w:val="ConsPlusCell"/>
      </w:pPr>
      <w:r>
        <w:rPr>
          <w:sz w:val="14"/>
        </w:rPr>
        <w:t>├──────────────────┼──────┼───────┼────────┼───────┼────────┼───────┼────────┼───────┼────────┼───────┼────────┼───────┼────────┼───────┼────────┼───────┼────────┤</w:t>
      </w:r>
    </w:p>
    <w:p w:rsidR="00926BA4" w:rsidRDefault="00926BA4">
      <w:pPr>
        <w:pStyle w:val="ConsPlusCell"/>
      </w:pPr>
      <w:r>
        <w:rPr>
          <w:sz w:val="14"/>
        </w:rPr>
        <w:t>│  в том числе:    │ 5.2  │       │        │       │        │       │        │       │        │       │        │       │        │       │        │       │        │</w:t>
      </w:r>
    </w:p>
    <w:p w:rsidR="00926BA4" w:rsidRDefault="00926BA4">
      <w:pPr>
        <w:pStyle w:val="ConsPlusCell"/>
      </w:pPr>
      <w:r>
        <w:rPr>
          <w:sz w:val="14"/>
        </w:rPr>
        <w:t>│опасные грузы:    │      │       │        │       │        │       │        │       │        │       │        │       │        │       │        │       │        │</w:t>
      </w:r>
    </w:p>
    <w:p w:rsidR="00926BA4" w:rsidRDefault="00926BA4">
      <w:pPr>
        <w:pStyle w:val="ConsPlusCell"/>
      </w:pPr>
      <w:r>
        <w:rPr>
          <w:sz w:val="14"/>
        </w:rPr>
        <w:t>│объем, тонн       │      │       │        │       │        │       │        │       │        │       │        │       │        │       │        │       │        │</w:t>
      </w:r>
    </w:p>
    <w:p w:rsidR="00926BA4" w:rsidRDefault="00926BA4">
      <w:pPr>
        <w:pStyle w:val="ConsPlusCell"/>
      </w:pPr>
      <w:r>
        <w:rPr>
          <w:sz w:val="14"/>
        </w:rPr>
        <w:t>├──────────────────┼──────┼───────┼────────┼───────┼────────┼───────┼────────┼───────┼────────┼───────┼────────┼───────┼────────┼───────┼────────┼───────┼────────┤</w:t>
      </w:r>
    </w:p>
    <w:p w:rsidR="00926BA4" w:rsidRDefault="00926BA4">
      <w:pPr>
        <w:pStyle w:val="ConsPlusCell"/>
      </w:pPr>
      <w:r>
        <w:rPr>
          <w:sz w:val="14"/>
        </w:rPr>
        <w:t>│  количество      │5.2.1 │       │        │       │        │       │        │       │        │       │        │       │        │       │        │       │        │</w:t>
      </w:r>
    </w:p>
    <w:p w:rsidR="00926BA4" w:rsidRDefault="00926BA4">
      <w:pPr>
        <w:pStyle w:val="ConsPlusCell"/>
      </w:pPr>
      <w:r>
        <w:rPr>
          <w:sz w:val="14"/>
        </w:rPr>
        <w:t>│партий, ед.       │      │       │        │       │        │       │        │       │        │       │        │       │        │       │        │       │        │</w:t>
      </w:r>
    </w:p>
    <w:p w:rsidR="00926BA4" w:rsidRDefault="00926BA4">
      <w:pPr>
        <w:pStyle w:val="ConsPlusCell"/>
      </w:pPr>
      <w:r>
        <w:rPr>
          <w:sz w:val="14"/>
        </w:rPr>
        <w:t>├──────────────────┼──────┼───────┼────────┼───────┼────────┼───────┼────────┼───────┼────────┼───────┼────────┼───────┼────────┼───────┼────────┼───────┼────────┤</w:t>
      </w:r>
    </w:p>
    <w:p w:rsidR="00926BA4" w:rsidRDefault="00926BA4">
      <w:pPr>
        <w:pStyle w:val="ConsPlusCell"/>
      </w:pPr>
      <w:r>
        <w:rPr>
          <w:sz w:val="14"/>
        </w:rPr>
        <w:t>│  из них из-за    │5.2.2 │       │        │       │        │       │        │       │        │       │        │       │        │       │        │       │        │</w:t>
      </w:r>
    </w:p>
    <w:p w:rsidR="00926BA4" w:rsidRDefault="00926BA4">
      <w:pPr>
        <w:pStyle w:val="ConsPlusCell"/>
      </w:pPr>
      <w:r>
        <w:rPr>
          <w:sz w:val="14"/>
        </w:rPr>
        <w:t>│отсутствия        │      │       │        │       │        │       │        │       │        │       │        │       │        │       │        │       │        │</w:t>
      </w:r>
    </w:p>
    <w:p w:rsidR="00926BA4" w:rsidRDefault="00926BA4">
      <w:pPr>
        <w:pStyle w:val="ConsPlusCell"/>
      </w:pPr>
      <w:r>
        <w:rPr>
          <w:sz w:val="14"/>
        </w:rPr>
        <w:t>│(несоответствия)  │      │       │        │       │        │       │        │       │        │       │        │       │        │       │        │       │        │</w:t>
      </w:r>
    </w:p>
    <w:p w:rsidR="00926BA4" w:rsidRDefault="00926BA4">
      <w:pPr>
        <w:pStyle w:val="ConsPlusCell"/>
      </w:pPr>
      <w:r>
        <w:rPr>
          <w:sz w:val="14"/>
        </w:rPr>
        <w:t>│документации      │      │       │        │       │        │       │        │       │        │       │        │       │        │       │        │       │        │</w:t>
      </w:r>
    </w:p>
    <w:p w:rsidR="00926BA4" w:rsidRDefault="00926BA4">
      <w:pPr>
        <w:pStyle w:val="ConsPlusCell"/>
      </w:pPr>
      <w:r>
        <w:rPr>
          <w:sz w:val="14"/>
        </w:rPr>
        <w:t>├──────────────────┼──────┼───────┼────────┼───────┼────────┼───────┼────────┼───────┼────────┼───────┼────────┼───────┼────────┼───────┼────────┼───────┼────────┤</w:t>
      </w:r>
    </w:p>
    <w:p w:rsidR="00926BA4" w:rsidRDefault="00926BA4">
      <w:pPr>
        <w:pStyle w:val="ConsPlusCell"/>
      </w:pPr>
      <w:r>
        <w:rPr>
          <w:sz w:val="14"/>
        </w:rPr>
        <w:t>│  из-за нарушения │5.2.3 │       │        │       │        │       │        │       │        │       │        │       │        │       │        │       │        │</w:t>
      </w:r>
    </w:p>
    <w:p w:rsidR="00926BA4" w:rsidRDefault="00926BA4">
      <w:pPr>
        <w:pStyle w:val="ConsPlusCell"/>
      </w:pPr>
      <w:r>
        <w:rPr>
          <w:sz w:val="14"/>
        </w:rPr>
        <w:t>│условий перевозки │      │       │        │       │        │       │        │       │        │       │        │       │        │       │        │       │        │</w:t>
      </w:r>
    </w:p>
    <w:p w:rsidR="00926BA4" w:rsidRDefault="00926BA4">
      <w:pPr>
        <w:pStyle w:val="ConsPlusCell"/>
      </w:pPr>
      <w:r>
        <w:rPr>
          <w:sz w:val="14"/>
        </w:rPr>
        <w:t>├──────────────────┼──────┼───────┼────────┼───────┼────────┼───────┼────────┼───────┼────────┼───────┼────────┼───────┼────────┼───────┼────────┼───────┼────────┤</w:t>
      </w:r>
    </w:p>
    <w:p w:rsidR="00926BA4" w:rsidRDefault="00926BA4">
      <w:pPr>
        <w:pStyle w:val="ConsPlusCell"/>
      </w:pPr>
      <w:r>
        <w:rPr>
          <w:sz w:val="14"/>
        </w:rPr>
        <w:t>│  пищевые продукты│ 5.3  │       │        │       │        │       │        │       │        │       │        │       │        │       │        │       │        │</w:t>
      </w:r>
    </w:p>
    <w:p w:rsidR="00926BA4" w:rsidRDefault="00926BA4">
      <w:pPr>
        <w:pStyle w:val="ConsPlusCell"/>
      </w:pPr>
      <w:r>
        <w:rPr>
          <w:sz w:val="14"/>
        </w:rPr>
        <w:t>│и                 │      │       │        │       │        │       │        │       │        │       │        │       │        │       │        │       │        │</w:t>
      </w:r>
    </w:p>
    <w:p w:rsidR="00926BA4" w:rsidRDefault="00926BA4">
      <w:pPr>
        <w:pStyle w:val="ConsPlusCell"/>
      </w:pPr>
      <w:r>
        <w:rPr>
          <w:sz w:val="14"/>
        </w:rPr>
        <w:t>│продовольственное │      │       │        │       │        │       │        │       │        │       │        │       │        │       │        │       │        │</w:t>
      </w:r>
    </w:p>
    <w:p w:rsidR="00926BA4" w:rsidRDefault="00926BA4">
      <w:pPr>
        <w:pStyle w:val="ConsPlusCell"/>
      </w:pPr>
      <w:r>
        <w:rPr>
          <w:sz w:val="14"/>
        </w:rPr>
        <w:t>│сырье, объем, тонн│      │       │        │       │        │       │        │       │        │       │        │       │        │       │        │       │        │</w:t>
      </w:r>
    </w:p>
    <w:p w:rsidR="00926BA4" w:rsidRDefault="00926BA4">
      <w:pPr>
        <w:pStyle w:val="ConsPlusCell"/>
      </w:pPr>
      <w:r>
        <w:rPr>
          <w:sz w:val="14"/>
        </w:rPr>
        <w:t>├──────────────────┼──────┼───────┼────────┼───────┼────────┼───────┼────────┼───────┼────────┼───────┼────────┼───────┼────────┼───────┼────────┼───────┼────────┤</w:t>
      </w:r>
    </w:p>
    <w:p w:rsidR="00926BA4" w:rsidRDefault="00926BA4">
      <w:pPr>
        <w:pStyle w:val="ConsPlusCell"/>
      </w:pPr>
      <w:r>
        <w:rPr>
          <w:sz w:val="14"/>
        </w:rPr>
        <w:t>│  количество      │5.3.1 │       │        │       │        │       │        │       │        │       │        │       │        │       │        │       │        │</w:t>
      </w:r>
    </w:p>
    <w:p w:rsidR="00926BA4" w:rsidRDefault="00926BA4">
      <w:pPr>
        <w:pStyle w:val="ConsPlusCell"/>
      </w:pPr>
      <w:r>
        <w:rPr>
          <w:sz w:val="14"/>
        </w:rPr>
        <w:t>│партий, ед.       │      │       │        │       │        │       │        │       │        │       │        │       │        │       │        │       │        │</w:t>
      </w:r>
    </w:p>
    <w:p w:rsidR="00926BA4" w:rsidRDefault="00926BA4">
      <w:pPr>
        <w:pStyle w:val="ConsPlusCell"/>
      </w:pPr>
      <w:r>
        <w:rPr>
          <w:sz w:val="14"/>
        </w:rPr>
        <w:t>├──────────────────┼──────┼───────┼────────┼───────┼────────┼───────┼────────┼───────┼────────┼───────┼────────┼───────┼────────┼───────┼────────┼───────┼────────┤</w:t>
      </w:r>
    </w:p>
    <w:p w:rsidR="00926BA4" w:rsidRDefault="00926BA4">
      <w:pPr>
        <w:pStyle w:val="ConsPlusCell"/>
      </w:pPr>
      <w:r>
        <w:rPr>
          <w:sz w:val="14"/>
        </w:rPr>
        <w:t>│  из них из-за    │5.3.2 │       │        │       │        │       │        │       │        │       │        │       │        │       │        │       │        │</w:t>
      </w:r>
    </w:p>
    <w:p w:rsidR="00926BA4" w:rsidRDefault="00926BA4">
      <w:pPr>
        <w:pStyle w:val="ConsPlusCell"/>
      </w:pPr>
      <w:r>
        <w:rPr>
          <w:sz w:val="14"/>
        </w:rPr>
        <w:t>│отсутствия        │      │       │        │       │        │       │        │       │        │       │        │       │        │       │        │       │        │</w:t>
      </w:r>
    </w:p>
    <w:p w:rsidR="00926BA4" w:rsidRDefault="00926BA4">
      <w:pPr>
        <w:pStyle w:val="ConsPlusCell"/>
      </w:pPr>
      <w:r>
        <w:rPr>
          <w:sz w:val="14"/>
        </w:rPr>
        <w:t>│(несоответствия)  │      │       │        │       │        │       │        │       │        │       │        │       │        │       │        │       │        │</w:t>
      </w:r>
    </w:p>
    <w:p w:rsidR="00926BA4" w:rsidRDefault="00926BA4">
      <w:pPr>
        <w:pStyle w:val="ConsPlusCell"/>
      </w:pPr>
      <w:r>
        <w:rPr>
          <w:sz w:val="14"/>
        </w:rPr>
        <w:t>│документации      │      │       │        │       │        │       │        │       │        │       │        │       │        │       │        │       │        │</w:t>
      </w:r>
    </w:p>
    <w:p w:rsidR="00926BA4" w:rsidRDefault="00926BA4">
      <w:pPr>
        <w:pStyle w:val="ConsPlusCell"/>
      </w:pPr>
      <w:r>
        <w:rPr>
          <w:sz w:val="14"/>
        </w:rPr>
        <w:t>├──────────────────┼──────┼───────┼────────┼───────┼────────┼───────┼────────┼───────┼────────┼───────┼────────┼───────┼────────┼───────┼────────┼───────┼────────┤</w:t>
      </w:r>
    </w:p>
    <w:p w:rsidR="00926BA4" w:rsidRDefault="00926BA4">
      <w:pPr>
        <w:pStyle w:val="ConsPlusCell"/>
      </w:pPr>
      <w:r>
        <w:rPr>
          <w:sz w:val="14"/>
        </w:rPr>
        <w:t>│  из-за нарушения │5.3.3 │       │        │       │        │       │        │       │        │       │        │       │        │       │        │       │        │</w:t>
      </w:r>
    </w:p>
    <w:p w:rsidR="00926BA4" w:rsidRDefault="00926BA4">
      <w:pPr>
        <w:pStyle w:val="ConsPlusCell"/>
      </w:pPr>
      <w:r>
        <w:rPr>
          <w:sz w:val="14"/>
        </w:rPr>
        <w:t>│условий перевозки │      │       │        │       │        │       │        │       │        │       │        │       │        │       │        │       │        │</w:t>
      </w:r>
    </w:p>
    <w:p w:rsidR="00926BA4" w:rsidRDefault="00926BA4">
      <w:pPr>
        <w:pStyle w:val="ConsPlusCell"/>
      </w:pPr>
      <w:r>
        <w:rPr>
          <w:sz w:val="14"/>
        </w:rPr>
        <w:t>├──────────────────┼──────┼───────┼────────┼───────┼────────┼───────┼────────┼───────┼────────┼───────┼────────┼───────┼────────┼───────┼────────┼───────┼────────┤</w:t>
      </w:r>
    </w:p>
    <w:p w:rsidR="00926BA4" w:rsidRDefault="00926BA4">
      <w:pPr>
        <w:pStyle w:val="ConsPlusCell"/>
      </w:pPr>
      <w:r>
        <w:rPr>
          <w:sz w:val="14"/>
        </w:rPr>
        <w:t>│Прочие, объем,    │ 5.4  │       │        │       │        │       │        │       │        │       │        │       │        │       │        │       │        │</w:t>
      </w:r>
    </w:p>
    <w:p w:rsidR="00926BA4" w:rsidRDefault="00926BA4">
      <w:pPr>
        <w:pStyle w:val="ConsPlusCell"/>
      </w:pPr>
      <w:r>
        <w:rPr>
          <w:sz w:val="14"/>
        </w:rPr>
        <w:t>│тонн              │      │       │        │       │        │       │        │       │        │       │        │       │        │       │        │       │        │</w:t>
      </w:r>
    </w:p>
    <w:p w:rsidR="00926BA4" w:rsidRDefault="00926BA4">
      <w:pPr>
        <w:pStyle w:val="ConsPlusCell"/>
      </w:pPr>
      <w:r>
        <w:rPr>
          <w:sz w:val="14"/>
        </w:rPr>
        <w:lastRenderedPageBreak/>
        <w:t>├──────────────────┼──────┼───────┼────────┼───────┼────────┼───────┼────────┼───────┼────────┼───────┼────────┼───────┼────────┼───────┼────────┼───────┼────────┤</w:t>
      </w:r>
    </w:p>
    <w:p w:rsidR="00926BA4" w:rsidRDefault="00926BA4">
      <w:pPr>
        <w:pStyle w:val="ConsPlusCell"/>
      </w:pPr>
      <w:r>
        <w:rPr>
          <w:sz w:val="14"/>
        </w:rPr>
        <w:t>│  количество      │5.4.1 │       │        │       │        │       │        │       │        │       │        │       │        │       │        │       │        │</w:t>
      </w:r>
    </w:p>
    <w:p w:rsidR="00926BA4" w:rsidRDefault="00926BA4">
      <w:pPr>
        <w:pStyle w:val="ConsPlusCell"/>
      </w:pPr>
      <w:r>
        <w:rPr>
          <w:sz w:val="14"/>
        </w:rPr>
        <w:t>│партий, ед.       │      │       │        │       │        │       │        │       │        │       │        │       │        │       │        │       │        │</w:t>
      </w:r>
    </w:p>
    <w:p w:rsidR="00926BA4" w:rsidRDefault="00926BA4">
      <w:pPr>
        <w:pStyle w:val="ConsPlusCell"/>
      </w:pPr>
      <w:r>
        <w:rPr>
          <w:sz w:val="14"/>
        </w:rPr>
        <w:t>├──────────────────┼──────┼───────┼────────┼───────┼────────┼───────┼────────┼───────┼────────┼───────┼────────┼───────┼────────┼───────┼────────┼───────┼────────┤</w:t>
      </w:r>
    </w:p>
    <w:p w:rsidR="00926BA4" w:rsidRDefault="00926BA4">
      <w:pPr>
        <w:pStyle w:val="ConsPlusCell"/>
      </w:pPr>
      <w:proofErr w:type="gramStart"/>
      <w:r>
        <w:rPr>
          <w:sz w:val="14"/>
        </w:rPr>
        <w:t>│  из них (из-за   │5.4.2 │       │        │       │        │       │        │       │        │       │        │       │        │       │        │       │        │</w:t>
      </w:r>
      <w:proofErr w:type="gramEnd"/>
    </w:p>
    <w:p w:rsidR="00926BA4" w:rsidRDefault="00926BA4">
      <w:pPr>
        <w:pStyle w:val="ConsPlusCell"/>
      </w:pPr>
      <w:r>
        <w:rPr>
          <w:sz w:val="14"/>
        </w:rPr>
        <w:t>│отсутствия        │      │       │        │       │        │       │        │       │        │       │        │       │        │       │        │       │        │</w:t>
      </w:r>
    </w:p>
    <w:p w:rsidR="00926BA4" w:rsidRDefault="00926BA4">
      <w:pPr>
        <w:pStyle w:val="ConsPlusCell"/>
      </w:pPr>
      <w:r>
        <w:rPr>
          <w:sz w:val="14"/>
        </w:rPr>
        <w:t>│(несоответствия)  │      │       │        │       │        │       │        │       │        │       │        │       │        │       │        │       │        │</w:t>
      </w:r>
    </w:p>
    <w:p w:rsidR="00926BA4" w:rsidRDefault="00926BA4">
      <w:pPr>
        <w:pStyle w:val="ConsPlusCell"/>
      </w:pPr>
      <w:r>
        <w:rPr>
          <w:sz w:val="14"/>
        </w:rPr>
        <w:t>│документации      │      │       │        │       │        │       │        │       │        │       │        │       │        │       │        │       │        │</w:t>
      </w:r>
    </w:p>
    <w:p w:rsidR="00926BA4" w:rsidRDefault="00926BA4">
      <w:pPr>
        <w:pStyle w:val="ConsPlusCell"/>
      </w:pPr>
      <w:r>
        <w:rPr>
          <w:sz w:val="14"/>
        </w:rPr>
        <w:t>├──────────────────┼──────┼───────┼────────┼───────┼────────┼───────┼────────┼───────┼────────┼───────┼────────┼───────┼────────┼───────┼────────┼───────┼────────┤</w:t>
      </w:r>
    </w:p>
    <w:p w:rsidR="00926BA4" w:rsidRDefault="00926BA4">
      <w:pPr>
        <w:pStyle w:val="ConsPlusCell"/>
      </w:pPr>
      <w:r>
        <w:rPr>
          <w:sz w:val="14"/>
        </w:rPr>
        <w:t>│  из-за нарушения │5.4.3 │       │        │       │        │       │        │       │        │       │        │       │        │       │        │       │        │</w:t>
      </w:r>
    </w:p>
    <w:p w:rsidR="00926BA4" w:rsidRDefault="00926BA4">
      <w:pPr>
        <w:pStyle w:val="ConsPlusCell"/>
      </w:pPr>
      <w:r>
        <w:rPr>
          <w:sz w:val="14"/>
        </w:rPr>
        <w:t>│условий перевозки │      │       │        │       │        │       │        │       │        │       │        │       │        │       │        │       │        │</w:t>
      </w:r>
    </w:p>
    <w:p w:rsidR="00926BA4" w:rsidRDefault="00926BA4">
      <w:pPr>
        <w:pStyle w:val="ConsPlusCell"/>
      </w:pPr>
      <w:r>
        <w:rPr>
          <w:sz w:val="14"/>
        </w:rPr>
        <w:t>└──────────────────┴──────┴───────┴────────┴───────┴────────┴───────┴────────┴───────┴────────┴───────┴────────┴───────┴────────┴───────┴────────┴───────┴────────┘</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17</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sectPr w:rsidR="00926BA4">
          <w:pgSz w:w="16838" w:h="11905"/>
          <w:pgMar w:top="1701" w:right="1134" w:bottom="850" w:left="1134" w:header="0" w:footer="0" w:gutter="0"/>
          <w:cols w:space="720"/>
        </w:sectPr>
      </w:pPr>
    </w:p>
    <w:p w:rsidR="00926BA4" w:rsidRDefault="00926BA4">
      <w:pPr>
        <w:pStyle w:val="ConsPlusNormal"/>
        <w:jc w:val="right"/>
      </w:pPr>
    </w:p>
    <w:p w:rsidR="00926BA4" w:rsidRDefault="00926BA4">
      <w:pPr>
        <w:pStyle w:val="ConsPlusNonformat"/>
      </w:pPr>
      <w:r>
        <w:t xml:space="preserve">                                          ┌────┐</w:t>
      </w:r>
    </w:p>
    <w:p w:rsidR="00926BA4" w:rsidRDefault="00926BA4">
      <w:pPr>
        <w:pStyle w:val="ConsPlusNonformat"/>
      </w:pPr>
      <w:bookmarkStart w:id="23" w:name="P1537"/>
      <w:bookmarkEnd w:id="23"/>
      <w:r>
        <w:t xml:space="preserve">                            Уведомление N │    │</w:t>
      </w:r>
    </w:p>
    <w:p w:rsidR="00926BA4" w:rsidRDefault="00926BA4">
      <w:pPr>
        <w:pStyle w:val="ConsPlusNonformat"/>
      </w:pPr>
      <w:r>
        <w:t xml:space="preserve">                                          └────┘</w:t>
      </w:r>
    </w:p>
    <w:p w:rsidR="00926BA4" w:rsidRDefault="00926BA4">
      <w:pPr>
        <w:pStyle w:val="ConsPlusNonformat"/>
      </w:pPr>
      <w:r>
        <w:t xml:space="preserve">                         ┌──┐  ┌──────────┐</w:t>
      </w:r>
    </w:p>
    <w:p w:rsidR="00926BA4" w:rsidRDefault="00926BA4">
      <w:pPr>
        <w:pStyle w:val="ConsPlusNonformat"/>
      </w:pPr>
      <w:r>
        <w:t xml:space="preserve">                     от "│  │" │          │ 20   г.</w:t>
      </w:r>
    </w:p>
    <w:p w:rsidR="00926BA4" w:rsidRDefault="00926BA4">
      <w:pPr>
        <w:pStyle w:val="ConsPlusNonformat"/>
      </w:pPr>
      <w:r>
        <w:t xml:space="preserve">                         └──┘  └──────────┘</w:t>
      </w:r>
    </w:p>
    <w:p w:rsidR="00926BA4" w:rsidRDefault="00926BA4">
      <w:pPr>
        <w:pStyle w:val="ConsPlusNonformat"/>
      </w:pPr>
    </w:p>
    <w:p w:rsidR="00926BA4" w:rsidRDefault="00926BA4">
      <w:pPr>
        <w:pStyle w:val="ConsPlusNonformat"/>
      </w:pPr>
      <w:r>
        <w:t xml:space="preserve">                                   ________________________________________</w:t>
      </w:r>
    </w:p>
    <w:p w:rsidR="00926BA4" w:rsidRDefault="00926BA4">
      <w:pPr>
        <w:pStyle w:val="ConsPlusNonformat"/>
      </w:pPr>
      <w:r>
        <w:t xml:space="preserve">                                    </w:t>
      </w:r>
      <w:proofErr w:type="gramStart"/>
      <w:r>
        <w:t>(перевозчику или иному уполномоченному</w:t>
      </w:r>
      <w:proofErr w:type="gramEnd"/>
    </w:p>
    <w:p w:rsidR="00926BA4" w:rsidRDefault="00926BA4">
      <w:pPr>
        <w:pStyle w:val="ConsPlusNonformat"/>
      </w:pPr>
      <w:r>
        <w:t xml:space="preserve">                                            в отношении грузов лицу)</w:t>
      </w:r>
    </w:p>
    <w:p w:rsidR="00926BA4" w:rsidRDefault="00926BA4">
      <w:pPr>
        <w:pStyle w:val="ConsPlusNonformat"/>
      </w:pPr>
      <w:r>
        <w:t xml:space="preserve">                                   ________________________________________</w:t>
      </w:r>
    </w:p>
    <w:p w:rsidR="00926BA4" w:rsidRDefault="00926BA4">
      <w:pPr>
        <w:pStyle w:val="ConsPlusNonformat"/>
      </w:pPr>
      <w:r>
        <w:t xml:space="preserve">                                   ________________________________________</w:t>
      </w:r>
    </w:p>
    <w:p w:rsidR="00926BA4" w:rsidRDefault="00926BA4">
      <w:pPr>
        <w:pStyle w:val="ConsPlusNonformat"/>
      </w:pPr>
    </w:p>
    <w:p w:rsidR="00926BA4" w:rsidRDefault="00926BA4">
      <w:pPr>
        <w:pStyle w:val="ConsPlusNonformat"/>
      </w:pPr>
      <w:r>
        <w:t>При осуществлении санитарно-карантинного контроля подконтрольного товара __</w:t>
      </w:r>
    </w:p>
    <w:p w:rsidR="00926BA4" w:rsidRDefault="00926BA4">
      <w:pPr>
        <w:pStyle w:val="ConsPlusNonformat"/>
      </w:pPr>
      <w:r>
        <w:t>___________________________________________________________________________</w:t>
      </w:r>
    </w:p>
    <w:p w:rsidR="00926BA4" w:rsidRDefault="00926BA4">
      <w:pPr>
        <w:pStyle w:val="ConsPlusNonformat"/>
      </w:pPr>
      <w:r>
        <w:t>___________________________________________________________________________</w:t>
      </w:r>
    </w:p>
    <w:p w:rsidR="00926BA4" w:rsidRDefault="00926BA4">
      <w:pPr>
        <w:pStyle w:val="ConsPlusNonformat"/>
      </w:pPr>
      <w:r>
        <w:t>___________________________________________________________________________</w:t>
      </w:r>
    </w:p>
    <w:p w:rsidR="00926BA4" w:rsidRDefault="00926BA4">
      <w:pPr>
        <w:pStyle w:val="ConsPlusNonformat"/>
      </w:pPr>
      <w:r>
        <w:t>___________________________________________________________________________</w:t>
      </w:r>
    </w:p>
    <w:p w:rsidR="00926BA4" w:rsidRDefault="00926BA4">
      <w:pPr>
        <w:pStyle w:val="ConsPlusNonformat"/>
      </w:pPr>
      <w:r>
        <w:t xml:space="preserve">           (наименование товара, номер транспортного документа)</w:t>
      </w:r>
    </w:p>
    <w:p w:rsidR="00926BA4" w:rsidRDefault="00926BA4">
      <w:pPr>
        <w:pStyle w:val="ConsPlusNonformat"/>
      </w:pPr>
      <w:r>
        <w:t>ввозимого  на  таможенную  территорию  Таможенного  союза,  установлено его</w:t>
      </w:r>
    </w:p>
    <w:p w:rsidR="00926BA4" w:rsidRDefault="00926BA4">
      <w:pPr>
        <w:pStyle w:val="ConsPlusNonformat"/>
      </w:pPr>
      <w:r>
        <w:t xml:space="preserve">несоответствие    требованиям    </w:t>
      </w:r>
      <w:hyperlink r:id="rId23" w:history="1">
        <w:r>
          <w:rPr>
            <w:color w:val="0000FF"/>
          </w:rPr>
          <w:t>Положения</w:t>
        </w:r>
      </w:hyperlink>
      <w:r>
        <w:t xml:space="preserve">    о    порядке    осуществления</w:t>
      </w:r>
    </w:p>
    <w:p w:rsidR="00926BA4" w:rsidRDefault="00926BA4">
      <w:pPr>
        <w:pStyle w:val="ConsPlusNonformat"/>
      </w:pPr>
      <w:r>
        <w:t>государственного санитарно-эпидемиологического надзора (</w:t>
      </w:r>
      <w:proofErr w:type="gramStart"/>
      <w:r>
        <w:t>контроля) за</w:t>
      </w:r>
      <w:proofErr w:type="gramEnd"/>
      <w:r>
        <w:t xml:space="preserve"> лицами</w:t>
      </w:r>
    </w:p>
    <w:p w:rsidR="00926BA4" w:rsidRDefault="00926BA4">
      <w:pPr>
        <w:pStyle w:val="ConsPlusNonformat"/>
      </w:pPr>
      <w:r>
        <w:t xml:space="preserve">и  транспортными  средствами,  пересекающими таможенную границу </w:t>
      </w:r>
      <w:proofErr w:type="gramStart"/>
      <w:r>
        <w:t>таможенного</w:t>
      </w:r>
      <w:proofErr w:type="gramEnd"/>
    </w:p>
    <w:p w:rsidR="00926BA4" w:rsidRDefault="00926BA4">
      <w:pPr>
        <w:pStyle w:val="ConsPlusNonformat"/>
      </w:pPr>
      <w:r>
        <w:t>союза,  подконтрольными  товарами,  перемещаемыми  через таможенную границу</w:t>
      </w:r>
    </w:p>
    <w:p w:rsidR="00926BA4" w:rsidRDefault="00926BA4">
      <w:pPr>
        <w:pStyle w:val="ConsPlusNonformat"/>
      </w:pPr>
      <w:proofErr w:type="gramStart"/>
      <w:r>
        <w:t>таможенного  союза  и  на  таможенной территории Таможенного союза (далее -</w:t>
      </w:r>
      <w:proofErr w:type="gramEnd"/>
    </w:p>
    <w:p w:rsidR="00926BA4" w:rsidRDefault="00926BA4">
      <w:pPr>
        <w:pStyle w:val="ConsPlusNonformat"/>
      </w:pPr>
      <w:proofErr w:type="gramStart"/>
      <w:r>
        <w:t>Положение),  утвержденного Решением Комиссии Таможенного союза 28.05.2010 N</w:t>
      </w:r>
      <w:proofErr w:type="gramEnd"/>
    </w:p>
    <w:p w:rsidR="00926BA4" w:rsidRDefault="00926BA4">
      <w:pPr>
        <w:pStyle w:val="ConsPlusNonformat"/>
      </w:pPr>
      <w:r>
        <w:t>299, в части:</w:t>
      </w:r>
    </w:p>
    <w:p w:rsidR="00926BA4" w:rsidRDefault="00926BA4">
      <w:pPr>
        <w:pStyle w:val="ConsPlusNonformat"/>
      </w:pPr>
      <w:r>
        <w:t>┌──┐</w:t>
      </w:r>
    </w:p>
    <w:p w:rsidR="00926BA4" w:rsidRDefault="00926BA4">
      <w:pPr>
        <w:pStyle w:val="ConsPlusNonformat"/>
      </w:pPr>
      <w:r>
        <w:t>│  │ отсутствия   документа,   подтверждающего    безопасность    продукции</w:t>
      </w:r>
    </w:p>
    <w:p w:rsidR="00926BA4" w:rsidRDefault="00926BA4">
      <w:pPr>
        <w:pStyle w:val="ConsPlusNonformat"/>
      </w:pPr>
      <w:r>
        <w:t xml:space="preserve">└──┘ (товаров), в  части  ее  соответствия  </w:t>
      </w:r>
      <w:proofErr w:type="gramStart"/>
      <w:r>
        <w:t>санитарно-эпидемиологическим</w:t>
      </w:r>
      <w:proofErr w:type="gramEnd"/>
      <w:r>
        <w:t xml:space="preserve">  и</w:t>
      </w:r>
    </w:p>
    <w:p w:rsidR="00926BA4" w:rsidRDefault="00926BA4">
      <w:pPr>
        <w:pStyle w:val="ConsPlusNonformat"/>
      </w:pPr>
      <w:r>
        <w:t xml:space="preserve">     гигиеническим требованиям. </w:t>
      </w:r>
      <w:hyperlink w:anchor="P1610" w:history="1">
        <w:r>
          <w:rPr>
            <w:color w:val="0000FF"/>
          </w:rPr>
          <w:t>&lt;1&gt;</w:t>
        </w:r>
      </w:hyperlink>
    </w:p>
    <w:p w:rsidR="00926BA4" w:rsidRDefault="00926BA4">
      <w:pPr>
        <w:pStyle w:val="ConsPlusNonformat"/>
      </w:pPr>
      <w:r>
        <w:t>┌──┐</w:t>
      </w:r>
    </w:p>
    <w:p w:rsidR="00926BA4" w:rsidRDefault="00926BA4">
      <w:pPr>
        <w:pStyle w:val="ConsPlusNonformat"/>
      </w:pPr>
      <w:r>
        <w:t xml:space="preserve">│  │ отсутствия  в  </w:t>
      </w:r>
      <w:proofErr w:type="gramStart"/>
      <w:r>
        <w:t>представленных</w:t>
      </w:r>
      <w:proofErr w:type="gramEnd"/>
      <w:r>
        <w:t xml:space="preserve">  транспортных  (перевозочных)  и   (или)</w:t>
      </w:r>
    </w:p>
    <w:p w:rsidR="00926BA4" w:rsidRDefault="00926BA4">
      <w:pPr>
        <w:pStyle w:val="ConsPlusNonformat"/>
      </w:pPr>
      <w:r>
        <w:t xml:space="preserve">└──┘ коммерческих  документах  сведений  о  том,  что  товар  относится   </w:t>
      </w:r>
      <w:proofErr w:type="gramStart"/>
      <w:r>
        <w:t>к</w:t>
      </w:r>
      <w:proofErr w:type="gramEnd"/>
    </w:p>
    <w:p w:rsidR="00926BA4" w:rsidRDefault="00926BA4">
      <w:pPr>
        <w:pStyle w:val="ConsPlusNonformat"/>
      </w:pPr>
      <w:r>
        <w:t xml:space="preserve">     товарам,  на  которые  не  требуется  представление  свидетельства   о</w:t>
      </w:r>
    </w:p>
    <w:p w:rsidR="00926BA4" w:rsidRDefault="00926BA4">
      <w:pPr>
        <w:pStyle w:val="ConsPlusNonformat"/>
      </w:pPr>
      <w:r>
        <w:t xml:space="preserve">     государственной регистрации в  соответствии  с  </w:t>
      </w:r>
      <w:hyperlink r:id="rId24" w:history="1">
        <w:r>
          <w:rPr>
            <w:color w:val="0000FF"/>
          </w:rPr>
          <w:t>разделом  III</w:t>
        </w:r>
      </w:hyperlink>
      <w:r>
        <w:t xml:space="preserve">  </w:t>
      </w:r>
      <w:proofErr w:type="gramStart"/>
      <w:r>
        <w:t>Единого</w:t>
      </w:r>
      <w:proofErr w:type="gramEnd"/>
    </w:p>
    <w:p w:rsidR="00926BA4" w:rsidRDefault="00926BA4">
      <w:pPr>
        <w:pStyle w:val="ConsPlusNonformat"/>
      </w:pPr>
      <w:r>
        <w:t xml:space="preserve">     перечня  товаров,  подлежащих  санитарно-эпидемиологическому   надзору</w:t>
      </w:r>
    </w:p>
    <w:p w:rsidR="00926BA4" w:rsidRDefault="00926BA4">
      <w:pPr>
        <w:pStyle w:val="ConsPlusNonformat"/>
      </w:pPr>
      <w:r>
        <w:t xml:space="preserve">     (контролю) на таможенной границе и таможенной  территории  </w:t>
      </w:r>
      <w:proofErr w:type="gramStart"/>
      <w:r>
        <w:t>таможенного</w:t>
      </w:r>
      <w:proofErr w:type="gramEnd"/>
    </w:p>
    <w:p w:rsidR="00926BA4" w:rsidRDefault="00926BA4">
      <w:pPr>
        <w:pStyle w:val="ConsPlusNonformat"/>
      </w:pPr>
      <w:r>
        <w:t xml:space="preserve">     союза. </w:t>
      </w:r>
      <w:hyperlink w:anchor="P1611" w:history="1">
        <w:r>
          <w:rPr>
            <w:color w:val="0000FF"/>
          </w:rPr>
          <w:t>&lt;2&gt;</w:t>
        </w:r>
      </w:hyperlink>
    </w:p>
    <w:p w:rsidR="00926BA4" w:rsidRDefault="00926BA4">
      <w:pPr>
        <w:pStyle w:val="ConsPlusNonformat"/>
      </w:pPr>
      <w:r>
        <w:t>┌──┐</w:t>
      </w:r>
    </w:p>
    <w:p w:rsidR="00926BA4" w:rsidRDefault="00926BA4">
      <w:pPr>
        <w:pStyle w:val="ConsPlusNonformat"/>
      </w:pPr>
      <w:r>
        <w:t>│  │ отсутствие сопроводительного  письма  изготовителя  (производителя)  о</w:t>
      </w:r>
    </w:p>
    <w:p w:rsidR="00926BA4" w:rsidRDefault="00926BA4">
      <w:pPr>
        <w:pStyle w:val="ConsPlusNonformat"/>
      </w:pPr>
      <w:r>
        <w:t>└──┘ том, что указанные образцы  им  изготовлены  (произведены)  при  ввозе</w:t>
      </w:r>
    </w:p>
    <w:p w:rsidR="00926BA4" w:rsidRDefault="00926BA4">
      <w:pPr>
        <w:pStyle w:val="ConsPlusNonformat"/>
      </w:pPr>
      <w:r>
        <w:t xml:space="preserve">     продукции (товаров) в качестве образцов. </w:t>
      </w:r>
      <w:hyperlink w:anchor="P1612" w:history="1">
        <w:r>
          <w:rPr>
            <w:color w:val="0000FF"/>
          </w:rPr>
          <w:t>&lt;3&gt;</w:t>
        </w:r>
      </w:hyperlink>
    </w:p>
    <w:p w:rsidR="00926BA4" w:rsidRDefault="00926BA4">
      <w:pPr>
        <w:pStyle w:val="ConsPlusNonformat"/>
      </w:pPr>
      <w:r>
        <w:t>┌──┐</w:t>
      </w:r>
    </w:p>
    <w:p w:rsidR="00926BA4" w:rsidRDefault="00926BA4">
      <w:pPr>
        <w:pStyle w:val="ConsPlusNonformat"/>
      </w:pPr>
      <w:r>
        <w:t>│  │ в отношении товара  установлена  временная  санитарная  мера  в  форме</w:t>
      </w:r>
    </w:p>
    <w:p w:rsidR="00926BA4" w:rsidRDefault="00926BA4">
      <w:pPr>
        <w:pStyle w:val="ConsPlusNonformat"/>
      </w:pPr>
      <w:r>
        <w:t>└──┘ запрета   взвоза   на   территорию   государства - члена   таможенного</w:t>
      </w:r>
    </w:p>
    <w:p w:rsidR="00926BA4" w:rsidRDefault="00926BA4">
      <w:pPr>
        <w:pStyle w:val="ConsPlusNonformat"/>
      </w:pPr>
      <w:r>
        <w:t xml:space="preserve">     союза. </w:t>
      </w:r>
      <w:hyperlink w:anchor="P1613" w:history="1">
        <w:r>
          <w:rPr>
            <w:color w:val="0000FF"/>
          </w:rPr>
          <w:t>&lt;4&gt;</w:t>
        </w:r>
      </w:hyperlink>
    </w:p>
    <w:p w:rsidR="00926BA4" w:rsidRDefault="00926BA4">
      <w:pPr>
        <w:pStyle w:val="ConsPlusNonformat"/>
      </w:pPr>
      <w:r>
        <w:t>┌──┐</w:t>
      </w:r>
    </w:p>
    <w:p w:rsidR="00926BA4" w:rsidRDefault="00926BA4">
      <w:pPr>
        <w:pStyle w:val="ConsPlusNonformat"/>
      </w:pPr>
      <w:r>
        <w:t xml:space="preserve">│  │ товар не соответствует Единым санитарным </w:t>
      </w:r>
      <w:hyperlink r:id="rId25" w:history="1">
        <w:r>
          <w:rPr>
            <w:color w:val="0000FF"/>
          </w:rPr>
          <w:t>требованиям</w:t>
        </w:r>
      </w:hyperlink>
      <w:r>
        <w:t xml:space="preserve">. </w:t>
      </w:r>
      <w:hyperlink w:anchor="P1614" w:history="1">
        <w:r>
          <w:rPr>
            <w:color w:val="0000FF"/>
          </w:rPr>
          <w:t>&lt;5&gt;</w:t>
        </w:r>
      </w:hyperlink>
    </w:p>
    <w:p w:rsidR="00926BA4" w:rsidRDefault="00926BA4">
      <w:pPr>
        <w:pStyle w:val="ConsPlusNonformat"/>
      </w:pPr>
      <w:r>
        <w:t>└──┘</w:t>
      </w:r>
    </w:p>
    <w:p w:rsidR="00926BA4" w:rsidRDefault="00926BA4">
      <w:pPr>
        <w:pStyle w:val="ConsPlusNonformat"/>
      </w:pPr>
    </w:p>
    <w:p w:rsidR="00926BA4" w:rsidRDefault="00926BA4">
      <w:pPr>
        <w:pStyle w:val="ConsPlusNonformat"/>
      </w:pPr>
      <w:r>
        <w:t xml:space="preserve">На основании </w:t>
      </w:r>
      <w:proofErr w:type="gramStart"/>
      <w:r>
        <w:t>вышеизложенного</w:t>
      </w:r>
      <w:proofErr w:type="gramEnd"/>
      <w:r>
        <w:t>, запрещается ввоз ____________________________</w:t>
      </w:r>
    </w:p>
    <w:p w:rsidR="00926BA4" w:rsidRDefault="00926BA4">
      <w:pPr>
        <w:pStyle w:val="ConsPlusNonformat"/>
      </w:pPr>
      <w:r>
        <w:t xml:space="preserve">                                                   наименование товара</w:t>
      </w:r>
    </w:p>
    <w:p w:rsidR="00926BA4" w:rsidRDefault="00926BA4">
      <w:pPr>
        <w:pStyle w:val="ConsPlusNonformat"/>
      </w:pPr>
      <w:r>
        <w:t>___________________________________________________________________________</w:t>
      </w:r>
    </w:p>
    <w:p w:rsidR="00926BA4" w:rsidRDefault="00926BA4">
      <w:pPr>
        <w:pStyle w:val="ConsPlusNonformat"/>
      </w:pPr>
    </w:p>
    <w:p w:rsidR="00926BA4" w:rsidRDefault="00926BA4">
      <w:pPr>
        <w:pStyle w:val="ConsPlusNonformat"/>
      </w:pPr>
      <w:r>
        <w:t>Поступившего по ___________________________________________________________</w:t>
      </w:r>
    </w:p>
    <w:p w:rsidR="00926BA4" w:rsidRDefault="00926BA4">
      <w:pPr>
        <w:pStyle w:val="ConsPlusNonformat"/>
      </w:pPr>
      <w:r>
        <w:t xml:space="preserve">                        (название и номер транспортного документа)</w:t>
      </w:r>
    </w:p>
    <w:p w:rsidR="00926BA4" w:rsidRDefault="00926BA4">
      <w:pPr>
        <w:pStyle w:val="ConsPlusNonformat"/>
      </w:pPr>
    </w:p>
    <w:p w:rsidR="00926BA4" w:rsidRDefault="00926BA4">
      <w:pPr>
        <w:pStyle w:val="ConsPlusNonformat"/>
      </w:pPr>
      <w:r>
        <w:t>____________________________________________     санитарно-карантинного</w:t>
      </w:r>
    </w:p>
    <w:p w:rsidR="00926BA4" w:rsidRDefault="00926BA4">
      <w:pPr>
        <w:pStyle w:val="ConsPlusNonformat"/>
      </w:pPr>
      <w:r>
        <w:t xml:space="preserve"> (должность специалиста, принявшего решение)             пункта</w:t>
      </w:r>
    </w:p>
    <w:p w:rsidR="00926BA4" w:rsidRDefault="00926BA4">
      <w:pPr>
        <w:pStyle w:val="ConsPlusNonformat"/>
      </w:pPr>
    </w:p>
    <w:p w:rsidR="00926BA4" w:rsidRDefault="00926BA4">
      <w:pPr>
        <w:pStyle w:val="ConsPlusNonformat"/>
      </w:pPr>
      <w:r>
        <w:t>______________________________       _________        _____________________</w:t>
      </w:r>
    </w:p>
    <w:p w:rsidR="00926BA4" w:rsidRDefault="00926BA4">
      <w:pPr>
        <w:pStyle w:val="ConsPlusNonformat"/>
      </w:pPr>
      <w:r>
        <w:t xml:space="preserve"> наименование пункта пропуска         подпись            ФИО специалиста</w:t>
      </w:r>
    </w:p>
    <w:p w:rsidR="00926BA4" w:rsidRDefault="00926BA4">
      <w:pPr>
        <w:pStyle w:val="ConsPlusNonformat"/>
      </w:pPr>
    </w:p>
    <w:p w:rsidR="00926BA4" w:rsidRDefault="00926BA4">
      <w:pPr>
        <w:pStyle w:val="ConsPlusNonformat"/>
      </w:pPr>
      <w:r>
        <w:t>(Отметка ЛНП (личной номерной печатью))</w:t>
      </w:r>
    </w:p>
    <w:p w:rsidR="00926BA4" w:rsidRDefault="00926BA4">
      <w:pPr>
        <w:pStyle w:val="ConsPlusNonformat"/>
      </w:pPr>
    </w:p>
    <w:p w:rsidR="00926BA4" w:rsidRDefault="00926BA4">
      <w:pPr>
        <w:pStyle w:val="ConsPlusNonformat"/>
      </w:pPr>
      <w:r>
        <w:t>Уведомление получил _______________________________________________________</w:t>
      </w:r>
    </w:p>
    <w:p w:rsidR="00926BA4" w:rsidRDefault="00926BA4">
      <w:pPr>
        <w:pStyle w:val="ConsPlusNonformat"/>
      </w:pPr>
      <w:r>
        <w:t xml:space="preserve">                                 (должность, фамилия, подпись)</w:t>
      </w:r>
    </w:p>
    <w:p w:rsidR="00926BA4" w:rsidRDefault="00926BA4">
      <w:pPr>
        <w:pStyle w:val="ConsPlusNonformat"/>
      </w:pPr>
    </w:p>
    <w:p w:rsidR="00926BA4" w:rsidRDefault="00926BA4">
      <w:pPr>
        <w:pStyle w:val="ConsPlusNonformat"/>
      </w:pPr>
      <w:r>
        <w:t>Уведомление составлено в двух экземплярах.</w:t>
      </w:r>
    </w:p>
    <w:p w:rsidR="00926BA4" w:rsidRDefault="00926BA4">
      <w:pPr>
        <w:pStyle w:val="ConsPlusNonformat"/>
      </w:pPr>
    </w:p>
    <w:p w:rsidR="00926BA4" w:rsidRDefault="00926BA4">
      <w:pPr>
        <w:pStyle w:val="ConsPlusNonformat"/>
      </w:pPr>
      <w:r>
        <w:t>Телефон:</w:t>
      </w:r>
    </w:p>
    <w:p w:rsidR="00926BA4" w:rsidRDefault="00926BA4">
      <w:pPr>
        <w:pStyle w:val="ConsPlusNormal"/>
        <w:jc w:val="both"/>
      </w:pPr>
    </w:p>
    <w:p w:rsidR="00926BA4" w:rsidRDefault="00926BA4">
      <w:pPr>
        <w:pStyle w:val="ConsPlusNormal"/>
        <w:ind w:firstLine="540"/>
        <w:jc w:val="both"/>
      </w:pPr>
      <w:r>
        <w:t>--------------------------------</w:t>
      </w:r>
    </w:p>
    <w:p w:rsidR="00926BA4" w:rsidRDefault="00926BA4">
      <w:pPr>
        <w:pStyle w:val="ConsPlusNormal"/>
        <w:ind w:firstLine="540"/>
        <w:jc w:val="both"/>
      </w:pPr>
      <w:bookmarkStart w:id="24" w:name="P1610"/>
      <w:bookmarkEnd w:id="24"/>
      <w:r>
        <w:t xml:space="preserve">&lt;1&gt; </w:t>
      </w:r>
      <w:hyperlink r:id="rId26" w:history="1">
        <w:r>
          <w:rPr>
            <w:color w:val="0000FF"/>
          </w:rPr>
          <w:t>Пункт 17</w:t>
        </w:r>
      </w:hyperlink>
      <w:r>
        <w:t xml:space="preserve"> Положения.</w:t>
      </w:r>
    </w:p>
    <w:p w:rsidR="00926BA4" w:rsidRDefault="00926BA4">
      <w:pPr>
        <w:pStyle w:val="ConsPlusNormal"/>
        <w:ind w:firstLine="540"/>
        <w:jc w:val="both"/>
      </w:pPr>
      <w:bookmarkStart w:id="25" w:name="P1611"/>
      <w:bookmarkEnd w:id="25"/>
      <w:r>
        <w:t xml:space="preserve">&lt;2&gt; </w:t>
      </w:r>
      <w:hyperlink r:id="rId27" w:history="1">
        <w:r>
          <w:rPr>
            <w:color w:val="0000FF"/>
          </w:rPr>
          <w:t>Пункт 17</w:t>
        </w:r>
      </w:hyperlink>
      <w:r>
        <w:t xml:space="preserve"> Положения.</w:t>
      </w:r>
    </w:p>
    <w:p w:rsidR="00926BA4" w:rsidRDefault="00926BA4">
      <w:pPr>
        <w:pStyle w:val="ConsPlusNormal"/>
        <w:ind w:firstLine="540"/>
        <w:jc w:val="both"/>
      </w:pPr>
      <w:bookmarkStart w:id="26" w:name="P1612"/>
      <w:bookmarkEnd w:id="26"/>
      <w:r>
        <w:t xml:space="preserve">&lt;3&gt; </w:t>
      </w:r>
      <w:hyperlink r:id="rId28" w:history="1">
        <w:r>
          <w:rPr>
            <w:color w:val="0000FF"/>
          </w:rPr>
          <w:t>Пункт 17</w:t>
        </w:r>
      </w:hyperlink>
      <w:r>
        <w:t xml:space="preserve"> Положения.</w:t>
      </w:r>
    </w:p>
    <w:p w:rsidR="00926BA4" w:rsidRDefault="00926BA4">
      <w:pPr>
        <w:pStyle w:val="ConsPlusNormal"/>
        <w:ind w:firstLine="540"/>
        <w:jc w:val="both"/>
      </w:pPr>
      <w:bookmarkStart w:id="27" w:name="P1613"/>
      <w:bookmarkEnd w:id="27"/>
      <w:r>
        <w:t xml:space="preserve">&lt;4&gt; </w:t>
      </w:r>
      <w:hyperlink r:id="rId29" w:history="1">
        <w:r>
          <w:rPr>
            <w:color w:val="0000FF"/>
          </w:rPr>
          <w:t>Статья 9</w:t>
        </w:r>
      </w:hyperlink>
      <w:r>
        <w:t xml:space="preserve"> "Соглашения Таможенного союза по санитарным мерам".</w:t>
      </w:r>
    </w:p>
    <w:p w:rsidR="00926BA4" w:rsidRDefault="00926BA4">
      <w:pPr>
        <w:pStyle w:val="ConsPlusNormal"/>
        <w:ind w:firstLine="540"/>
        <w:jc w:val="both"/>
      </w:pPr>
      <w:bookmarkStart w:id="28" w:name="P1614"/>
      <w:bookmarkEnd w:id="28"/>
      <w:r>
        <w:t xml:space="preserve">&lt;5&gt; </w:t>
      </w:r>
      <w:hyperlink r:id="rId30" w:history="1">
        <w:r>
          <w:rPr>
            <w:color w:val="0000FF"/>
          </w:rPr>
          <w:t>Пункт 18</w:t>
        </w:r>
      </w:hyperlink>
      <w:r>
        <w:t xml:space="preserve"> Положения.</w:t>
      </w: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ind w:firstLine="540"/>
        <w:jc w:val="both"/>
      </w:pPr>
    </w:p>
    <w:p w:rsidR="00926BA4" w:rsidRDefault="00926BA4">
      <w:pPr>
        <w:pStyle w:val="ConsPlusNormal"/>
        <w:jc w:val="right"/>
      </w:pPr>
      <w:r>
        <w:t>Приложение N 18</w:t>
      </w:r>
    </w:p>
    <w:p w:rsidR="00926BA4" w:rsidRDefault="00926BA4">
      <w:pPr>
        <w:pStyle w:val="ConsPlusNormal"/>
        <w:jc w:val="right"/>
      </w:pPr>
      <w:r>
        <w:t>к приказу Роспотребнадзора</w:t>
      </w:r>
    </w:p>
    <w:p w:rsidR="00926BA4" w:rsidRDefault="00926BA4">
      <w:pPr>
        <w:pStyle w:val="ConsPlusNormal"/>
        <w:jc w:val="right"/>
      </w:pPr>
      <w:r>
        <w:t>от 27.08.2012 N 871</w:t>
      </w:r>
    </w:p>
    <w:p w:rsidR="00926BA4" w:rsidRDefault="00926BA4">
      <w:pPr>
        <w:pStyle w:val="ConsPlusNormal"/>
        <w:jc w:val="both"/>
      </w:pPr>
    </w:p>
    <w:p w:rsidR="00926BA4" w:rsidRDefault="00926BA4">
      <w:pPr>
        <w:pStyle w:val="ConsPlusNonformat"/>
      </w:pPr>
      <w:r>
        <w:t xml:space="preserve">                                          ┌────┐</w:t>
      </w:r>
    </w:p>
    <w:p w:rsidR="00926BA4" w:rsidRDefault="00926BA4">
      <w:pPr>
        <w:pStyle w:val="ConsPlusNonformat"/>
      </w:pPr>
      <w:bookmarkStart w:id="29" w:name="P1625"/>
      <w:bookmarkEnd w:id="29"/>
      <w:r>
        <w:t xml:space="preserve">                                Решение N │    │</w:t>
      </w:r>
    </w:p>
    <w:p w:rsidR="00926BA4" w:rsidRDefault="00926BA4">
      <w:pPr>
        <w:pStyle w:val="ConsPlusNonformat"/>
      </w:pPr>
      <w:r>
        <w:t xml:space="preserve">                                          └────┘</w:t>
      </w:r>
    </w:p>
    <w:p w:rsidR="00926BA4" w:rsidRDefault="00926BA4">
      <w:pPr>
        <w:pStyle w:val="ConsPlusNonformat"/>
      </w:pPr>
      <w:r>
        <w:t xml:space="preserve">                         ┌──┐  ┌──────────┐</w:t>
      </w:r>
    </w:p>
    <w:p w:rsidR="00926BA4" w:rsidRDefault="00926BA4">
      <w:pPr>
        <w:pStyle w:val="ConsPlusNonformat"/>
      </w:pPr>
      <w:r>
        <w:t xml:space="preserve">                     от "│  │" │          │ 20   г.</w:t>
      </w:r>
    </w:p>
    <w:p w:rsidR="00926BA4" w:rsidRDefault="00926BA4">
      <w:pPr>
        <w:pStyle w:val="ConsPlusNonformat"/>
      </w:pPr>
      <w:r>
        <w:t xml:space="preserve">                         └──┘  └──────────┘</w:t>
      </w:r>
    </w:p>
    <w:p w:rsidR="00926BA4" w:rsidRDefault="00926BA4">
      <w:pPr>
        <w:pStyle w:val="ConsPlusNonformat"/>
      </w:pPr>
    </w:p>
    <w:p w:rsidR="00926BA4" w:rsidRDefault="00926BA4">
      <w:pPr>
        <w:pStyle w:val="ConsPlusNonformat"/>
      </w:pPr>
      <w:r>
        <w:t xml:space="preserve">                                В _________________________________________</w:t>
      </w:r>
    </w:p>
    <w:p w:rsidR="00926BA4" w:rsidRDefault="00926BA4">
      <w:pPr>
        <w:pStyle w:val="ConsPlusNonformat"/>
      </w:pPr>
      <w:r>
        <w:t xml:space="preserve">                                ___________________________________________</w:t>
      </w:r>
    </w:p>
    <w:p w:rsidR="00926BA4" w:rsidRDefault="00926BA4">
      <w:pPr>
        <w:pStyle w:val="ConsPlusNonformat"/>
      </w:pPr>
      <w:r>
        <w:t xml:space="preserve">                                   (наименование     таможенного органа)</w:t>
      </w:r>
    </w:p>
    <w:p w:rsidR="00926BA4" w:rsidRDefault="00926BA4">
      <w:pPr>
        <w:pStyle w:val="ConsPlusNonformat"/>
      </w:pPr>
    </w:p>
    <w:p w:rsidR="00926BA4" w:rsidRDefault="00926BA4">
      <w:pPr>
        <w:pStyle w:val="ConsPlusNonformat"/>
      </w:pPr>
      <w:r>
        <w:t>При  осуществлении  санитарно-карантинного контроля  товара,  направленного</w:t>
      </w:r>
    </w:p>
    <w:p w:rsidR="00926BA4" w:rsidRDefault="00926BA4">
      <w:pPr>
        <w:pStyle w:val="ConsPlusNonformat"/>
      </w:pPr>
      <w:r>
        <w:t>на оценку должностным лицом таможенного органа:</w:t>
      </w:r>
    </w:p>
    <w:p w:rsidR="00926BA4" w:rsidRDefault="00926BA4">
      <w:pPr>
        <w:pStyle w:val="ConsPlusNonformat"/>
      </w:pPr>
      <w:r>
        <w:t>___________________________________________________________________________</w:t>
      </w:r>
    </w:p>
    <w:p w:rsidR="00926BA4" w:rsidRDefault="00926BA4">
      <w:pPr>
        <w:pStyle w:val="ConsPlusNonformat"/>
      </w:pPr>
      <w:r>
        <w:t>___________________________________________________________________________</w:t>
      </w:r>
    </w:p>
    <w:p w:rsidR="00926BA4" w:rsidRDefault="00926BA4">
      <w:pPr>
        <w:pStyle w:val="ConsPlusNonformat"/>
      </w:pPr>
      <w:r>
        <w:t>___________________________________________________________________________</w:t>
      </w:r>
    </w:p>
    <w:p w:rsidR="00926BA4" w:rsidRDefault="00926BA4">
      <w:pPr>
        <w:pStyle w:val="ConsPlusNonformat"/>
      </w:pPr>
      <w:r>
        <w:t xml:space="preserve">           (наименование товара, номер транспортного документа)</w:t>
      </w:r>
    </w:p>
    <w:p w:rsidR="00926BA4" w:rsidRDefault="00926BA4">
      <w:pPr>
        <w:pStyle w:val="ConsPlusNonformat"/>
      </w:pPr>
      <w:r>
        <w:t>___________________________________________________________________________</w:t>
      </w:r>
    </w:p>
    <w:p w:rsidR="00926BA4" w:rsidRDefault="00926BA4">
      <w:pPr>
        <w:pStyle w:val="ConsPlusNonformat"/>
      </w:pPr>
      <w:r>
        <w:t xml:space="preserve">установлено,  что  в соответствии  с  </w:t>
      </w:r>
      <w:hyperlink r:id="rId31" w:history="1">
        <w:r>
          <w:rPr>
            <w:color w:val="0000FF"/>
          </w:rPr>
          <w:t>Положением</w:t>
        </w:r>
      </w:hyperlink>
      <w:r>
        <w:t xml:space="preserve">  о  порядке  осуществления</w:t>
      </w:r>
    </w:p>
    <w:p w:rsidR="00926BA4" w:rsidRDefault="00926BA4">
      <w:pPr>
        <w:pStyle w:val="ConsPlusNonformat"/>
      </w:pPr>
      <w:r>
        <w:t xml:space="preserve">государственного   санитарно-эпидемиологического   надзора  (контроля)   </w:t>
      </w:r>
      <w:proofErr w:type="gramStart"/>
      <w:r>
        <w:t>за</w:t>
      </w:r>
      <w:proofErr w:type="gramEnd"/>
    </w:p>
    <w:p w:rsidR="00926BA4" w:rsidRDefault="00926BA4">
      <w:pPr>
        <w:pStyle w:val="ConsPlusNonformat"/>
      </w:pPr>
      <w:r>
        <w:t>лицами   и   транспортными  средствами,  пересекающими  таможенную  границу</w:t>
      </w:r>
    </w:p>
    <w:p w:rsidR="00926BA4" w:rsidRDefault="00926BA4">
      <w:pPr>
        <w:pStyle w:val="ConsPlusNonformat"/>
      </w:pPr>
      <w:r>
        <w:t xml:space="preserve">Таможенного   союза,    подконтрольными   товарами,   перемещаемыми   </w:t>
      </w:r>
      <w:proofErr w:type="gramStart"/>
      <w:r>
        <w:t>через</w:t>
      </w:r>
      <w:proofErr w:type="gramEnd"/>
    </w:p>
    <w:p w:rsidR="00926BA4" w:rsidRDefault="00926BA4">
      <w:pPr>
        <w:pStyle w:val="ConsPlusNonformat"/>
      </w:pPr>
      <w:r>
        <w:t>таможенную   границу   Таможенного  союза  и   на   таможенной   территории</w:t>
      </w:r>
    </w:p>
    <w:p w:rsidR="00926BA4" w:rsidRDefault="00926BA4">
      <w:pPr>
        <w:pStyle w:val="ConsPlusNonformat"/>
      </w:pPr>
      <w:r>
        <w:t xml:space="preserve">Таможенного   союза,  и   </w:t>
      </w:r>
      <w:hyperlink r:id="rId32" w:history="1">
        <w:r>
          <w:rPr>
            <w:color w:val="0000FF"/>
          </w:rPr>
          <w:t>Правилами</w:t>
        </w:r>
      </w:hyperlink>
      <w:r>
        <w:t xml:space="preserve">  осуществления   санитарно-карантинного</w:t>
      </w:r>
    </w:p>
    <w:p w:rsidR="00926BA4" w:rsidRDefault="00926BA4">
      <w:pPr>
        <w:pStyle w:val="ConsPlusNonformat"/>
      </w:pPr>
      <w:r>
        <w:t xml:space="preserve">контроля  в  пунктах  пропуска  через  государственную  границу  </w:t>
      </w:r>
      <w:proofErr w:type="gramStart"/>
      <w:r>
        <w:t>Российской</w:t>
      </w:r>
      <w:proofErr w:type="gramEnd"/>
    </w:p>
    <w:p w:rsidR="00926BA4" w:rsidRDefault="00926BA4">
      <w:pPr>
        <w:pStyle w:val="ConsPlusNonformat"/>
      </w:pPr>
      <w:r>
        <w:t>Федерации,</w:t>
      </w:r>
    </w:p>
    <w:p w:rsidR="00926BA4" w:rsidRDefault="00926BA4">
      <w:pPr>
        <w:pStyle w:val="ConsPlusNonformat"/>
      </w:pPr>
    </w:p>
    <w:p w:rsidR="00926BA4" w:rsidRDefault="00926BA4">
      <w:pPr>
        <w:pStyle w:val="ConsPlusNonformat"/>
      </w:pPr>
      <w:r>
        <w:t xml:space="preserve">             товар не подлежит санитарно-карантинному контролю</w:t>
      </w:r>
    </w:p>
    <w:p w:rsidR="00926BA4" w:rsidRDefault="00926BA4">
      <w:pPr>
        <w:pStyle w:val="ConsPlusNonformat"/>
      </w:pPr>
    </w:p>
    <w:p w:rsidR="00926BA4" w:rsidRDefault="00926BA4">
      <w:pPr>
        <w:pStyle w:val="ConsPlusNonformat"/>
      </w:pPr>
      <w:r>
        <w:t>____________________________________________     санитарно-карантинного</w:t>
      </w:r>
    </w:p>
    <w:p w:rsidR="00926BA4" w:rsidRDefault="00926BA4">
      <w:pPr>
        <w:pStyle w:val="ConsPlusNonformat"/>
      </w:pPr>
      <w:r>
        <w:t xml:space="preserve"> (должность специалиста, принявшего решение)             пункта</w:t>
      </w:r>
    </w:p>
    <w:p w:rsidR="00926BA4" w:rsidRDefault="00926BA4">
      <w:pPr>
        <w:pStyle w:val="ConsPlusNonformat"/>
      </w:pPr>
    </w:p>
    <w:p w:rsidR="00926BA4" w:rsidRDefault="00926BA4">
      <w:pPr>
        <w:pStyle w:val="ConsPlusNonformat"/>
      </w:pPr>
      <w:r>
        <w:t>______________________________       _________        _____________________</w:t>
      </w:r>
    </w:p>
    <w:p w:rsidR="00926BA4" w:rsidRDefault="00926BA4">
      <w:pPr>
        <w:pStyle w:val="ConsPlusNonformat"/>
      </w:pPr>
      <w:r>
        <w:t xml:space="preserve"> наименование пункта пропуска         подпись            ФИО специалиста</w:t>
      </w:r>
    </w:p>
    <w:p w:rsidR="00926BA4" w:rsidRDefault="00926BA4">
      <w:pPr>
        <w:pStyle w:val="ConsPlusNonformat"/>
      </w:pPr>
    </w:p>
    <w:p w:rsidR="00926BA4" w:rsidRDefault="00926BA4">
      <w:pPr>
        <w:pStyle w:val="ConsPlusNonformat"/>
      </w:pPr>
      <w:r>
        <w:t xml:space="preserve">    │         │</w:t>
      </w:r>
    </w:p>
    <w:p w:rsidR="00926BA4" w:rsidRDefault="00926BA4">
      <w:pPr>
        <w:pStyle w:val="ConsPlusNonformat"/>
      </w:pPr>
      <w:r>
        <w:lastRenderedPageBreak/>
        <w:t xml:space="preserve">    │         │</w:t>
      </w:r>
    </w:p>
    <w:p w:rsidR="00926BA4" w:rsidRDefault="00926BA4">
      <w:pPr>
        <w:pStyle w:val="ConsPlusNonformat"/>
      </w:pPr>
      <w:r>
        <w:t xml:space="preserve">    │         │</w:t>
      </w:r>
    </w:p>
    <w:p w:rsidR="00926BA4" w:rsidRDefault="00926BA4">
      <w:pPr>
        <w:pStyle w:val="ConsPlusNonformat"/>
      </w:pPr>
      <w:proofErr w:type="gramStart"/>
      <w:r>
        <w:t>(Отметка ЛНП (личной номерной печатью)</w:t>
      </w:r>
      <w:proofErr w:type="gramEnd"/>
    </w:p>
    <w:p w:rsidR="00926BA4" w:rsidRDefault="00926BA4">
      <w:pPr>
        <w:pStyle w:val="ConsPlusNonformat"/>
      </w:pPr>
    </w:p>
    <w:p w:rsidR="00926BA4" w:rsidRDefault="00926BA4">
      <w:pPr>
        <w:pStyle w:val="ConsPlusNonformat"/>
      </w:pPr>
      <w:r>
        <w:t>┌───────────┬───────────┐</w:t>
      </w:r>
    </w:p>
    <w:p w:rsidR="00926BA4" w:rsidRDefault="00926BA4">
      <w:pPr>
        <w:pStyle w:val="ConsPlusNonformat"/>
      </w:pPr>
      <w:r>
        <w:t>│           │           │</w:t>
      </w:r>
    </w:p>
    <w:p w:rsidR="00926BA4" w:rsidRDefault="00926BA4">
      <w:pPr>
        <w:pStyle w:val="ConsPlusNonformat"/>
      </w:pPr>
      <w:r>
        <w:t>└───────────┴───────────┘</w:t>
      </w:r>
    </w:p>
    <w:p w:rsidR="00926BA4" w:rsidRDefault="00926BA4">
      <w:pPr>
        <w:pStyle w:val="ConsPlusNonformat"/>
      </w:pPr>
      <w:r>
        <w:t xml:space="preserve">    время       дата</w:t>
      </w:r>
    </w:p>
    <w:p w:rsidR="00926BA4" w:rsidRDefault="00926BA4">
      <w:pPr>
        <w:pStyle w:val="ConsPlusNormal"/>
        <w:jc w:val="both"/>
      </w:pPr>
    </w:p>
    <w:p w:rsidR="00926BA4" w:rsidRDefault="00926BA4">
      <w:pPr>
        <w:pStyle w:val="ConsPlusNormal"/>
        <w:jc w:val="both"/>
      </w:pPr>
    </w:p>
    <w:p w:rsidR="00926BA4" w:rsidRDefault="00926BA4">
      <w:pPr>
        <w:pStyle w:val="ConsPlusNormal"/>
        <w:pBdr>
          <w:top w:val="single" w:sz="6" w:space="0" w:color="auto"/>
        </w:pBdr>
        <w:spacing w:before="100" w:after="100"/>
        <w:rPr>
          <w:sz w:val="2"/>
          <w:szCs w:val="2"/>
        </w:rPr>
      </w:pPr>
    </w:p>
    <w:p w:rsidR="00C27C23" w:rsidRDefault="00C27C23"/>
    <w:sectPr w:rsidR="00C27C23" w:rsidSect="008D5D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26BA4"/>
    <w:rsid w:val="00121225"/>
    <w:rsid w:val="00175A72"/>
    <w:rsid w:val="00240E0B"/>
    <w:rsid w:val="0028738E"/>
    <w:rsid w:val="002C5E40"/>
    <w:rsid w:val="003943F4"/>
    <w:rsid w:val="0043431A"/>
    <w:rsid w:val="004365F0"/>
    <w:rsid w:val="005C22FF"/>
    <w:rsid w:val="007A57F7"/>
    <w:rsid w:val="008B69FC"/>
    <w:rsid w:val="00907A66"/>
    <w:rsid w:val="00926BA4"/>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B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B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B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CB8AB0FCDCCB1D70FC9361D832854C2A8109B27FC26C0C0EEB9E2642700909A38BBC6A7029087VFq9N" TargetMode="External"/><Relationship Id="rId13" Type="http://schemas.openxmlformats.org/officeDocument/2006/relationships/hyperlink" Target="consultantplus://offline/ref=AB3CB8AB0FCDCCB1D70FC9361D832854C2AE19922AFD26C0C0EEB9E2642700909A38BBC6A6039686VFqCN" TargetMode="External"/><Relationship Id="rId18" Type="http://schemas.openxmlformats.org/officeDocument/2006/relationships/hyperlink" Target="consultantplus://offline/ref=AB3CB8AB0FCDCCB1D70FC9361D832854C2AE19922AFD26C0C0EEB9E2642700909A38BBC6A6039881VFq8N" TargetMode="External"/><Relationship Id="rId26" Type="http://schemas.openxmlformats.org/officeDocument/2006/relationships/hyperlink" Target="consultantplus://offline/ref=F440F0F2FFC82EA8FECC81B04FF5164AF0059AF848C44E399827D65F1E29EFD966F7AF8CF657WFqBN" TargetMode="External"/><Relationship Id="rId3" Type="http://schemas.openxmlformats.org/officeDocument/2006/relationships/webSettings" Target="webSettings.xml"/><Relationship Id="rId21" Type="http://schemas.openxmlformats.org/officeDocument/2006/relationships/hyperlink" Target="consultantplus://offline/ref=AB3CB8AB0FCDCCB1D70FC9361D832854C2AE1D9A2EFA26C0C0EEB9E2642700909A38BBC6A7029087VFqAN" TargetMode="External"/><Relationship Id="rId34" Type="http://schemas.openxmlformats.org/officeDocument/2006/relationships/theme" Target="theme/theme1.xml"/><Relationship Id="rId7" Type="http://schemas.openxmlformats.org/officeDocument/2006/relationships/hyperlink" Target="consultantplus://offline/ref=AB3CB8AB0FCDCCB1D70FC9361D832854C2AE19922AFD26C0C0EEB9E2642700909A38BBC6A603988FVFq9N" TargetMode="External"/><Relationship Id="rId12" Type="http://schemas.openxmlformats.org/officeDocument/2006/relationships/hyperlink" Target="consultantplus://offline/ref=AB3CB8AB0FCDCCB1D70FC8320E832854C0AD119A28F27BCAC8B7B5E063285F879D71B7C7A70291V8q3N" TargetMode="External"/><Relationship Id="rId17" Type="http://schemas.openxmlformats.org/officeDocument/2006/relationships/hyperlink" Target="consultantplus://offline/ref=AB3CB8AB0FCDCCB1D70FC9361D832854C2AE19922AFD26C0C0EEB9E2642700909A38BBC6A505V9q4N" TargetMode="External"/><Relationship Id="rId25" Type="http://schemas.openxmlformats.org/officeDocument/2006/relationships/hyperlink" Target="consultantplus://offline/ref=AB3CB8AB0FCDCCB1D70FC9361D832854C2AE19922AFD26C0C0EEB9E2642700909A38BBC6A7029387VFqD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3CB8AB0FCDCCB1D70FC9361D832854C2AE19922AFD26C0C0EEB9E2642700909A38BBC6A6039882VFq0N" TargetMode="External"/><Relationship Id="rId20" Type="http://schemas.openxmlformats.org/officeDocument/2006/relationships/hyperlink" Target="consultantplus://offline/ref=AB3CB8AB0FCDCCB1D70FC9361D832854C2AE1D9A2EFA26C0C0EEB9E2642700909A38BBC6A7029087VFqAN" TargetMode="External"/><Relationship Id="rId29" Type="http://schemas.openxmlformats.org/officeDocument/2006/relationships/hyperlink" Target="consultantplus://offline/ref=F440F0F2FFC82EA8FECC81B04FF5164AF0019CF845C64E399827D65F1E29EFD966F7AF8CF654F204W1qFN" TargetMode="External"/><Relationship Id="rId1" Type="http://schemas.openxmlformats.org/officeDocument/2006/relationships/styles" Target="styles.xml"/><Relationship Id="rId6" Type="http://schemas.openxmlformats.org/officeDocument/2006/relationships/hyperlink" Target="consultantplus://offline/ref=AB3CB8AB0FCDCCB1D70FC9361D832854C2A8109B27FC26C0C0EEB9E2642700909A38BBC6A7029087VFq9N" TargetMode="External"/><Relationship Id="rId11" Type="http://schemas.openxmlformats.org/officeDocument/2006/relationships/hyperlink" Target="consultantplus://offline/ref=AB3CB8AB0FCDCCB1D70FC9361D832854C2AE19922AFD26C0C0EEB9E264V2q7N" TargetMode="External"/><Relationship Id="rId24" Type="http://schemas.openxmlformats.org/officeDocument/2006/relationships/hyperlink" Target="consultantplus://offline/ref=AB3CB8AB0FCDCCB1D70FC9361D832854C2AE19922AFD26C0C0EEB9E2642700909A38BBC6A7029386VFq9N" TargetMode="External"/><Relationship Id="rId32" Type="http://schemas.openxmlformats.org/officeDocument/2006/relationships/hyperlink" Target="consultantplus://offline/ref=F440F0F2FFC82EA8FECC81B04FF5164AF00393F145C54E399827D65F1E29EFD966F7AF8CF654F200W1qDN" TargetMode="External"/><Relationship Id="rId5" Type="http://schemas.openxmlformats.org/officeDocument/2006/relationships/hyperlink" Target="consultantplus://offline/ref=AB3CB8AB0FCDCCB1D70FC9361D832854C2AE19922AFD26C0C0EEB9E264V2q7N" TargetMode="External"/><Relationship Id="rId15" Type="http://schemas.openxmlformats.org/officeDocument/2006/relationships/hyperlink" Target="consultantplus://offline/ref=AB3CB8AB0FCDCCB1D70FC9361D832854C2AE19922AFD26C0C0EEB9E2642700909A38BBC6A6039882VFq8N" TargetMode="External"/><Relationship Id="rId23" Type="http://schemas.openxmlformats.org/officeDocument/2006/relationships/hyperlink" Target="consultantplus://offline/ref=AB3CB8AB0FCDCCB1D70FC9361D832854C2AE19922AFD26C0C0EEB9E2642700909A38BBC6A6039583VFqEN" TargetMode="External"/><Relationship Id="rId28" Type="http://schemas.openxmlformats.org/officeDocument/2006/relationships/hyperlink" Target="consultantplus://offline/ref=F440F0F2FFC82EA8FECC81B04FF5164AF0059AF848C44E399827D65F1E29EFD966F7AF8CF657WFqBN" TargetMode="External"/><Relationship Id="rId10" Type="http://schemas.openxmlformats.org/officeDocument/2006/relationships/hyperlink" Target="consultantplus://offline/ref=AB3CB8AB0FCDCCB1D70FC8320E832854C1AF19902CF27BCAC8B7B5E0V6q3N" TargetMode="External"/><Relationship Id="rId19" Type="http://schemas.openxmlformats.org/officeDocument/2006/relationships/hyperlink" Target="consultantplus://offline/ref=AB3CB8AB0FCDCCB1D70FC9361D832854C2AE19922AFD26C0C0EEB9E2642700909A38BBC6A603988EVFq9N" TargetMode="External"/><Relationship Id="rId31" Type="http://schemas.openxmlformats.org/officeDocument/2006/relationships/hyperlink" Target="consultantplus://offline/ref=F440F0F2FFC82EA8FECC81B04FF5164AF0059AF848C44E399827D65F1E29EFD966F7AF8CF755F704W1q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3CB8AB0FCDCCB1D70FC8320E832854C1A8199B2AF27BCAC8B7B5E0V6q3N" TargetMode="External"/><Relationship Id="rId14" Type="http://schemas.openxmlformats.org/officeDocument/2006/relationships/hyperlink" Target="consultantplus://offline/ref=AB3CB8AB0FCDCCB1D70FC9361D832854C2AA1F9227FF26C0C0EEB9E264V2q7N" TargetMode="External"/><Relationship Id="rId22" Type="http://schemas.openxmlformats.org/officeDocument/2006/relationships/hyperlink" Target="consultantplus://offline/ref=AB3CB8AB0FCDCCB1D70FC9361D832854C2AE1D9A2EFA26C0C0EEB9E2642700909A38BBC6A7029087VFqAN" TargetMode="External"/><Relationship Id="rId27" Type="http://schemas.openxmlformats.org/officeDocument/2006/relationships/hyperlink" Target="consultantplus://offline/ref=F440F0F2FFC82EA8FECC81B04FF5164AF0059AF848C44E399827D65F1E29EFD966F7AF8CF657WFqBN" TargetMode="External"/><Relationship Id="rId30" Type="http://schemas.openxmlformats.org/officeDocument/2006/relationships/hyperlink" Target="consultantplus://offline/ref=F440F0F2FFC82EA8FECC81B04FF5164AF0059AF848C44E399827D65F1E29EFD966F7AF8CF755F400W1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15441</Words>
  <Characters>88015</Characters>
  <Application>Microsoft Office Word</Application>
  <DocSecurity>0</DocSecurity>
  <Lines>733</Lines>
  <Paragraphs>206</Paragraphs>
  <ScaleCrop>false</ScaleCrop>
  <Company>Microsoft</Company>
  <LinksUpToDate>false</LinksUpToDate>
  <CharactersWithSpaces>103250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2016-02-20T13:42:00Z</dcterms:created>
  <dcterms:modified xsi:type="dcterms:W3CDTF">2016-02-20T13:42:00Z</dcterms:modified>
</cp:coreProperties>
</file>