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DE" w:rsidRDefault="00090CD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0CDE" w:rsidRDefault="00090CDE">
      <w:pPr>
        <w:pStyle w:val="ConsPlusNormal"/>
        <w:jc w:val="both"/>
      </w:pPr>
    </w:p>
    <w:p w:rsidR="00090CDE" w:rsidRDefault="00090CDE">
      <w:pPr>
        <w:pStyle w:val="ConsPlusTitle"/>
        <w:jc w:val="center"/>
      </w:pPr>
      <w:r>
        <w:t>ПРАВИТЕЛЬСТВО РОССИЙСКОЙ ФЕДЕРАЦИИ</w:t>
      </w:r>
    </w:p>
    <w:p w:rsidR="00090CDE" w:rsidRDefault="00090CDE">
      <w:pPr>
        <w:pStyle w:val="ConsPlusTitle"/>
        <w:jc w:val="center"/>
      </w:pPr>
    </w:p>
    <w:p w:rsidR="00090CDE" w:rsidRDefault="00090CDE">
      <w:pPr>
        <w:pStyle w:val="ConsPlusTitle"/>
        <w:jc w:val="center"/>
      </w:pPr>
      <w:r>
        <w:t>ПОСТАНОВЛЕНИЕ</w:t>
      </w:r>
    </w:p>
    <w:p w:rsidR="00090CDE" w:rsidRDefault="00090CDE">
      <w:pPr>
        <w:pStyle w:val="ConsPlusTitle"/>
        <w:jc w:val="center"/>
      </w:pPr>
      <w:r>
        <w:t>от 29 апреля 2002 г. N 283</w:t>
      </w:r>
    </w:p>
    <w:p w:rsidR="00090CDE" w:rsidRDefault="00090CDE">
      <w:pPr>
        <w:pStyle w:val="ConsPlusTitle"/>
        <w:jc w:val="center"/>
      </w:pPr>
    </w:p>
    <w:p w:rsidR="00090CDE" w:rsidRDefault="00090CDE">
      <w:pPr>
        <w:pStyle w:val="ConsPlusTitle"/>
        <w:jc w:val="center"/>
      </w:pPr>
      <w:r>
        <w:t>ОБ УТВЕРЖДЕНИИ ПЕРЕЧНЯ</w:t>
      </w:r>
    </w:p>
    <w:p w:rsidR="00090CDE" w:rsidRDefault="00090CDE">
      <w:pPr>
        <w:pStyle w:val="ConsPlusTitle"/>
        <w:jc w:val="center"/>
      </w:pPr>
      <w:r>
        <w:t>МАТЕРИАЛОВ ДЛЯ ИЗГОТОВЛЕНИЯ ИММУНОБИОЛОГИЧЕСКИХ</w:t>
      </w:r>
    </w:p>
    <w:p w:rsidR="00090CDE" w:rsidRDefault="00090CDE">
      <w:pPr>
        <w:pStyle w:val="ConsPlusTitle"/>
        <w:jc w:val="center"/>
      </w:pPr>
      <w:r>
        <w:t>ЛЕКАРСТВЕННЫХ ПРЕПАРАТОВ ДЛЯ ДИАГНОСТИКИ,</w:t>
      </w:r>
    </w:p>
    <w:p w:rsidR="00090CDE" w:rsidRDefault="00090CDE">
      <w:pPr>
        <w:pStyle w:val="ConsPlusTitle"/>
        <w:jc w:val="center"/>
      </w:pPr>
      <w:r>
        <w:t>ПРОФИЛАКТИКИ И (ИЛИ) ЛЕЧЕНИЯ ИНФЕКЦИОННЫХ ЗАБОЛЕВАНИЙ,</w:t>
      </w:r>
    </w:p>
    <w:p w:rsidR="00090CDE" w:rsidRDefault="00090CDE">
      <w:pPr>
        <w:pStyle w:val="ConsPlusTitle"/>
        <w:jc w:val="center"/>
      </w:pPr>
      <w:proofErr w:type="gramStart"/>
      <w:r>
        <w:t>ВВОЗ</w:t>
      </w:r>
      <w:proofErr w:type="gramEnd"/>
      <w:r>
        <w:t xml:space="preserve"> КОТОРЫХ В РОССИЙСКУЮ ФЕДЕРАЦИЮ НЕ ПОДЛЕЖИТ</w:t>
      </w:r>
    </w:p>
    <w:p w:rsidR="00090CDE" w:rsidRDefault="00090CDE">
      <w:pPr>
        <w:pStyle w:val="ConsPlusTitle"/>
        <w:jc w:val="center"/>
      </w:pPr>
      <w:r>
        <w:t>ОБЛОЖЕНИЮ НАЛОГОМ НА ДОБАВЛЕННУЮ СТОИМОСТЬ</w:t>
      </w:r>
    </w:p>
    <w:p w:rsidR="00090CDE" w:rsidRDefault="00090CDE">
      <w:pPr>
        <w:pStyle w:val="ConsPlusNormal"/>
        <w:jc w:val="center"/>
      </w:pPr>
      <w:r>
        <w:t>Список изменяющих документов</w:t>
      </w:r>
    </w:p>
    <w:p w:rsidR="00090CDE" w:rsidRDefault="00090CDE">
      <w:pPr>
        <w:pStyle w:val="ConsPlusNormal"/>
        <w:jc w:val="center"/>
      </w:pPr>
      <w:r>
        <w:t>(в ред</w:t>
      </w:r>
      <w:proofErr w:type="gramStart"/>
      <w:r>
        <w:t>.П</w:t>
      </w:r>
      <w:proofErr w:type="gramEnd"/>
      <w:r>
        <w:t xml:space="preserve">остановлений Правительства РФ от 11.04.2003 </w:t>
      </w:r>
      <w:hyperlink r:id="rId5" w:history="1">
        <w:r>
          <w:rPr>
            <w:color w:val="0000FF"/>
          </w:rPr>
          <w:t>N 214</w:t>
        </w:r>
      </w:hyperlink>
      <w:r>
        <w:t>,</w:t>
      </w:r>
    </w:p>
    <w:p w:rsidR="00090CDE" w:rsidRDefault="00090CDE">
      <w:pPr>
        <w:pStyle w:val="ConsPlusNormal"/>
        <w:jc w:val="center"/>
      </w:pPr>
      <w:r>
        <w:t xml:space="preserve">от 10.09.2004 </w:t>
      </w:r>
      <w:hyperlink r:id="rId6" w:history="1">
        <w:r>
          <w:rPr>
            <w:color w:val="0000FF"/>
          </w:rPr>
          <w:t>N 475</w:t>
        </w:r>
      </w:hyperlink>
      <w:r>
        <w:t xml:space="preserve">, от 16.09.2006 </w:t>
      </w:r>
      <w:hyperlink r:id="rId7" w:history="1">
        <w:r>
          <w:rPr>
            <w:color w:val="0000FF"/>
          </w:rPr>
          <w:t>N 566</w:t>
        </w:r>
      </w:hyperlink>
      <w:r>
        <w:t xml:space="preserve">, от 27.11.2006 </w:t>
      </w:r>
      <w:hyperlink r:id="rId8" w:history="1">
        <w:r>
          <w:rPr>
            <w:color w:val="0000FF"/>
          </w:rPr>
          <w:t>N 718</w:t>
        </w:r>
      </w:hyperlink>
      <w:r>
        <w:t>,</w:t>
      </w:r>
    </w:p>
    <w:p w:rsidR="00090CDE" w:rsidRDefault="00090CDE">
      <w:pPr>
        <w:pStyle w:val="ConsPlusNormal"/>
        <w:jc w:val="center"/>
      </w:pPr>
      <w:r>
        <w:t xml:space="preserve">от 30.12.2006 </w:t>
      </w:r>
      <w:hyperlink r:id="rId9" w:history="1">
        <w:r>
          <w:rPr>
            <w:color w:val="0000FF"/>
          </w:rPr>
          <w:t>N 839</w:t>
        </w:r>
      </w:hyperlink>
      <w:r>
        <w:t xml:space="preserve">, от 06.02.2012 </w:t>
      </w:r>
      <w:hyperlink r:id="rId10" w:history="1">
        <w:r>
          <w:rPr>
            <w:color w:val="0000FF"/>
          </w:rPr>
          <w:t>N 97</w:t>
        </w:r>
      </w:hyperlink>
      <w:r>
        <w:t xml:space="preserve">, от 11.10.2012 </w:t>
      </w:r>
      <w:hyperlink r:id="rId11" w:history="1">
        <w:r>
          <w:rPr>
            <w:color w:val="0000FF"/>
          </w:rPr>
          <w:t>N 1038</w:t>
        </w:r>
      </w:hyperlink>
      <w:r>
        <w:t>,</w:t>
      </w:r>
    </w:p>
    <w:p w:rsidR="00090CDE" w:rsidRDefault="00090CDE">
      <w:pPr>
        <w:pStyle w:val="ConsPlusNormal"/>
        <w:jc w:val="center"/>
      </w:pPr>
      <w:r>
        <w:t xml:space="preserve">от 09.08.2014 </w:t>
      </w:r>
      <w:hyperlink r:id="rId12" w:history="1">
        <w:r>
          <w:rPr>
            <w:color w:val="0000FF"/>
          </w:rPr>
          <w:t>N 784</w:t>
        </w:r>
      </w:hyperlink>
      <w:r>
        <w:t>)</w:t>
      </w:r>
    </w:p>
    <w:p w:rsidR="00090CDE" w:rsidRDefault="00090CDE">
      <w:pPr>
        <w:pStyle w:val="ConsPlusNormal"/>
        <w:jc w:val="center"/>
      </w:pPr>
    </w:p>
    <w:p w:rsidR="00090CDE" w:rsidRDefault="00090CDE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подпунктом 3 пункта 1 статьи 150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2001, N 1, ч. II, ст. 18) Правительство Российской Федерации постановляет:</w:t>
      </w:r>
    </w:p>
    <w:p w:rsidR="00090CDE" w:rsidRDefault="00090CD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материалов для изготовления иммунобиологических лекарственных препаратов для диагностики, профилактики и (или) лечения инфекционных заболеваний, ввоз которых в Российскую Федерацию не подлежит обложению налогом на добавленную стоимость.</w:t>
      </w:r>
    </w:p>
    <w:p w:rsidR="00090CDE" w:rsidRDefault="00090C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11.10.2012 </w:t>
      </w:r>
      <w:hyperlink r:id="rId14" w:history="1">
        <w:r>
          <w:rPr>
            <w:color w:val="0000FF"/>
          </w:rPr>
          <w:t>N 1038</w:t>
        </w:r>
      </w:hyperlink>
      <w:r>
        <w:t xml:space="preserve">, от 09.08.2014 </w:t>
      </w:r>
      <w:hyperlink r:id="rId15" w:history="1">
        <w:r>
          <w:rPr>
            <w:color w:val="0000FF"/>
          </w:rPr>
          <w:t>N 784</w:t>
        </w:r>
      </w:hyperlink>
      <w:r>
        <w:t>)</w:t>
      </w:r>
    </w:p>
    <w:p w:rsidR="00090CDE" w:rsidRDefault="00090CDE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090CDE" w:rsidRDefault="00090CDE">
      <w:pPr>
        <w:pStyle w:val="ConsPlusNormal"/>
      </w:pPr>
    </w:p>
    <w:p w:rsidR="00090CDE" w:rsidRDefault="00090CDE">
      <w:pPr>
        <w:pStyle w:val="ConsPlusNormal"/>
        <w:jc w:val="right"/>
      </w:pPr>
      <w:r>
        <w:t>Председатель Правительства</w:t>
      </w:r>
    </w:p>
    <w:p w:rsidR="00090CDE" w:rsidRDefault="00090CDE">
      <w:pPr>
        <w:pStyle w:val="ConsPlusNormal"/>
        <w:jc w:val="right"/>
      </w:pPr>
      <w:r>
        <w:t>Российской Федерации</w:t>
      </w:r>
    </w:p>
    <w:p w:rsidR="00090CDE" w:rsidRDefault="00090CDE">
      <w:pPr>
        <w:pStyle w:val="ConsPlusNormal"/>
        <w:jc w:val="right"/>
      </w:pPr>
      <w:r>
        <w:t>М.КАСЬЯНОВ</w:t>
      </w:r>
    </w:p>
    <w:p w:rsidR="00090CDE" w:rsidRDefault="00090CDE">
      <w:pPr>
        <w:pStyle w:val="ConsPlusNormal"/>
      </w:pPr>
    </w:p>
    <w:p w:rsidR="00090CDE" w:rsidRDefault="00090CDE">
      <w:pPr>
        <w:pStyle w:val="ConsPlusNormal"/>
      </w:pPr>
    </w:p>
    <w:p w:rsidR="00090CDE" w:rsidRDefault="00090CDE">
      <w:pPr>
        <w:pStyle w:val="ConsPlusNormal"/>
      </w:pPr>
    </w:p>
    <w:p w:rsidR="00090CDE" w:rsidRDefault="00090CDE">
      <w:pPr>
        <w:pStyle w:val="ConsPlusNormal"/>
      </w:pPr>
    </w:p>
    <w:p w:rsidR="00090CDE" w:rsidRDefault="00090CDE">
      <w:pPr>
        <w:pStyle w:val="ConsPlusNormal"/>
      </w:pPr>
    </w:p>
    <w:p w:rsidR="00090CDE" w:rsidRDefault="00090CDE">
      <w:pPr>
        <w:pStyle w:val="ConsPlusNormal"/>
        <w:jc w:val="right"/>
      </w:pPr>
      <w:r>
        <w:t>Утвержден</w:t>
      </w:r>
    </w:p>
    <w:p w:rsidR="00090CDE" w:rsidRDefault="00090CDE">
      <w:pPr>
        <w:pStyle w:val="ConsPlusNormal"/>
        <w:jc w:val="right"/>
      </w:pPr>
      <w:r>
        <w:t>Постановлением Правительства</w:t>
      </w:r>
    </w:p>
    <w:p w:rsidR="00090CDE" w:rsidRDefault="00090CDE">
      <w:pPr>
        <w:pStyle w:val="ConsPlusNormal"/>
        <w:jc w:val="right"/>
      </w:pPr>
      <w:r>
        <w:t>Российской Федерации</w:t>
      </w:r>
    </w:p>
    <w:p w:rsidR="00090CDE" w:rsidRDefault="00090CDE">
      <w:pPr>
        <w:pStyle w:val="ConsPlusNormal"/>
        <w:jc w:val="right"/>
      </w:pPr>
      <w:r>
        <w:t>от 29 апреля 2002 г. N 283</w:t>
      </w:r>
    </w:p>
    <w:p w:rsidR="00090CDE" w:rsidRDefault="00090CDE">
      <w:pPr>
        <w:pStyle w:val="ConsPlusNormal"/>
      </w:pPr>
    </w:p>
    <w:p w:rsidR="00090CDE" w:rsidRDefault="00090CDE">
      <w:pPr>
        <w:pStyle w:val="ConsPlusTitle"/>
        <w:jc w:val="center"/>
      </w:pPr>
      <w:bookmarkStart w:id="0" w:name="P36"/>
      <w:bookmarkEnd w:id="0"/>
      <w:r>
        <w:t>ПЕРЕЧЕНЬ</w:t>
      </w:r>
    </w:p>
    <w:p w:rsidR="00090CDE" w:rsidRDefault="00090CDE">
      <w:pPr>
        <w:pStyle w:val="ConsPlusTitle"/>
        <w:jc w:val="center"/>
      </w:pPr>
      <w:r>
        <w:t>МАТЕРИАЛОВ ДЛЯ ИЗГОТОВЛЕНИЯ ИММУНОБИОЛОГИЧЕСКИХ</w:t>
      </w:r>
    </w:p>
    <w:p w:rsidR="00090CDE" w:rsidRDefault="00090CDE">
      <w:pPr>
        <w:pStyle w:val="ConsPlusTitle"/>
        <w:jc w:val="center"/>
      </w:pPr>
      <w:r>
        <w:t>ЛЕКАРСТВЕННЫХ ПРЕПАРАТОВ ДЛЯ ДИАГНОСТИКИ,</w:t>
      </w:r>
    </w:p>
    <w:p w:rsidR="00090CDE" w:rsidRDefault="00090CDE">
      <w:pPr>
        <w:pStyle w:val="ConsPlusTitle"/>
        <w:jc w:val="center"/>
      </w:pPr>
      <w:r>
        <w:t>ПРОФИЛАКТИКИ И (ИЛИ) ЛЕЧЕНИЯ ИНФЕКЦИОННЫХ ЗАБОЛЕВАНИЙ,</w:t>
      </w:r>
    </w:p>
    <w:p w:rsidR="00090CDE" w:rsidRDefault="00090CDE">
      <w:pPr>
        <w:pStyle w:val="ConsPlusTitle"/>
        <w:jc w:val="center"/>
      </w:pPr>
      <w:proofErr w:type="gramStart"/>
      <w:r>
        <w:t>ВВОЗ</w:t>
      </w:r>
      <w:proofErr w:type="gramEnd"/>
      <w:r>
        <w:t xml:space="preserve"> КОТОРЫХ В РОССИЙСКУЮ ФЕДЕРАЦИЮ НЕ ПОДЛЕЖИТ</w:t>
      </w:r>
    </w:p>
    <w:p w:rsidR="00090CDE" w:rsidRDefault="00090CDE">
      <w:pPr>
        <w:pStyle w:val="ConsPlusTitle"/>
        <w:jc w:val="center"/>
      </w:pPr>
      <w:r>
        <w:t>ОБЛОЖЕНИЮ НАЛОГОМ НА ДОБАВЛЕННУЮ СТОИМОСТЬ</w:t>
      </w:r>
    </w:p>
    <w:p w:rsidR="00090CDE" w:rsidRDefault="00090CDE">
      <w:pPr>
        <w:pStyle w:val="ConsPlusNormal"/>
        <w:jc w:val="center"/>
      </w:pPr>
      <w:r>
        <w:t>Список изменяющих документов</w:t>
      </w:r>
    </w:p>
    <w:p w:rsidR="00090CDE" w:rsidRDefault="00090CDE">
      <w:pPr>
        <w:pStyle w:val="ConsPlusNormal"/>
        <w:jc w:val="center"/>
      </w:pPr>
      <w:r>
        <w:t>(в ред</w:t>
      </w:r>
      <w:proofErr w:type="gramStart"/>
      <w:r>
        <w:t>.П</w:t>
      </w:r>
      <w:proofErr w:type="gramEnd"/>
      <w:r>
        <w:t xml:space="preserve">остановлений Правительства РФ от 11.04.2003 </w:t>
      </w:r>
      <w:hyperlink r:id="rId16" w:history="1">
        <w:r>
          <w:rPr>
            <w:color w:val="0000FF"/>
          </w:rPr>
          <w:t>N 214</w:t>
        </w:r>
      </w:hyperlink>
      <w:r>
        <w:t>,</w:t>
      </w:r>
    </w:p>
    <w:p w:rsidR="00090CDE" w:rsidRDefault="00090CDE">
      <w:pPr>
        <w:pStyle w:val="ConsPlusNormal"/>
        <w:jc w:val="center"/>
      </w:pPr>
      <w:r>
        <w:t xml:space="preserve">от 10.09.2004 </w:t>
      </w:r>
      <w:hyperlink r:id="rId17" w:history="1">
        <w:r>
          <w:rPr>
            <w:color w:val="0000FF"/>
          </w:rPr>
          <w:t>N 475</w:t>
        </w:r>
      </w:hyperlink>
      <w:r>
        <w:t xml:space="preserve">, от 16.09.2006 </w:t>
      </w:r>
      <w:hyperlink r:id="rId18" w:history="1">
        <w:r>
          <w:rPr>
            <w:color w:val="0000FF"/>
          </w:rPr>
          <w:t>N 566</w:t>
        </w:r>
      </w:hyperlink>
      <w:r>
        <w:t xml:space="preserve">, от 27.11.2006 </w:t>
      </w:r>
      <w:hyperlink r:id="rId19" w:history="1">
        <w:r>
          <w:rPr>
            <w:color w:val="0000FF"/>
          </w:rPr>
          <w:t>N 718</w:t>
        </w:r>
      </w:hyperlink>
      <w:r>
        <w:t>,</w:t>
      </w:r>
    </w:p>
    <w:p w:rsidR="00090CDE" w:rsidRDefault="00090CDE">
      <w:pPr>
        <w:pStyle w:val="ConsPlusNormal"/>
        <w:jc w:val="center"/>
      </w:pPr>
      <w:r>
        <w:t xml:space="preserve">от 30.12.2006 </w:t>
      </w:r>
      <w:hyperlink r:id="rId20" w:history="1">
        <w:r>
          <w:rPr>
            <w:color w:val="0000FF"/>
          </w:rPr>
          <w:t>N 839</w:t>
        </w:r>
      </w:hyperlink>
      <w:r>
        <w:t xml:space="preserve">, от 06.02.2012 </w:t>
      </w:r>
      <w:hyperlink r:id="rId21" w:history="1">
        <w:r>
          <w:rPr>
            <w:color w:val="0000FF"/>
          </w:rPr>
          <w:t>N 97</w:t>
        </w:r>
      </w:hyperlink>
      <w:r>
        <w:t xml:space="preserve">, от 11.10.2012 </w:t>
      </w:r>
      <w:hyperlink r:id="rId22" w:history="1">
        <w:r>
          <w:rPr>
            <w:color w:val="0000FF"/>
          </w:rPr>
          <w:t>N 1038</w:t>
        </w:r>
      </w:hyperlink>
      <w:r>
        <w:t>,</w:t>
      </w:r>
    </w:p>
    <w:p w:rsidR="00090CDE" w:rsidRDefault="00090CDE">
      <w:pPr>
        <w:pStyle w:val="ConsPlusNormal"/>
        <w:jc w:val="center"/>
      </w:pPr>
      <w:r>
        <w:t xml:space="preserve">от 09.08.2014 </w:t>
      </w:r>
      <w:hyperlink r:id="rId23" w:history="1">
        <w:r>
          <w:rPr>
            <w:color w:val="0000FF"/>
          </w:rPr>
          <w:t>N 784</w:t>
        </w:r>
      </w:hyperlink>
      <w:r>
        <w:t>)</w:t>
      </w:r>
    </w:p>
    <w:p w:rsidR="00090CDE" w:rsidRDefault="00090CDE">
      <w:pPr>
        <w:pStyle w:val="ConsPlusNormal"/>
      </w:pPr>
    </w:p>
    <w:p w:rsidR="00090CDE" w:rsidRDefault="00090CDE">
      <w:pPr>
        <w:pStyle w:val="ConsPlusCell"/>
        <w:jc w:val="both"/>
      </w:pPr>
      <w:r>
        <w:t>┌────────────────────────────────────────────────┬───────────────┐</w:t>
      </w:r>
    </w:p>
    <w:p w:rsidR="00090CDE" w:rsidRDefault="00090CDE">
      <w:pPr>
        <w:pStyle w:val="ConsPlusCell"/>
        <w:jc w:val="both"/>
      </w:pPr>
      <w:r>
        <w:t xml:space="preserve">│               Наименование товара              │  Код </w:t>
      </w:r>
      <w:hyperlink r:id="rId24" w:history="1">
        <w:r>
          <w:rPr>
            <w:color w:val="0000FF"/>
          </w:rPr>
          <w:t>ТН ВЭД</w:t>
        </w:r>
      </w:hyperlink>
      <w:r>
        <w:t xml:space="preserve">   │</w:t>
      </w:r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>│ 1. Мартышки зеленые                            │ 0106 11 001 0 │</w:t>
      </w:r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 xml:space="preserve">│ 2. </w:t>
      </w:r>
      <w:proofErr w:type="spellStart"/>
      <w:r>
        <w:t>Ортофенилендиамин</w:t>
      </w:r>
      <w:proofErr w:type="spellEnd"/>
      <w:r>
        <w:t xml:space="preserve">                           │ 2921 51 190 0 │</w:t>
      </w:r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>│ 3. 3-3',-диаминобензидин. 3'3,-5'5,-           │ 2921 59 900 0 │</w:t>
      </w:r>
    </w:p>
    <w:p w:rsidR="00090CDE" w:rsidRDefault="00090CDE">
      <w:pPr>
        <w:pStyle w:val="ConsPlusCell"/>
        <w:jc w:val="both"/>
      </w:pPr>
      <w:r>
        <w:t xml:space="preserve">│    </w:t>
      </w:r>
      <w:proofErr w:type="spellStart"/>
      <w:r>
        <w:t>тетраметилбензидин</w:t>
      </w:r>
      <w:proofErr w:type="spellEnd"/>
      <w:r>
        <w:t xml:space="preserve">                  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11.04.2003 N 214)     │</w:t>
      </w:r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 xml:space="preserve">│ 4. </w:t>
      </w:r>
      <w:proofErr w:type="spellStart"/>
      <w:r>
        <w:t>Трис</w:t>
      </w:r>
      <w:proofErr w:type="spellEnd"/>
      <w:r>
        <w:t xml:space="preserve">                                        │ 2922 19 850 0 │</w:t>
      </w:r>
    </w:p>
    <w:p w:rsidR="00090CDE" w:rsidRDefault="00090CDE">
      <w:pPr>
        <w:pStyle w:val="ConsPlusCell"/>
        <w:jc w:val="both"/>
      </w:pPr>
      <w:r>
        <w:t xml:space="preserve">│(в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97)      │</w:t>
      </w:r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 xml:space="preserve">│ 5. </w:t>
      </w:r>
      <w:proofErr w:type="spellStart"/>
      <w:r>
        <w:t>Версен</w:t>
      </w:r>
      <w:proofErr w:type="spellEnd"/>
      <w:r>
        <w:t xml:space="preserve">                                      │ 2922 49 850 0 │</w:t>
      </w:r>
    </w:p>
    <w:p w:rsidR="00090CDE" w:rsidRDefault="00090CDE">
      <w:pPr>
        <w:pStyle w:val="ConsPlusCell"/>
        <w:jc w:val="both"/>
      </w:pPr>
      <w:r>
        <w:t xml:space="preserve">│(в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06.02.2012 N 97)      │</w:t>
      </w:r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>│ 6. 2-меркаптоэтанол для анализа и контроля     │ 2930 90 990 0 │</w:t>
      </w:r>
    </w:p>
    <w:p w:rsidR="00090CDE" w:rsidRDefault="00090CDE">
      <w:pPr>
        <w:pStyle w:val="ConsPlusCell"/>
        <w:jc w:val="both"/>
      </w:pPr>
      <w:r>
        <w:t xml:space="preserve">│    компонентов вируссодержащих жидкостей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proofErr w:type="gramStart"/>
      <w:r>
        <w:t xml:space="preserve">│(в  ред.  Постановлений  Правительства  РФ  от 27.11.2006 </w:t>
      </w:r>
      <w:hyperlink r:id="rId28" w:history="1">
        <w:r>
          <w:rPr>
            <w:color w:val="0000FF"/>
          </w:rPr>
          <w:t>N 718</w:t>
        </w:r>
      </w:hyperlink>
      <w:r>
        <w:t>,│</w:t>
      </w:r>
      <w:proofErr w:type="gramEnd"/>
    </w:p>
    <w:p w:rsidR="00090CDE" w:rsidRDefault="00090CDE">
      <w:pPr>
        <w:pStyle w:val="ConsPlusCell"/>
        <w:jc w:val="both"/>
      </w:pPr>
      <w:proofErr w:type="spellStart"/>
      <w:r>
        <w:t>│от</w:t>
      </w:r>
      <w:proofErr w:type="spellEnd"/>
      <w:r>
        <w:t xml:space="preserve"> 06.02.2012 </w:t>
      </w:r>
      <w:hyperlink r:id="rId29" w:history="1">
        <w:r>
          <w:rPr>
            <w:color w:val="0000FF"/>
          </w:rPr>
          <w:t>N 97</w:t>
        </w:r>
      </w:hyperlink>
      <w:r>
        <w:t>)                                             │</w:t>
      </w:r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>│ 7. Сыворотки иммунные                          │ 3002 10 100 9 │</w:t>
      </w:r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>│ 8. Сыворотка крупного рогатого скота для       │ 3002 10 990 0 │</w:t>
      </w:r>
    </w:p>
    <w:p w:rsidR="00090CDE" w:rsidRDefault="00090CDE">
      <w:pPr>
        <w:pStyle w:val="ConsPlusCell"/>
        <w:jc w:val="both"/>
      </w:pPr>
      <w:r>
        <w:t xml:space="preserve">│    культивирования клеток              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>│ 9. Сыворотка фетальная для анализа и контроля  │ 3002 10 990 0 │</w:t>
      </w:r>
    </w:p>
    <w:p w:rsidR="00090CDE" w:rsidRDefault="00090CDE">
      <w:pPr>
        <w:pStyle w:val="ConsPlusCell"/>
        <w:jc w:val="both"/>
      </w:pPr>
      <w:r>
        <w:t xml:space="preserve">│    компонентов вируссодержащих жидкостей и </w:t>
      </w:r>
      <w:proofErr w:type="gramStart"/>
      <w:r>
        <w:t>для</w:t>
      </w:r>
      <w:proofErr w:type="gramEnd"/>
      <w:r>
        <w:t xml:space="preserve">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    культивирования клеток. Сыворотка   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    </w:t>
      </w:r>
      <w:proofErr w:type="gramStart"/>
      <w:r>
        <w:t>эмбриональная</w:t>
      </w:r>
      <w:proofErr w:type="gramEnd"/>
      <w:r>
        <w:t xml:space="preserve"> для анализа и контроля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    компонентов вируссодержащих жидкостей и </w:t>
      </w:r>
      <w:proofErr w:type="gramStart"/>
      <w:r>
        <w:t>для</w:t>
      </w:r>
      <w:proofErr w:type="gramEnd"/>
      <w:r>
        <w:t xml:space="preserve">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    культивирования клеток              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>│10. ФИТЦ                                        │ 3204 90 000 0 │</w:t>
      </w:r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>│11. Твин-80. Твин-20                            │ 3402 13 000 0 │</w:t>
      </w:r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 xml:space="preserve">│12. Бутыли </w:t>
      </w:r>
      <w:proofErr w:type="spellStart"/>
      <w:r>
        <w:t>роллерные</w:t>
      </w:r>
      <w:proofErr w:type="spellEnd"/>
      <w:r>
        <w:t xml:space="preserve"> полимерные для             │ 3923 30 109 0 │</w:t>
      </w:r>
    </w:p>
    <w:p w:rsidR="00090CDE" w:rsidRDefault="00090CDE">
      <w:pPr>
        <w:pStyle w:val="ConsPlusCell"/>
        <w:jc w:val="both"/>
      </w:pPr>
      <w:r>
        <w:t xml:space="preserve">│    культивирования клеток емкостью не более 2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    л. Матрасы (пакеты) пластиковые </w:t>
      </w:r>
      <w:proofErr w:type="gramStart"/>
      <w:r>
        <w:t>для</w:t>
      </w:r>
      <w:proofErr w:type="gramEnd"/>
      <w:r>
        <w:t xml:space="preserve"> 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    культивирования клеток              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 xml:space="preserve">│13. Бутыли </w:t>
      </w:r>
      <w:proofErr w:type="spellStart"/>
      <w:r>
        <w:t>роллерные</w:t>
      </w:r>
      <w:proofErr w:type="spellEnd"/>
      <w:r>
        <w:t xml:space="preserve"> полимерные </w:t>
      </w:r>
      <w:proofErr w:type="gramStart"/>
      <w:r>
        <w:t>для</w:t>
      </w:r>
      <w:proofErr w:type="gramEnd"/>
      <w:r>
        <w:t xml:space="preserve">     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>│    культивирования клеток емкостью более 2 л.  │ 3923 30 909 0 │</w:t>
      </w:r>
    </w:p>
    <w:p w:rsidR="00090CDE" w:rsidRDefault="00090CDE">
      <w:pPr>
        <w:pStyle w:val="ConsPlusCell"/>
        <w:jc w:val="both"/>
      </w:pPr>
      <w:r>
        <w:t xml:space="preserve">│    Матрасы (пакеты) пластиковые </w:t>
      </w:r>
      <w:proofErr w:type="gramStart"/>
      <w:r>
        <w:t>для</w:t>
      </w:r>
      <w:proofErr w:type="gramEnd"/>
      <w:r>
        <w:t xml:space="preserve">    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    культивирования клеток              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>│14. Планшеты иммунологические, планшеты         │ 3926 90 970 7 │</w:t>
      </w:r>
    </w:p>
    <w:p w:rsidR="00090CDE" w:rsidRDefault="00090CDE">
      <w:pPr>
        <w:pStyle w:val="ConsPlusCell"/>
        <w:jc w:val="both"/>
      </w:pPr>
      <w:r>
        <w:t xml:space="preserve">│    </w:t>
      </w:r>
      <w:proofErr w:type="spellStart"/>
      <w:r>
        <w:t>полистироловые</w:t>
      </w:r>
      <w:proofErr w:type="spellEnd"/>
      <w:r>
        <w:t xml:space="preserve"> </w:t>
      </w:r>
      <w:proofErr w:type="gramStart"/>
      <w:r>
        <w:t>различные</w:t>
      </w:r>
      <w:proofErr w:type="gramEnd"/>
      <w:r>
        <w:t xml:space="preserve"> для анализа и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    контроля компонентов вируссодержащих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    жидкостей и для культивирования клеток.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    </w:t>
      </w:r>
      <w:proofErr w:type="spellStart"/>
      <w:r>
        <w:t>Стрипы</w:t>
      </w:r>
      <w:proofErr w:type="spellEnd"/>
      <w:r>
        <w:t xml:space="preserve"> для разборных планшетов      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    </w:t>
      </w:r>
      <w:proofErr w:type="spellStart"/>
      <w:r>
        <w:t>полистироловые</w:t>
      </w:r>
      <w:proofErr w:type="spellEnd"/>
      <w:r>
        <w:t xml:space="preserve"> </w:t>
      </w:r>
      <w:proofErr w:type="gramStart"/>
      <w:r>
        <w:t>различные</w:t>
      </w:r>
      <w:proofErr w:type="gramEnd"/>
      <w:r>
        <w:t xml:space="preserve"> для анализа и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    контроля компонентов вируссодержащих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r>
        <w:t xml:space="preserve">│    жидкостей                                   │               </w:t>
      </w:r>
      <w:proofErr w:type="spellStart"/>
      <w:r>
        <w:t>│</w:t>
      </w:r>
      <w:proofErr w:type="spellEnd"/>
    </w:p>
    <w:p w:rsidR="00090CDE" w:rsidRDefault="00090CDE">
      <w:pPr>
        <w:pStyle w:val="ConsPlusCell"/>
        <w:jc w:val="both"/>
      </w:pPr>
      <w:proofErr w:type="gramStart"/>
      <w:r>
        <w:t xml:space="preserve">│(в ред. Постановлений Правительства РФ  от 10.09.2004 </w:t>
      </w:r>
      <w:hyperlink r:id="rId30" w:history="1">
        <w:r>
          <w:rPr>
            <w:color w:val="0000FF"/>
          </w:rPr>
          <w:t>N 475</w:t>
        </w:r>
      </w:hyperlink>
      <w:r>
        <w:t xml:space="preserve">,  </w:t>
      </w:r>
      <w:proofErr w:type="spellStart"/>
      <w:r>
        <w:t>от│</w:t>
      </w:r>
      <w:proofErr w:type="spellEnd"/>
      <w:proofErr w:type="gramEnd"/>
    </w:p>
    <w:p w:rsidR="00090CDE" w:rsidRDefault="00090CDE">
      <w:pPr>
        <w:pStyle w:val="ConsPlusCell"/>
        <w:jc w:val="both"/>
      </w:pPr>
      <w:r>
        <w:t xml:space="preserve">│16.09.2006  </w:t>
      </w:r>
      <w:hyperlink r:id="rId31" w:history="1">
        <w:r>
          <w:rPr>
            <w:color w:val="0000FF"/>
          </w:rPr>
          <w:t>N  566</w:t>
        </w:r>
      </w:hyperlink>
      <w:r>
        <w:t xml:space="preserve">,  от  27.11.2006  </w:t>
      </w:r>
      <w:hyperlink r:id="rId32" w:history="1">
        <w:r>
          <w:rPr>
            <w:color w:val="0000FF"/>
          </w:rPr>
          <w:t>N 718</w:t>
        </w:r>
      </w:hyperlink>
      <w:r>
        <w:t xml:space="preserve">, от 30.12.2006 </w:t>
      </w:r>
      <w:hyperlink r:id="rId33" w:history="1">
        <w:r>
          <w:rPr>
            <w:color w:val="0000FF"/>
          </w:rPr>
          <w:t>N 839</w:t>
        </w:r>
      </w:hyperlink>
      <w:r>
        <w:t>,│</w:t>
      </w:r>
    </w:p>
    <w:p w:rsidR="00090CDE" w:rsidRDefault="00090CDE">
      <w:pPr>
        <w:pStyle w:val="ConsPlusCell"/>
        <w:jc w:val="both"/>
      </w:pPr>
      <w:proofErr w:type="spellStart"/>
      <w:r>
        <w:t>│от</w:t>
      </w:r>
      <w:proofErr w:type="spellEnd"/>
      <w:r>
        <w:t xml:space="preserve"> 06.02.2012 </w:t>
      </w:r>
      <w:hyperlink r:id="rId34" w:history="1">
        <w:r>
          <w:rPr>
            <w:color w:val="0000FF"/>
          </w:rPr>
          <w:t>N 97</w:t>
        </w:r>
      </w:hyperlink>
      <w:r>
        <w:t>)                                             │</w:t>
      </w:r>
    </w:p>
    <w:p w:rsidR="00090CDE" w:rsidRDefault="00090CDE">
      <w:pPr>
        <w:pStyle w:val="ConsPlusCell"/>
        <w:jc w:val="both"/>
      </w:pPr>
      <w:r>
        <w:t>├────────────────────────────────────────────────┼───────────────┤</w:t>
      </w:r>
    </w:p>
    <w:p w:rsidR="00090CDE" w:rsidRDefault="00090CDE">
      <w:pPr>
        <w:pStyle w:val="ConsPlusCell"/>
        <w:jc w:val="both"/>
      </w:pPr>
      <w:r>
        <w:t xml:space="preserve">│15. </w:t>
      </w:r>
      <w:proofErr w:type="spellStart"/>
      <w:r>
        <w:t>Культуральные</w:t>
      </w:r>
      <w:proofErr w:type="spellEnd"/>
      <w:r>
        <w:t xml:space="preserve"> флаконы (75-720 кв. см)       │ 7010 90 710 0 │</w:t>
      </w:r>
    </w:p>
    <w:p w:rsidR="00090CDE" w:rsidRDefault="00090CDE">
      <w:pPr>
        <w:pStyle w:val="ConsPlusCell"/>
        <w:jc w:val="both"/>
      </w:pPr>
      <w:r>
        <w:t xml:space="preserve">│                                                </w:t>
      </w:r>
      <w:proofErr w:type="spellStart"/>
      <w:r>
        <w:t>│</w:t>
      </w:r>
      <w:proofErr w:type="spellEnd"/>
      <w:r>
        <w:t xml:space="preserve"> 7010 90 790 0 │</w:t>
      </w:r>
    </w:p>
    <w:p w:rsidR="00090CDE" w:rsidRDefault="00090CDE">
      <w:pPr>
        <w:pStyle w:val="ConsPlusCell"/>
        <w:jc w:val="both"/>
      </w:pPr>
      <w:r>
        <w:t>└────────────────────────────────────────────────┴───────────────┘</w:t>
      </w:r>
    </w:p>
    <w:p w:rsidR="00090CDE" w:rsidRDefault="00090CDE">
      <w:pPr>
        <w:pStyle w:val="ConsPlusNormal"/>
      </w:pPr>
    </w:p>
    <w:p w:rsidR="00090CDE" w:rsidRDefault="00090CDE">
      <w:pPr>
        <w:pStyle w:val="ConsPlusNormal"/>
        <w:ind w:firstLine="540"/>
        <w:jc w:val="both"/>
      </w:pPr>
      <w:r>
        <w:t>Примечание. При применении настоящего перечня следует руководствоваться как кодом, так и наименованием товара.</w:t>
      </w:r>
    </w:p>
    <w:p w:rsidR="00090CDE" w:rsidRDefault="00090CDE">
      <w:pPr>
        <w:pStyle w:val="ConsPlusNormal"/>
      </w:pPr>
    </w:p>
    <w:p w:rsidR="00090CDE" w:rsidRDefault="00090CDE">
      <w:pPr>
        <w:pStyle w:val="ConsPlusNormal"/>
      </w:pPr>
    </w:p>
    <w:p w:rsidR="00090CDE" w:rsidRDefault="00090C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7C23" w:rsidRDefault="00C27C23"/>
    <w:sectPr w:rsidR="00C27C23" w:rsidSect="00C1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090CDE"/>
    <w:rsid w:val="00090CDE"/>
    <w:rsid w:val="00240E0B"/>
    <w:rsid w:val="0028738E"/>
    <w:rsid w:val="002C5E40"/>
    <w:rsid w:val="003943F4"/>
    <w:rsid w:val="0043431A"/>
    <w:rsid w:val="004365F0"/>
    <w:rsid w:val="005C22FF"/>
    <w:rsid w:val="007A57F7"/>
    <w:rsid w:val="008B69FC"/>
    <w:rsid w:val="00907A66"/>
    <w:rsid w:val="00952C8A"/>
    <w:rsid w:val="00A916B6"/>
    <w:rsid w:val="00AC48B3"/>
    <w:rsid w:val="00BA0EE3"/>
    <w:rsid w:val="00BE7FAD"/>
    <w:rsid w:val="00C26F80"/>
    <w:rsid w:val="00C27C23"/>
    <w:rsid w:val="00CD6F37"/>
    <w:rsid w:val="00D03084"/>
    <w:rsid w:val="00EE50F5"/>
    <w:rsid w:val="00F36F72"/>
    <w:rsid w:val="00F513D4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0C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0C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8F198842E5C8D3BEAD83F00B9279A68F44755038A2DD0GDQ1M" TargetMode="External"/><Relationship Id="rId13" Type="http://schemas.openxmlformats.org/officeDocument/2006/relationships/hyperlink" Target="consultantplus://offline/ref=05899705728F821F4FC65BEB1F59FDC97AB8F4968A2A5C8D3BEAD83F00B9279A68F44755038A2DD9GDQ0M" TargetMode="External"/><Relationship Id="rId18" Type="http://schemas.openxmlformats.org/officeDocument/2006/relationships/hyperlink" Target="consultantplus://offline/ref=05899705728F821F4FC65BEB1F59FDC97ABEF99D822F5C8D3BEAD83F00B9279A68F44755038A2CD1GDQ1M" TargetMode="External"/><Relationship Id="rId26" Type="http://schemas.openxmlformats.org/officeDocument/2006/relationships/hyperlink" Target="consultantplus://offline/ref=05899705728F821F4FC65BEB1F59FDC97ABAF59D872C5C8D3BEAD83F00B9279A68F44755038A2CD1GDQ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899705728F821F4FC65BEB1F59FDC97ABAF59D872C5C8D3BEAD83F00B9279A68F44755038A2CD1GDQ3M" TargetMode="External"/><Relationship Id="rId34" Type="http://schemas.openxmlformats.org/officeDocument/2006/relationships/hyperlink" Target="consultantplus://offline/ref=05899705728F821F4FC65BEB1F59FDC97ABAF59D872C5C8D3BEAD83F00B9279A68F44755038A2CD1GDQ7M" TargetMode="External"/><Relationship Id="rId7" Type="http://schemas.openxmlformats.org/officeDocument/2006/relationships/hyperlink" Target="consultantplus://offline/ref=05899705728F821F4FC65BEB1F59FDC97ABEF99D822F5C8D3BEAD83F00B9279A68F44755038A2CD1GDQ1M" TargetMode="External"/><Relationship Id="rId12" Type="http://schemas.openxmlformats.org/officeDocument/2006/relationships/hyperlink" Target="consultantplus://offline/ref=05899705728F821F4FC65AEF0C59FDC97EB6F7988624018733B3D43D07B6788D6FBD4B54038A2CGDQ5M" TargetMode="External"/><Relationship Id="rId17" Type="http://schemas.openxmlformats.org/officeDocument/2006/relationships/hyperlink" Target="consultantplus://offline/ref=05899705728F821F4FC65BEB1F59FDC97DBAF79B8024018733B3D43D07B6788D6FBD4B54038A2DGDQ2M" TargetMode="External"/><Relationship Id="rId25" Type="http://schemas.openxmlformats.org/officeDocument/2006/relationships/hyperlink" Target="consultantplus://offline/ref=05899705728F821F4FC65AEF0C59FDC97ABFF99F8724018733B3D43D07B6788D6FBD4B54038A2CGDQ7M" TargetMode="External"/><Relationship Id="rId33" Type="http://schemas.openxmlformats.org/officeDocument/2006/relationships/hyperlink" Target="consultantplus://offline/ref=05899705728F821F4FC65BEB1F59FDC97ABDF798812C5C8D3BEAD83F00B9279A68F44755038A2CD1GDQ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899705728F821F4FC65AEF0C59FDC97ABFF99F8724018733B3D43D07B6788D6FBD4B54038A2CGDQ7M" TargetMode="External"/><Relationship Id="rId20" Type="http://schemas.openxmlformats.org/officeDocument/2006/relationships/hyperlink" Target="consultantplus://offline/ref=05899705728F821F4FC65BEB1F59FDC97ABDF798812C5C8D3BEAD83F00B9279A68F44755038A2CD1GDQ2M" TargetMode="External"/><Relationship Id="rId29" Type="http://schemas.openxmlformats.org/officeDocument/2006/relationships/hyperlink" Target="consultantplus://offline/ref=05899705728F821F4FC65BEB1F59FDC97ABAF59D872C5C8D3BEAD83F00B9279A68F44755038A2CD1GDQ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99705728F821F4FC65BEB1F59FDC97DBAF79B8024018733B3D43D07B6788D6FBD4B54038A2DGDQ2M" TargetMode="External"/><Relationship Id="rId11" Type="http://schemas.openxmlformats.org/officeDocument/2006/relationships/hyperlink" Target="consultantplus://offline/ref=05899705728F821F4FC65BEB1F59FDC97ABDF79882265C8D3BEAD83F00B9279A68F44755038A2CD2GDQ6M" TargetMode="External"/><Relationship Id="rId24" Type="http://schemas.openxmlformats.org/officeDocument/2006/relationships/hyperlink" Target="consultantplus://offline/ref=05899705728F821F4FC65BEB1F59FDC97AB8F79C81295C8D3BEAD83F00B9279A68F44755038A2CD1GDQ0M" TargetMode="External"/><Relationship Id="rId32" Type="http://schemas.openxmlformats.org/officeDocument/2006/relationships/hyperlink" Target="consultantplus://offline/ref=05899705728F821F4FC65BEB1F59FDC97AB8F198842E5C8D3BEAD83F00B9279A68F44755038A2DD0GDQ7M" TargetMode="External"/><Relationship Id="rId5" Type="http://schemas.openxmlformats.org/officeDocument/2006/relationships/hyperlink" Target="consultantplus://offline/ref=05899705728F821F4FC65AEF0C59FDC97ABFF99F8724018733B3D43D07B6788D6FBD4B54038A2CGDQ7M" TargetMode="External"/><Relationship Id="rId15" Type="http://schemas.openxmlformats.org/officeDocument/2006/relationships/hyperlink" Target="consultantplus://offline/ref=05899705728F821F4FC65AEF0C59FDC97EB6F7988624018733B3D43D07B6788D6FBD4B54038A2CGDQ9M" TargetMode="External"/><Relationship Id="rId23" Type="http://schemas.openxmlformats.org/officeDocument/2006/relationships/hyperlink" Target="consultantplus://offline/ref=05899705728F821F4FC65AEF0C59FDC97EB6F7988624018733B3D43D07B6788D6FBD4B54038A2DGDQ0M" TargetMode="External"/><Relationship Id="rId28" Type="http://schemas.openxmlformats.org/officeDocument/2006/relationships/hyperlink" Target="consultantplus://offline/ref=05899705728F821F4FC65BEB1F59FDC97AB8F198842E5C8D3BEAD83F00B9279A68F44755038A2DD0GDQ0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5899705728F821F4FC65BEB1F59FDC97ABAF59D872C5C8D3BEAD83F00B9279A68F44755038A2CD1GDQ3M" TargetMode="External"/><Relationship Id="rId19" Type="http://schemas.openxmlformats.org/officeDocument/2006/relationships/hyperlink" Target="consultantplus://offline/ref=05899705728F821F4FC65BEB1F59FDC97AB8F198842E5C8D3BEAD83F00B9279A68F44755038A2DD0GDQ1M" TargetMode="External"/><Relationship Id="rId31" Type="http://schemas.openxmlformats.org/officeDocument/2006/relationships/hyperlink" Target="consultantplus://offline/ref=05899705728F821F4FC65BEB1F59FDC97ABEF99D822F5C8D3BEAD83F00B9279A68F44755038A2CD1GDQ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899705728F821F4FC65BEB1F59FDC97ABDF798812C5C8D3BEAD83F00B9279A68F44755038A2CD1GDQ2M" TargetMode="External"/><Relationship Id="rId14" Type="http://schemas.openxmlformats.org/officeDocument/2006/relationships/hyperlink" Target="consultantplus://offline/ref=05899705728F821F4FC65BEB1F59FDC97ABDF79882265C8D3BEAD83F00B9279A68F44755038A2CD2GDQ5M" TargetMode="External"/><Relationship Id="rId22" Type="http://schemas.openxmlformats.org/officeDocument/2006/relationships/hyperlink" Target="consultantplus://offline/ref=05899705728F821F4FC65BEB1F59FDC97ABDF79882265C8D3BEAD83F00B9279A68F44755038A2CD2GDQ4M" TargetMode="External"/><Relationship Id="rId27" Type="http://schemas.openxmlformats.org/officeDocument/2006/relationships/hyperlink" Target="consultantplus://offline/ref=05899705728F821F4FC65BEB1F59FDC97ABAF59D872C5C8D3BEAD83F00B9279A68F44755038A2CD1GDQ1M" TargetMode="External"/><Relationship Id="rId30" Type="http://schemas.openxmlformats.org/officeDocument/2006/relationships/hyperlink" Target="consultantplus://offline/ref=05899705728F821F4FC65BEB1F59FDC97DBAF79B8024018733B3D43D07B6788D6FBD4B54038A2DGDQ2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1517</Words>
  <Characters>8650</Characters>
  <Application>Microsoft Office Word</Application>
  <DocSecurity>0</DocSecurity>
  <Lines>72</Lines>
  <Paragraphs>20</Paragraphs>
  <ScaleCrop>false</ScaleCrop>
  <Company>Microsoft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SM_voskoboynik</dc:creator>
  <cp:lastModifiedBy>SM_voskoboynik</cp:lastModifiedBy>
  <cp:revision>1</cp:revision>
  <dcterms:created xsi:type="dcterms:W3CDTF">2016-02-20T12:16:00Z</dcterms:created>
  <dcterms:modified xsi:type="dcterms:W3CDTF">2016-02-20T12:16:00Z</dcterms:modified>
</cp:coreProperties>
</file>